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44D" w:rsidRDefault="0094344D">
      <w:pPr>
        <w:rPr>
          <w:rFonts w:ascii="Times New Roman" w:hAnsi="Times New Roman"/>
          <w:sz w:val="48"/>
          <w:szCs w:val="48"/>
        </w:rPr>
      </w:pPr>
    </w:p>
    <w:p w:rsidR="0094344D" w:rsidRDefault="00DD4246">
      <w:pPr>
        <w:rPr>
          <w:rFonts w:ascii="Times New Roman" w:hAnsi="Times New Roman"/>
          <w:sz w:val="48"/>
          <w:szCs w:val="48"/>
        </w:rPr>
      </w:pPr>
      <w:r>
        <w:rPr>
          <w:rFonts w:ascii="Times New Roman" w:hAnsi="Times New Roman"/>
          <w:sz w:val="48"/>
          <w:szCs w:val="48"/>
        </w:rPr>
        <w:tab/>
        <w:t>Software Requirements Specification</w:t>
      </w:r>
    </w:p>
    <w:p w:rsidR="0094344D" w:rsidRDefault="0094344D">
      <w:pPr>
        <w:rPr>
          <w:rFonts w:ascii="Times New Roman" w:hAnsi="Times New Roman"/>
          <w:sz w:val="48"/>
          <w:szCs w:val="48"/>
        </w:rPr>
      </w:pPr>
    </w:p>
    <w:p w:rsidR="0094344D" w:rsidRDefault="006352E3">
      <w:pPr>
        <w:jc w:val="center"/>
        <w:rPr>
          <w:rFonts w:ascii="Times New Roman" w:hAnsi="Times New Roman"/>
          <w:sz w:val="48"/>
          <w:szCs w:val="48"/>
        </w:rPr>
      </w:pPr>
      <w:r>
        <w:rPr>
          <w:rFonts w:ascii="Times New Roman" w:hAnsi="Times New Roman"/>
          <w:sz w:val="48"/>
          <w:szCs w:val="48"/>
        </w:rPr>
        <w:t xml:space="preserve">Software for </w:t>
      </w:r>
      <w:r w:rsidR="00D43F7A">
        <w:rPr>
          <w:rFonts w:ascii="Times New Roman" w:hAnsi="Times New Roman"/>
          <w:sz w:val="48"/>
          <w:szCs w:val="48"/>
        </w:rPr>
        <w:t>Dynamic Visualization of Cluster S</w:t>
      </w:r>
      <w:r w:rsidR="00DD4246">
        <w:rPr>
          <w:rFonts w:ascii="Times New Roman" w:hAnsi="Times New Roman"/>
          <w:sz w:val="48"/>
          <w:szCs w:val="48"/>
        </w:rPr>
        <w:t>ynchronization in large networks</w:t>
      </w:r>
    </w:p>
    <w:p w:rsidR="0094344D" w:rsidRDefault="0094344D">
      <w:pPr>
        <w:jc w:val="center"/>
        <w:rPr>
          <w:rFonts w:ascii="Times New Roman" w:hAnsi="Times New Roman"/>
          <w:sz w:val="48"/>
          <w:szCs w:val="48"/>
        </w:rPr>
      </w:pPr>
    </w:p>
    <w:p w:rsidR="0094344D" w:rsidRDefault="00DD4246">
      <w:pPr>
        <w:jc w:val="center"/>
        <w:rPr>
          <w:rFonts w:ascii="Times New Roman" w:hAnsi="Times New Roman"/>
          <w:sz w:val="48"/>
          <w:szCs w:val="48"/>
        </w:rPr>
      </w:pPr>
      <w:r>
        <w:rPr>
          <w:rFonts w:ascii="Times New Roman" w:hAnsi="Times New Roman"/>
          <w:sz w:val="48"/>
          <w:szCs w:val="48"/>
        </w:rPr>
        <w:t>Varun Vinayak Joglekar</w:t>
      </w:r>
    </w:p>
    <w:p w:rsidR="0094344D" w:rsidRDefault="00DD4246">
      <w:pPr>
        <w:jc w:val="center"/>
        <w:rPr>
          <w:rFonts w:ascii="Times New Roman" w:hAnsi="Times New Roman"/>
          <w:sz w:val="48"/>
          <w:szCs w:val="48"/>
        </w:rPr>
      </w:pPr>
      <w:r>
        <w:rPr>
          <w:rFonts w:ascii="Times New Roman" w:hAnsi="Times New Roman"/>
          <w:sz w:val="48"/>
          <w:szCs w:val="48"/>
        </w:rPr>
        <w:t>Maharshi Sevak</w:t>
      </w:r>
    </w:p>
    <w:p w:rsidR="0094344D" w:rsidRDefault="00DD4246">
      <w:pPr>
        <w:jc w:val="center"/>
        <w:rPr>
          <w:rFonts w:ascii="Times New Roman" w:hAnsi="Times New Roman"/>
          <w:sz w:val="48"/>
          <w:szCs w:val="48"/>
        </w:rPr>
      </w:pPr>
      <w:r>
        <w:rPr>
          <w:rFonts w:ascii="Times New Roman" w:hAnsi="Times New Roman"/>
          <w:sz w:val="48"/>
          <w:szCs w:val="48"/>
        </w:rPr>
        <w:t>Sri Harsha Panugothu</w:t>
      </w:r>
    </w:p>
    <w:p w:rsidR="0094344D" w:rsidRDefault="00DD4246">
      <w:pPr>
        <w:jc w:val="center"/>
        <w:rPr>
          <w:rFonts w:ascii="Times New Roman" w:hAnsi="Times New Roman"/>
          <w:sz w:val="48"/>
          <w:szCs w:val="48"/>
        </w:rPr>
      </w:pPr>
      <w:r>
        <w:rPr>
          <w:rFonts w:ascii="Times New Roman" w:hAnsi="Times New Roman"/>
          <w:sz w:val="48"/>
          <w:szCs w:val="48"/>
        </w:rPr>
        <w:t>Lalit Gautam</w:t>
      </w:r>
    </w:p>
    <w:p w:rsidR="0094344D" w:rsidRDefault="0094344D">
      <w:pPr>
        <w:pStyle w:val="TextBody"/>
        <w:jc w:val="center"/>
        <w:rPr>
          <w:sz w:val="48"/>
        </w:rPr>
      </w:pPr>
    </w:p>
    <w:p w:rsidR="0094344D" w:rsidRDefault="0094344D">
      <w:pPr>
        <w:pStyle w:val="TextBody"/>
        <w:jc w:val="center"/>
        <w:rPr>
          <w:sz w:val="48"/>
        </w:rPr>
      </w:pPr>
    </w:p>
    <w:p w:rsidR="0094344D" w:rsidRDefault="00DD4246">
      <w:pPr>
        <w:pStyle w:val="TextBody"/>
        <w:jc w:val="center"/>
        <w:rPr>
          <w:sz w:val="48"/>
        </w:rPr>
      </w:pPr>
      <w:r>
        <w:rPr>
          <w:sz w:val="48"/>
        </w:rPr>
        <w:t>Submitted in partial fulfillment</w:t>
      </w:r>
    </w:p>
    <w:p w:rsidR="0094344D" w:rsidRDefault="0048451D">
      <w:pPr>
        <w:pStyle w:val="TextBody"/>
        <w:jc w:val="center"/>
        <w:rPr>
          <w:sz w:val="48"/>
        </w:rPr>
      </w:pPr>
      <w:r>
        <w:rPr>
          <w:sz w:val="48"/>
        </w:rPr>
        <w:t>o</w:t>
      </w:r>
      <w:r w:rsidR="00DD4246">
        <w:rPr>
          <w:sz w:val="48"/>
        </w:rPr>
        <w:t>f the requirements of</w:t>
      </w:r>
    </w:p>
    <w:p w:rsidR="0094344D" w:rsidRDefault="00DD4246">
      <w:pPr>
        <w:pStyle w:val="TextBody"/>
        <w:jc w:val="center"/>
        <w:rPr>
          <w:sz w:val="48"/>
        </w:rPr>
      </w:pPr>
      <w:r>
        <w:rPr>
          <w:sz w:val="48"/>
        </w:rPr>
        <w:t>CS 258 Software Engineering Lab</w:t>
      </w:r>
    </w:p>
    <w:p w:rsidR="0094344D" w:rsidRDefault="0094344D">
      <w:pPr>
        <w:jc w:val="center"/>
        <w:rPr>
          <w:rFonts w:ascii="Times New Roman" w:hAnsi="Times New Roman"/>
          <w:sz w:val="48"/>
          <w:szCs w:val="48"/>
          <w:lang w:val="en-US"/>
        </w:rPr>
      </w:pPr>
    </w:p>
    <w:p w:rsidR="0094344D" w:rsidRDefault="0094344D">
      <w:pPr>
        <w:jc w:val="center"/>
        <w:rPr>
          <w:rFonts w:ascii="Times New Roman" w:hAnsi="Times New Roman"/>
          <w:sz w:val="48"/>
          <w:szCs w:val="48"/>
          <w:lang w:val="en-US"/>
        </w:rPr>
      </w:pPr>
    </w:p>
    <w:p w:rsidR="0094344D" w:rsidRDefault="0094344D">
      <w:pPr>
        <w:jc w:val="center"/>
        <w:rPr>
          <w:rFonts w:ascii="Times New Roman" w:hAnsi="Times New Roman"/>
          <w:sz w:val="48"/>
          <w:szCs w:val="48"/>
          <w:lang w:val="en-US"/>
        </w:rPr>
      </w:pPr>
    </w:p>
    <w:p w:rsidR="0094344D" w:rsidRDefault="00DD4246">
      <w:pPr>
        <w:pStyle w:val="Heading1"/>
        <w:jc w:val="center"/>
        <w:rPr>
          <w:sz w:val="28"/>
        </w:rPr>
      </w:pPr>
      <w:bookmarkStart w:id="0" w:name="_Toc77487619"/>
      <w:bookmarkEnd w:id="0"/>
      <w:r>
        <w:rPr>
          <w:sz w:val="28"/>
        </w:rPr>
        <w:lastRenderedPageBreak/>
        <w:t>Table of Contents</w:t>
      </w:r>
    </w:p>
    <w:p w:rsidR="0094344D" w:rsidRDefault="0094344D"/>
    <w:p w:rsidR="0094344D" w:rsidRDefault="00DD4246">
      <w:pPr>
        <w:pStyle w:val="Contents1"/>
        <w:tabs>
          <w:tab w:val="right" w:leader="dot" w:pos="8630"/>
        </w:tabs>
        <w:rPr>
          <w:rStyle w:val="IndexLink"/>
        </w:rPr>
      </w:pPr>
      <w:r>
        <w:fldChar w:fldCharType="begin"/>
      </w:r>
      <w:r>
        <w:instrText>TOC</w:instrText>
      </w:r>
      <w:r>
        <w:fldChar w:fldCharType="separate"/>
      </w:r>
      <w:hyperlink w:anchor="_Toc77487619">
        <w:r>
          <w:rPr>
            <w:rStyle w:val="IndexLink"/>
            <w:sz w:val="28"/>
          </w:rPr>
          <w:t>Table of Contents</w:t>
        </w:r>
        <w:r>
          <w:rPr>
            <w:rStyle w:val="IndexLink"/>
          </w:rPr>
          <w:tab/>
          <w:t>i</w:t>
        </w:r>
      </w:hyperlink>
    </w:p>
    <w:p w:rsidR="0094344D" w:rsidRDefault="00654239">
      <w:pPr>
        <w:pStyle w:val="Contents1"/>
        <w:tabs>
          <w:tab w:val="right" w:leader="dot" w:pos="8630"/>
        </w:tabs>
        <w:rPr>
          <w:rStyle w:val="IndexLink"/>
        </w:rPr>
      </w:pPr>
      <w:hyperlink w:anchor="_Toc77487621">
        <w:r w:rsidR="00DD4246">
          <w:rPr>
            <w:rStyle w:val="IndexLink"/>
            <w:sz w:val="28"/>
          </w:rPr>
          <w:t>1.0. Introduction</w:t>
        </w:r>
        <w:r w:rsidR="00DD4246">
          <w:rPr>
            <w:rStyle w:val="IndexLink"/>
          </w:rPr>
          <w:tab/>
          <w:t>1</w:t>
        </w:r>
      </w:hyperlink>
    </w:p>
    <w:p w:rsidR="0094344D" w:rsidRDefault="00654239">
      <w:pPr>
        <w:pStyle w:val="Contents2"/>
        <w:tabs>
          <w:tab w:val="right" w:leader="dot" w:pos="8630"/>
        </w:tabs>
        <w:rPr>
          <w:rStyle w:val="IndexLink"/>
        </w:rPr>
      </w:pPr>
      <w:hyperlink w:anchor="_Toc77487622">
        <w:r w:rsidR="00DD4246">
          <w:rPr>
            <w:rStyle w:val="IndexLink"/>
          </w:rPr>
          <w:t>1.1. Purpose</w:t>
        </w:r>
        <w:r w:rsidR="00DD4246">
          <w:rPr>
            <w:rStyle w:val="IndexLink"/>
          </w:rPr>
          <w:tab/>
          <w:t>1</w:t>
        </w:r>
      </w:hyperlink>
    </w:p>
    <w:p w:rsidR="0094344D" w:rsidRDefault="00654239">
      <w:pPr>
        <w:pStyle w:val="Contents2"/>
        <w:tabs>
          <w:tab w:val="right" w:leader="dot" w:pos="8630"/>
        </w:tabs>
        <w:rPr>
          <w:rStyle w:val="IndexLink"/>
        </w:rPr>
      </w:pPr>
      <w:hyperlink w:anchor="_Toc77487623">
        <w:r w:rsidR="00DD4246">
          <w:rPr>
            <w:rStyle w:val="IndexLink"/>
          </w:rPr>
          <w:t>1.2. Scope of Project</w:t>
        </w:r>
        <w:r w:rsidR="00DD4246">
          <w:rPr>
            <w:rStyle w:val="IndexLink"/>
          </w:rPr>
          <w:tab/>
          <w:t>1</w:t>
        </w:r>
      </w:hyperlink>
    </w:p>
    <w:p w:rsidR="0094344D" w:rsidRDefault="00654239">
      <w:pPr>
        <w:pStyle w:val="Contents2"/>
        <w:tabs>
          <w:tab w:val="right" w:leader="dot" w:pos="8630"/>
        </w:tabs>
        <w:rPr>
          <w:rStyle w:val="IndexLink"/>
        </w:rPr>
      </w:pPr>
      <w:hyperlink w:anchor="_Toc77487624">
        <w:r w:rsidR="00DD4246">
          <w:rPr>
            <w:rStyle w:val="IndexLink"/>
          </w:rPr>
          <w:t>1.3. References</w:t>
        </w:r>
        <w:r w:rsidR="00DD4246">
          <w:rPr>
            <w:rStyle w:val="IndexLink"/>
          </w:rPr>
          <w:tab/>
          <w:t>2</w:t>
        </w:r>
      </w:hyperlink>
    </w:p>
    <w:p w:rsidR="0094344D" w:rsidRDefault="00654239">
      <w:pPr>
        <w:pStyle w:val="Contents2"/>
        <w:tabs>
          <w:tab w:val="right" w:leader="dot" w:pos="8630"/>
        </w:tabs>
        <w:rPr>
          <w:rStyle w:val="IndexLink"/>
        </w:rPr>
      </w:pPr>
      <w:hyperlink w:anchor="_Toc77487626">
        <w:r w:rsidR="00DD4246">
          <w:rPr>
            <w:rStyle w:val="IndexLink"/>
          </w:rPr>
          <w:t>1.4. Overview of Document</w:t>
        </w:r>
        <w:r w:rsidR="00DD4246">
          <w:rPr>
            <w:rStyle w:val="IndexLink"/>
          </w:rPr>
          <w:tab/>
          <w:t>2</w:t>
        </w:r>
      </w:hyperlink>
    </w:p>
    <w:p w:rsidR="0094344D" w:rsidRDefault="00654239">
      <w:pPr>
        <w:pStyle w:val="Contents1"/>
        <w:tabs>
          <w:tab w:val="left" w:pos="800"/>
          <w:tab w:val="right" w:leader="dot" w:pos="8630"/>
        </w:tabs>
        <w:rPr>
          <w:rStyle w:val="IndexLink"/>
        </w:rPr>
      </w:pPr>
      <w:hyperlink w:anchor="_Toc77487627">
        <w:r w:rsidR="00DD4246">
          <w:rPr>
            <w:rStyle w:val="IndexLink"/>
            <w:sz w:val="28"/>
          </w:rPr>
          <w:t>2.0.</w:t>
        </w:r>
        <w:r w:rsidR="00DD4246">
          <w:rPr>
            <w:rStyle w:val="IndexLink"/>
            <w:sz w:val="24"/>
            <w:szCs w:val="24"/>
          </w:rPr>
          <w:tab/>
        </w:r>
        <w:r w:rsidR="00DD4246">
          <w:rPr>
            <w:rStyle w:val="IndexLink"/>
            <w:sz w:val="28"/>
          </w:rPr>
          <w:t>Overall Description</w:t>
        </w:r>
        <w:r w:rsidR="00DD4246">
          <w:rPr>
            <w:rStyle w:val="IndexLink"/>
          </w:rPr>
          <w:tab/>
          <w:t>3</w:t>
        </w:r>
      </w:hyperlink>
    </w:p>
    <w:p w:rsidR="0094344D" w:rsidRDefault="00654239">
      <w:pPr>
        <w:pStyle w:val="Contents2"/>
        <w:tabs>
          <w:tab w:val="left" w:pos="800"/>
          <w:tab w:val="right" w:leader="dot" w:pos="8630"/>
        </w:tabs>
        <w:rPr>
          <w:rStyle w:val="IndexLink"/>
        </w:rPr>
      </w:pPr>
      <w:hyperlink w:anchor="_Toc77487628">
        <w:r w:rsidR="00DD4246">
          <w:rPr>
            <w:rStyle w:val="IndexLink"/>
          </w:rPr>
          <w:t>2.1</w:t>
        </w:r>
        <w:r w:rsidR="00DD4246">
          <w:rPr>
            <w:rStyle w:val="IndexLink"/>
            <w:sz w:val="24"/>
            <w:szCs w:val="24"/>
          </w:rPr>
          <w:tab/>
        </w:r>
        <w:r w:rsidR="00DD4246">
          <w:rPr>
            <w:rStyle w:val="IndexLink"/>
          </w:rPr>
          <w:t>System Environment</w:t>
        </w:r>
        <w:r w:rsidR="00DD4246">
          <w:rPr>
            <w:rStyle w:val="IndexLink"/>
          </w:rPr>
          <w:tab/>
          <w:t>3</w:t>
        </w:r>
      </w:hyperlink>
    </w:p>
    <w:p w:rsidR="0094344D" w:rsidRDefault="00654239">
      <w:pPr>
        <w:pStyle w:val="Contents2"/>
        <w:tabs>
          <w:tab w:val="left" w:pos="800"/>
          <w:tab w:val="right" w:leader="dot" w:pos="8630"/>
        </w:tabs>
        <w:rPr>
          <w:rStyle w:val="IndexLink"/>
        </w:rPr>
      </w:pPr>
      <w:hyperlink w:anchor="_Toc77487629">
        <w:r w:rsidR="00DD4246">
          <w:rPr>
            <w:rStyle w:val="IndexLink"/>
          </w:rPr>
          <w:t>2.2</w:t>
        </w:r>
        <w:r w:rsidR="00DD4246">
          <w:rPr>
            <w:rStyle w:val="IndexLink"/>
            <w:sz w:val="24"/>
            <w:szCs w:val="24"/>
          </w:rPr>
          <w:tab/>
        </w:r>
        <w:r w:rsidR="00DD4246">
          <w:rPr>
            <w:rStyle w:val="IndexLink"/>
          </w:rPr>
          <w:t>Functional Requirements Specification</w:t>
        </w:r>
        <w:r w:rsidR="00DD4246">
          <w:rPr>
            <w:rStyle w:val="IndexLink"/>
          </w:rPr>
          <w:tab/>
          <w:t>3</w:t>
        </w:r>
      </w:hyperlink>
    </w:p>
    <w:p w:rsidR="0094344D" w:rsidRDefault="00654239">
      <w:pPr>
        <w:pStyle w:val="Contents2"/>
        <w:tabs>
          <w:tab w:val="left" w:pos="800"/>
          <w:tab w:val="right" w:leader="dot" w:pos="8630"/>
        </w:tabs>
        <w:rPr>
          <w:rStyle w:val="IndexLink"/>
        </w:rPr>
      </w:pPr>
      <w:hyperlink w:anchor="_Toc77487648">
        <w:r w:rsidR="00DD4246">
          <w:rPr>
            <w:rStyle w:val="IndexLink"/>
          </w:rPr>
          <w:t>2.3</w:t>
        </w:r>
        <w:r w:rsidR="00DD4246">
          <w:rPr>
            <w:rStyle w:val="IndexLink"/>
            <w:sz w:val="24"/>
            <w:szCs w:val="24"/>
          </w:rPr>
          <w:tab/>
        </w:r>
        <w:r w:rsidR="00DD4246">
          <w:rPr>
            <w:rStyle w:val="IndexLink"/>
          </w:rPr>
          <w:t>User Characteristics</w:t>
        </w:r>
        <w:r w:rsidR="00DD4246">
          <w:rPr>
            <w:rStyle w:val="IndexLink"/>
          </w:rPr>
          <w:tab/>
          <w:t>4</w:t>
        </w:r>
      </w:hyperlink>
    </w:p>
    <w:p w:rsidR="0094344D" w:rsidRDefault="00654239">
      <w:pPr>
        <w:pStyle w:val="Contents2"/>
        <w:tabs>
          <w:tab w:val="left" w:pos="800"/>
          <w:tab w:val="right" w:leader="dot" w:pos="8630"/>
        </w:tabs>
        <w:rPr>
          <w:rStyle w:val="IndexLink"/>
        </w:rPr>
      </w:pPr>
      <w:hyperlink w:anchor="_Toc77487649">
        <w:bookmarkStart w:id="1" w:name="__DdeLink__507_1767822398"/>
        <w:r w:rsidR="00DD4246">
          <w:rPr>
            <w:rStyle w:val="IndexLink"/>
          </w:rPr>
          <w:t>2.4</w:t>
        </w:r>
        <w:r w:rsidR="00DD4246">
          <w:rPr>
            <w:rStyle w:val="IndexLink"/>
            <w:sz w:val="24"/>
            <w:szCs w:val="24"/>
          </w:rPr>
          <w:tab/>
        </w:r>
        <w:r w:rsidR="00DD4246">
          <w:rPr>
            <w:rStyle w:val="IndexLink"/>
          </w:rPr>
          <w:t>Non-Functional Requirements</w:t>
        </w:r>
        <w:bookmarkEnd w:id="1"/>
        <w:r w:rsidR="00DD4246">
          <w:rPr>
            <w:rStyle w:val="IndexLink"/>
          </w:rPr>
          <w:tab/>
          <w:t>4</w:t>
        </w:r>
      </w:hyperlink>
    </w:p>
    <w:p w:rsidR="0094344D" w:rsidRDefault="00654239">
      <w:pPr>
        <w:pStyle w:val="Contents1"/>
        <w:tabs>
          <w:tab w:val="left" w:pos="800"/>
          <w:tab w:val="right" w:leader="dot" w:pos="8630"/>
        </w:tabs>
      </w:pPr>
      <w:hyperlink w:anchor="_Toc77487650">
        <w:r w:rsidR="00DD4246">
          <w:rPr>
            <w:rStyle w:val="IndexLink"/>
            <w:sz w:val="28"/>
          </w:rPr>
          <w:t>3.0.</w:t>
        </w:r>
        <w:r w:rsidR="00DD4246">
          <w:rPr>
            <w:rStyle w:val="IndexLink"/>
            <w:sz w:val="24"/>
            <w:szCs w:val="24"/>
          </w:rPr>
          <w:tab/>
        </w:r>
        <w:r w:rsidR="00DD4246">
          <w:rPr>
            <w:rStyle w:val="IndexLink"/>
            <w:sz w:val="28"/>
          </w:rPr>
          <w:t>Requirements Specification</w:t>
        </w:r>
        <w:r w:rsidR="00DD4246">
          <w:rPr>
            <w:rStyle w:val="IndexLink"/>
          </w:rPr>
          <w:tab/>
        </w:r>
      </w:hyperlink>
      <w:r w:rsidR="00DD4246">
        <w:t>5</w:t>
      </w:r>
    </w:p>
    <w:p w:rsidR="0094344D" w:rsidRDefault="00DD4246">
      <w:pPr>
        <w:pStyle w:val="Contents2"/>
        <w:tabs>
          <w:tab w:val="left" w:pos="800"/>
          <w:tab w:val="right" w:leader="dot" w:pos="8630"/>
        </w:tabs>
        <w:rPr>
          <w:sz w:val="24"/>
          <w:szCs w:val="24"/>
        </w:rPr>
      </w:pPr>
      <w:r>
        <w:rPr>
          <w:sz w:val="24"/>
          <w:szCs w:val="24"/>
        </w:rPr>
        <w:t>3.1</w:t>
      </w:r>
      <w:hyperlink w:anchor="_Toc77487649">
        <w:r>
          <w:rPr>
            <w:rStyle w:val="IndexLink"/>
            <w:sz w:val="24"/>
            <w:szCs w:val="24"/>
          </w:rPr>
          <w:tab/>
          <w:t>Functional Requirements</w:t>
        </w:r>
        <w:r>
          <w:rPr>
            <w:rStyle w:val="IndexLink"/>
            <w:sz w:val="24"/>
            <w:szCs w:val="24"/>
          </w:rPr>
          <w:tab/>
        </w:r>
      </w:hyperlink>
      <w:r>
        <w:rPr>
          <w:sz w:val="24"/>
          <w:szCs w:val="24"/>
        </w:rPr>
        <w:t>5</w:t>
      </w:r>
    </w:p>
    <w:p w:rsidR="0094344D" w:rsidRDefault="00DD4246">
      <w:r>
        <w:fldChar w:fldCharType="end"/>
      </w:r>
    </w:p>
    <w:p w:rsidR="0094344D" w:rsidRDefault="0094344D"/>
    <w:p w:rsidR="0094344D" w:rsidRDefault="00DD4246">
      <w:pPr>
        <w:pStyle w:val="Heading1"/>
        <w:pageBreakBefore/>
        <w:rPr>
          <w:sz w:val="28"/>
        </w:rPr>
      </w:pPr>
      <w:bookmarkStart w:id="2" w:name="_Toc61315198"/>
      <w:bookmarkStart w:id="3" w:name="_Toc77487621"/>
      <w:r>
        <w:rPr>
          <w:sz w:val="28"/>
        </w:rPr>
        <w:lastRenderedPageBreak/>
        <w:t xml:space="preserve">1.0. </w:t>
      </w:r>
      <w:bookmarkEnd w:id="2"/>
      <w:bookmarkEnd w:id="3"/>
      <w:r>
        <w:rPr>
          <w:sz w:val="28"/>
        </w:rPr>
        <w:t>Introduction</w:t>
      </w:r>
    </w:p>
    <w:p w:rsidR="0094344D" w:rsidRDefault="00DD4246">
      <w:pPr>
        <w:pStyle w:val="Heading2"/>
        <w:spacing w:line="480" w:lineRule="auto"/>
        <w:rPr>
          <w:rFonts w:ascii="Times New Roman" w:hAnsi="Times New Roman"/>
        </w:rPr>
      </w:pPr>
      <w:bookmarkStart w:id="4" w:name="_Toc61315199"/>
      <w:bookmarkStart w:id="5" w:name="_Toc44676293"/>
      <w:bookmarkStart w:id="6" w:name="_Toc77487622"/>
      <w:r>
        <w:rPr>
          <w:rFonts w:ascii="Times New Roman" w:hAnsi="Times New Roman"/>
        </w:rPr>
        <w:t xml:space="preserve">1.1. </w:t>
      </w:r>
      <w:bookmarkEnd w:id="4"/>
      <w:bookmarkEnd w:id="5"/>
      <w:bookmarkEnd w:id="6"/>
      <w:r>
        <w:rPr>
          <w:rFonts w:ascii="Times New Roman" w:hAnsi="Times New Roman"/>
        </w:rPr>
        <w:t>Purpose</w:t>
      </w:r>
    </w:p>
    <w:p w:rsidR="0094344D" w:rsidRDefault="00DD4246">
      <w:pPr>
        <w:spacing w:line="480" w:lineRule="auto"/>
        <w:ind w:left="720"/>
        <w:rPr>
          <w:sz w:val="24"/>
        </w:rPr>
      </w:pPr>
      <w:r>
        <w:rPr>
          <w:sz w:val="24"/>
        </w:rPr>
        <w:tab/>
        <w:t>The purpose of this document is to present a detailed description of the software for dynamic visualization of cluster synchronization</w:t>
      </w:r>
      <w:r w:rsidR="00195725">
        <w:rPr>
          <w:sz w:val="24"/>
        </w:rPr>
        <w:t xml:space="preserve"> in large networks</w:t>
      </w:r>
      <w:r>
        <w:rPr>
          <w:sz w:val="24"/>
        </w:rPr>
        <w:t>. It will explain the purpose and features of the system, the interfaces of the system, what the system will do, the constraints under which it must operate and how the system will react to external stimuli. This document is intended for both the users and the developers of the system and will be proposed to Prof. Sarika Jalan for its approval.</w:t>
      </w:r>
    </w:p>
    <w:p w:rsidR="0094344D" w:rsidRDefault="00DD4246">
      <w:pPr>
        <w:pStyle w:val="Heading2"/>
        <w:spacing w:line="480" w:lineRule="auto"/>
        <w:rPr>
          <w:rFonts w:ascii="Times New Roman" w:hAnsi="Times New Roman"/>
        </w:rPr>
      </w:pPr>
      <w:bookmarkStart w:id="7" w:name="_Toc61315203"/>
      <w:bookmarkStart w:id="8" w:name="_Toc44676294"/>
      <w:bookmarkStart w:id="9" w:name="_Toc77487623"/>
      <w:r>
        <w:rPr>
          <w:rFonts w:ascii="Times New Roman" w:hAnsi="Times New Roman"/>
        </w:rPr>
        <w:t xml:space="preserve">1.2. </w:t>
      </w:r>
      <w:bookmarkEnd w:id="7"/>
      <w:bookmarkEnd w:id="8"/>
      <w:bookmarkEnd w:id="9"/>
      <w:r>
        <w:rPr>
          <w:rFonts w:ascii="Times New Roman" w:hAnsi="Times New Roman"/>
        </w:rPr>
        <w:t>Scope of Project</w:t>
      </w:r>
    </w:p>
    <w:p w:rsidR="0094344D" w:rsidRDefault="00DD4246">
      <w:pPr>
        <w:rPr>
          <w:sz w:val="24"/>
          <w:szCs w:val="24"/>
        </w:rPr>
      </w:pPr>
      <w:r>
        <w:rPr>
          <w:sz w:val="24"/>
          <w:szCs w:val="24"/>
        </w:rPr>
        <w:tab/>
      </w:r>
      <w:r>
        <w:rPr>
          <w:sz w:val="24"/>
          <w:szCs w:val="24"/>
        </w:rPr>
        <w:tab/>
        <w:t xml:space="preserve">This software will be designed for usage in complex systems lab to visualize </w:t>
      </w:r>
    </w:p>
    <w:p w:rsidR="0094344D" w:rsidRDefault="00DD4246">
      <w:pPr>
        <w:rPr>
          <w:sz w:val="24"/>
          <w:szCs w:val="24"/>
        </w:rPr>
      </w:pPr>
      <w:r>
        <w:rPr>
          <w:sz w:val="24"/>
          <w:szCs w:val="24"/>
        </w:rPr>
        <w:t>clustering of nodes according to given initial conditions and parameters provided as input.</w:t>
      </w:r>
    </w:p>
    <w:p w:rsidR="00654239" w:rsidRDefault="00DD4246">
      <w:pPr>
        <w:rPr>
          <w:sz w:val="24"/>
          <w:szCs w:val="24"/>
        </w:rPr>
      </w:pPr>
      <w:r>
        <w:rPr>
          <w:sz w:val="24"/>
          <w:szCs w:val="24"/>
        </w:rPr>
        <w:t xml:space="preserve">It will facilitate the user to see changes in state of the system in the form of Node vs. Node </w:t>
      </w:r>
    </w:p>
    <w:p w:rsidR="0094344D" w:rsidRDefault="00DD4246">
      <w:pPr>
        <w:rPr>
          <w:sz w:val="24"/>
          <w:szCs w:val="24"/>
        </w:rPr>
      </w:pPr>
      <w:bookmarkStart w:id="10" w:name="_GoBack"/>
      <w:bookmarkEnd w:id="10"/>
      <w:r>
        <w:rPr>
          <w:sz w:val="24"/>
          <w:szCs w:val="24"/>
        </w:rPr>
        <w:t>plot and also enable to see the time evolution of a set of nodes.</w:t>
      </w:r>
    </w:p>
    <w:p w:rsidR="0094344D" w:rsidRDefault="0094344D">
      <w:pPr>
        <w:rPr>
          <w:sz w:val="24"/>
          <w:szCs w:val="24"/>
        </w:rPr>
      </w:pPr>
    </w:p>
    <w:p w:rsidR="0094344D" w:rsidRDefault="00DD4246">
      <w:pPr>
        <w:pStyle w:val="Heading2"/>
        <w:spacing w:line="480" w:lineRule="auto"/>
        <w:rPr>
          <w:rFonts w:ascii="Times New Roman" w:hAnsi="Times New Roman"/>
        </w:rPr>
      </w:pPr>
      <w:bookmarkStart w:id="11" w:name="_Toc77487625"/>
      <w:bookmarkEnd w:id="11"/>
      <w:r>
        <w:rPr>
          <w:rFonts w:ascii="Times New Roman" w:hAnsi="Times New Roman"/>
        </w:rPr>
        <w:t>1.3. References</w:t>
      </w:r>
    </w:p>
    <w:p w:rsidR="0094344D" w:rsidRDefault="00CA7796">
      <w:pPr>
        <w:spacing w:line="480" w:lineRule="auto"/>
        <w:ind w:left="720" w:hanging="720"/>
        <w:rPr>
          <w:sz w:val="24"/>
        </w:rPr>
      </w:pPr>
      <w:r>
        <w:rPr>
          <w:sz w:val="24"/>
        </w:rPr>
        <w:t xml:space="preserve">1) </w:t>
      </w:r>
      <w:r w:rsidR="00DD4246">
        <w:rPr>
          <w:sz w:val="24"/>
        </w:rPr>
        <w:t xml:space="preserve">IEEE. </w:t>
      </w:r>
      <w:r w:rsidR="00DD4246">
        <w:rPr>
          <w:i/>
          <w:iCs/>
          <w:sz w:val="24"/>
        </w:rPr>
        <w:t>IEEE Std 830-1998 IEEE Recommended Practice for Software Requirements Specifications.</w:t>
      </w:r>
      <w:r w:rsidR="00DD4246">
        <w:rPr>
          <w:sz w:val="24"/>
        </w:rPr>
        <w:t xml:space="preserve"> IEEE Computer Society, 1998.</w:t>
      </w:r>
    </w:p>
    <w:p w:rsidR="00CA7796" w:rsidRPr="00CA7796" w:rsidRDefault="00CA7796" w:rsidP="00CA7796">
      <w:pPr>
        <w:pStyle w:val="Heading1"/>
        <w:spacing w:after="60"/>
        <w:ind w:right="240"/>
        <w:textAlignment w:val="baseline"/>
        <w:rPr>
          <w:rFonts w:ascii="Arial" w:hAnsi="Arial" w:cs="Arial"/>
          <w:b w:val="0"/>
          <w:i/>
          <w:color w:val="333333"/>
        </w:rPr>
      </w:pPr>
      <w:r>
        <w:rPr>
          <w:rFonts w:ascii="Arial" w:hAnsi="Arial" w:cs="Arial"/>
          <w:b w:val="0"/>
          <w:i/>
          <w:color w:val="333333"/>
        </w:rPr>
        <w:t xml:space="preserve">2) </w:t>
      </w:r>
      <w:r w:rsidRPr="00CA7796">
        <w:rPr>
          <w:rFonts w:ascii="Arial" w:hAnsi="Arial" w:cs="Arial"/>
          <w:b w:val="0"/>
          <w:i/>
          <w:color w:val="333333"/>
        </w:rPr>
        <w:t>Synchronization in delayed multiplex networks</w:t>
      </w:r>
    </w:p>
    <w:p w:rsidR="00CA7796" w:rsidRDefault="00CA7796">
      <w:pPr>
        <w:spacing w:line="480" w:lineRule="auto"/>
        <w:ind w:left="720" w:hanging="720"/>
        <w:rPr>
          <w:sz w:val="24"/>
        </w:rPr>
      </w:pPr>
      <w:r w:rsidRPr="00CA7796">
        <w:rPr>
          <w:sz w:val="24"/>
        </w:rPr>
        <w:t>http://iopscience.iop.org/article/10.1209/0295-5075/111/30010/meta</w:t>
      </w:r>
    </w:p>
    <w:p w:rsidR="0094344D" w:rsidRDefault="00DD4246">
      <w:pPr>
        <w:pStyle w:val="Heading2"/>
        <w:spacing w:line="480" w:lineRule="auto"/>
        <w:rPr>
          <w:rFonts w:ascii="Times New Roman" w:hAnsi="Times New Roman"/>
        </w:rPr>
      </w:pPr>
      <w:r>
        <w:rPr>
          <w:rFonts w:ascii="Times New Roman" w:hAnsi="Times New Roman"/>
        </w:rPr>
        <w:t>1.4. Overview</w:t>
      </w:r>
    </w:p>
    <w:p w:rsidR="0094344D" w:rsidRDefault="00DD4246">
      <w:pPr>
        <w:spacing w:line="480" w:lineRule="auto"/>
        <w:ind w:firstLine="720"/>
        <w:rPr>
          <w:sz w:val="24"/>
        </w:rPr>
      </w:pPr>
      <w:r>
        <w:rPr>
          <w:sz w:val="24"/>
          <w:szCs w:val="24"/>
        </w:rPr>
        <w:t xml:space="preserve">   </w:t>
      </w: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94344D" w:rsidRDefault="00DD4246">
      <w:pPr>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rsidR="0094344D" w:rsidRDefault="00DD4246">
      <w:pPr>
        <w:spacing w:line="480" w:lineRule="auto"/>
        <w:ind w:firstLine="720"/>
        <w:rPr>
          <w:sz w:val="24"/>
        </w:rPr>
      </w:pPr>
      <w:r>
        <w:rPr>
          <w:sz w:val="24"/>
        </w:rPr>
        <w:t>Both sections of the document describe the same software product in its entirety, but are intended for different audiences and thus use different language.</w:t>
      </w:r>
    </w:p>
    <w:p w:rsidR="0094344D" w:rsidRDefault="0094344D">
      <w:pPr>
        <w:rPr>
          <w:sz w:val="24"/>
          <w:szCs w:val="24"/>
        </w:rPr>
      </w:pPr>
    </w:p>
    <w:p w:rsidR="0094344D" w:rsidRDefault="0094344D">
      <w:pPr>
        <w:rPr>
          <w:sz w:val="24"/>
          <w:szCs w:val="24"/>
        </w:rPr>
      </w:pPr>
    </w:p>
    <w:p w:rsidR="0094344D" w:rsidRDefault="00DD4246">
      <w:pPr>
        <w:pStyle w:val="Heading2"/>
        <w:pageBreakBefore/>
        <w:spacing w:line="480" w:lineRule="auto"/>
        <w:rPr>
          <w:rFonts w:ascii="Times New Roman" w:hAnsi="Times New Roman"/>
          <w:sz w:val="36"/>
          <w:szCs w:val="36"/>
        </w:rPr>
      </w:pPr>
      <w:r>
        <w:rPr>
          <w:rFonts w:ascii="Times New Roman" w:hAnsi="Times New Roman"/>
          <w:sz w:val="36"/>
          <w:szCs w:val="36"/>
        </w:rPr>
        <w:lastRenderedPageBreak/>
        <w:t>2.0. Overall Description</w:t>
      </w:r>
    </w:p>
    <w:p w:rsidR="0094344D" w:rsidRDefault="00DD4246">
      <w:pPr>
        <w:pStyle w:val="Heading2"/>
        <w:spacing w:line="480" w:lineRule="auto"/>
        <w:rPr>
          <w:rFonts w:ascii="Times New Roman" w:hAnsi="Times New Roman"/>
        </w:rPr>
      </w:pPr>
      <w:r>
        <w:rPr>
          <w:rFonts w:ascii="Times New Roman" w:hAnsi="Times New Roman"/>
        </w:rPr>
        <w:t>2.1. System Environment</w:t>
      </w:r>
    </w:p>
    <w:p w:rsidR="0094344D" w:rsidRDefault="0094344D"/>
    <w:p w:rsidR="0094344D" w:rsidRDefault="00654239">
      <w:r>
        <w:pict>
          <v:rect id="_x0000_s1033" style="position:absolute;margin-left:388.05pt;margin-top:6.4pt;width:111.25pt;height:53.2pt;z-index:251655168;mso-wrap-distance-left:9pt;mso-wrap-distance-top:0;mso-wrap-distance-right:9pt;mso-wrap-distance-bottom:0" strokecolor="#243f60" strokeweight="2pt">
            <v:textbox>
              <w:txbxContent>
                <w:p w:rsidR="0094344D" w:rsidRDefault="00DD4246">
                  <w:pPr>
                    <w:pStyle w:val="FrameContents"/>
                    <w:jc w:val="center"/>
                    <w:rPr>
                      <w:color w:val="1F497D"/>
                    </w:rPr>
                  </w:pPr>
                  <w:r>
                    <w:rPr>
                      <w:color w:val="1F497D"/>
                    </w:rPr>
                    <w:t>Node vs Node plot</w:t>
                  </w:r>
                </w:p>
              </w:txbxContent>
            </v:textbox>
          </v:rect>
        </w:pict>
      </w:r>
    </w:p>
    <w:p w:rsidR="0094344D" w:rsidRDefault="00654239">
      <w:r>
        <w:pict>
          <v:shapetype id="shapetype_32" o:spid="_x0000_m1034" coordsize="21600,21600" o:spt="100" adj="0,,0" path="m,l21600,21600nfe">
            <v:stroke joinstyle="miter"/>
            <v:formulas/>
            <v:path gradientshapeok="t" o:connecttype="rect" textboxrect="0,0,21600,21600"/>
          </v:shapetype>
        </w:pict>
      </w:r>
      <w:r>
        <w:pict>
          <v:shape id="shape_0" o:spid="_x0000_s1031" type="#shapetype_32" style="position:absolute;margin-left:290.8pt;margin-top:8.95pt;width:97.15pt;height:25.1pt;flip:y;z-index:251656192" o:spt="100" adj="0,,0" path="m,l21600,21600nfe" filled="f" stroked="t" strokecolor="#4579b8">
            <v:stroke endarrow="open" endarrowwidth="medium" endarrowlength="medium" joinstyle="round" endcap="flat"/>
            <v:formulas/>
            <v:path gradientshapeok="t" o:connecttype="rect" textboxrect="0,0,21600,21600"/>
          </v:shape>
        </w:pict>
      </w:r>
      <w:r>
        <w:pict>
          <v:rect id="_x0000_s1030" style="position:absolute;margin-left:6.5pt;margin-top:25.1pt;width:91.6pt;height:33.65pt;z-index:251657216;mso-wrap-distance-left:9pt;mso-wrap-distance-top:0;mso-wrap-distance-right:9pt;mso-wrap-distance-bottom:0" strokecolor="#243f60" strokeweight="2pt">
            <v:textbox>
              <w:txbxContent>
                <w:p w:rsidR="0094344D" w:rsidRDefault="00DD4246">
                  <w:pPr>
                    <w:pStyle w:val="FrameContents"/>
                    <w:rPr>
                      <w:color w:val="1F497D"/>
                      <w:sz w:val="28"/>
                      <w:szCs w:val="28"/>
                    </w:rPr>
                  </w:pPr>
                  <w:r>
                    <w:rPr>
                      <w:color w:val="1F497D"/>
                      <w:sz w:val="28"/>
                      <w:szCs w:val="28"/>
                    </w:rPr>
                    <w:t xml:space="preserve">   USER</w:t>
                  </w:r>
                </w:p>
              </w:txbxContent>
            </v:textbox>
          </v:rect>
        </w:pict>
      </w:r>
    </w:p>
    <w:p w:rsidR="0094344D" w:rsidRDefault="00DD4246">
      <w:pPr>
        <w:pStyle w:val="Heading2"/>
        <w:spacing w:line="480" w:lineRule="auto"/>
        <w:rPr>
          <w:rFonts w:ascii="Times New Roman" w:hAnsi="Times New Roman"/>
        </w:rPr>
      </w:pPr>
      <w:r>
        <w:rPr>
          <w:rFonts w:ascii="Calibri" w:hAnsi="Calibri"/>
          <w:sz w:val="24"/>
          <w:szCs w:val="24"/>
        </w:rPr>
        <w:t xml:space="preserve">                                            </w:t>
      </w:r>
      <w:r>
        <w:rPr>
          <w:rFonts w:ascii="Times New Roman" w:hAnsi="Times New Roman"/>
        </w:rPr>
        <w:t>INPUT                                                 OUTPUT</w:t>
      </w:r>
      <w:r w:rsidR="00654239">
        <w:rPr>
          <w:rFonts w:ascii="Times New Roman" w:hAnsi="Times New Roman"/>
        </w:rPr>
        <w:pict>
          <v:shape id="_x0000_s1029" type="#shapetype_32" style="position:absolute;margin-left:290.75pt;margin-top:14.4pt;width:97.15pt;height:19.55pt;z-index:251658240;mso-position-horizontal-relative:text;mso-position-vertical-relative:text" o:spt="100" adj="0,,0" path="m,l21600,21600nfe" filled="f" stroked="t" strokecolor="#4579b8">
            <v:stroke endarrow="open" endarrowwidth="medium" endarrowlength="medium" joinstyle="round" endcap="flat"/>
            <v:formulas/>
            <v:path gradientshapeok="t" o:connecttype="rect" textboxrect="0,0,21600,21600"/>
          </v:shape>
        </w:pict>
      </w:r>
      <w:r w:rsidR="00654239">
        <w:rPr>
          <w:rFonts w:ascii="Times New Roman" w:hAnsi="Times New Roman"/>
        </w:rPr>
        <w:pict>
          <v:shape id="_x0000_s1028" type="#shapetype_32" style="position:absolute;margin-left:102.85pt;margin-top:14.7pt;width:91.55pt;height:0;z-index:251659264;mso-position-horizontal-relative:text;mso-position-vertical-relative:text" o:spt="100" adj="0,,0" path="m,l21600,21600nfe" filled="f" stroked="t" strokecolor="#4579b8">
            <v:stroke endarrow="open" endarrowwidth="medium" endarrowlength="medium" joinstyle="round" endcap="flat"/>
            <v:formulas/>
            <v:path gradientshapeok="t" o:connecttype="rect" textboxrect="0,0,21600,21600"/>
          </v:shape>
        </w:pict>
      </w:r>
      <w:r w:rsidR="00654239">
        <w:pict>
          <v:rect id="_x0000_s1027" style="position:absolute;margin-left:392.75pt;margin-top:21pt;width:96.3pt;height:39.25pt;z-index:251660288;mso-wrap-distance-left:9pt;mso-wrap-distance-top:0;mso-wrap-distance-right:9pt;mso-wrap-distance-bottom:0;mso-position-horizontal-relative:text;mso-position-vertical-relative:text" strokecolor="#243f60" strokeweight="2pt">
            <v:textbox>
              <w:txbxContent>
                <w:p w:rsidR="0094344D" w:rsidRDefault="00DD4246">
                  <w:pPr>
                    <w:pStyle w:val="FrameContents"/>
                    <w:jc w:val="center"/>
                    <w:rPr>
                      <w:color w:val="1F497D"/>
                    </w:rPr>
                  </w:pPr>
                  <w:r>
                    <w:rPr>
                      <w:color w:val="1F497D"/>
                    </w:rPr>
                    <w:t>Time evolution of set of Nodes</w:t>
                  </w:r>
                </w:p>
              </w:txbxContent>
            </v:textbox>
          </v:rect>
        </w:pict>
      </w:r>
      <w:r w:rsidR="00654239">
        <w:pict>
          <v:rect id="_x0000_s1026" style="position:absolute;margin-left:194.45pt;margin-top:.65pt;width:96.3pt;height:33.65pt;z-index:251661312;mso-wrap-distance-left:9pt;mso-wrap-distance-top:0;mso-wrap-distance-right:9pt;mso-wrap-distance-bottom:0;mso-position-horizontal-relative:text;mso-position-vertical-relative:text" strokecolor="#243f60" strokeweight="2pt">
            <v:textbox>
              <w:txbxContent>
                <w:p w:rsidR="0094344D" w:rsidRDefault="00DD4246">
                  <w:pPr>
                    <w:pStyle w:val="FrameContents"/>
                    <w:rPr>
                      <w:color w:val="1F497D"/>
                    </w:rPr>
                  </w:pPr>
                  <w:r>
                    <w:rPr>
                      <w:color w:val="1F497D"/>
                    </w:rPr>
                    <w:t xml:space="preserve"> COMPUTATION</w:t>
                  </w:r>
                </w:p>
              </w:txbxContent>
            </v:textbox>
          </v:rect>
        </w:pict>
      </w:r>
    </w:p>
    <w:p w:rsidR="0094344D" w:rsidRDefault="0094344D">
      <w:pPr>
        <w:rPr>
          <w:sz w:val="24"/>
          <w:szCs w:val="24"/>
        </w:rPr>
      </w:pPr>
    </w:p>
    <w:p w:rsidR="0094344D" w:rsidRDefault="0094344D">
      <w:pPr>
        <w:rPr>
          <w:sz w:val="24"/>
          <w:szCs w:val="24"/>
        </w:rPr>
      </w:pPr>
    </w:p>
    <w:p w:rsidR="0094344D" w:rsidRDefault="0094344D">
      <w:pPr>
        <w:rPr>
          <w:sz w:val="24"/>
          <w:szCs w:val="24"/>
        </w:rPr>
      </w:pPr>
    </w:p>
    <w:p w:rsidR="0094344D" w:rsidRDefault="0094344D">
      <w:pPr>
        <w:rPr>
          <w:sz w:val="24"/>
          <w:szCs w:val="24"/>
        </w:rPr>
      </w:pPr>
    </w:p>
    <w:p w:rsidR="0094344D" w:rsidRDefault="0094344D">
      <w:pPr>
        <w:rPr>
          <w:sz w:val="24"/>
          <w:szCs w:val="24"/>
        </w:rPr>
      </w:pPr>
    </w:p>
    <w:p w:rsidR="0094344D" w:rsidRDefault="0094344D">
      <w:pPr>
        <w:rPr>
          <w:sz w:val="24"/>
          <w:szCs w:val="24"/>
        </w:rPr>
      </w:pPr>
    </w:p>
    <w:p w:rsidR="0094344D" w:rsidRDefault="00DD4246">
      <w:pPr>
        <w:rPr>
          <w:rFonts w:ascii="Times New Roman" w:hAnsi="Times New Roman"/>
          <w:sz w:val="24"/>
          <w:szCs w:val="24"/>
        </w:rPr>
      </w:pPr>
      <w:r>
        <w:rPr>
          <w:rFonts w:ascii="Times New Roman" w:hAnsi="Times New Roman"/>
          <w:sz w:val="24"/>
          <w:szCs w:val="24"/>
        </w:rPr>
        <w:t>The user provides the input parameters and accordingly Node vs Node plot is generated which depicts the visualization of cluster with an interval of 100 time steps (Can be varied as per the requirement of the user).</w:t>
      </w:r>
    </w:p>
    <w:p w:rsidR="0094344D" w:rsidRDefault="00DD4246">
      <w:pPr>
        <w:rPr>
          <w:rFonts w:ascii="Times New Roman" w:hAnsi="Times New Roman"/>
          <w:sz w:val="24"/>
          <w:szCs w:val="24"/>
        </w:rPr>
      </w:pPr>
      <w:r>
        <w:rPr>
          <w:rFonts w:ascii="Times New Roman" w:hAnsi="Times New Roman"/>
          <w:sz w:val="24"/>
          <w:szCs w:val="24"/>
        </w:rPr>
        <w:t>The time evoluti</w:t>
      </w:r>
      <w:r w:rsidR="00195725">
        <w:rPr>
          <w:rFonts w:ascii="Times New Roman" w:hAnsi="Times New Roman"/>
          <w:sz w:val="24"/>
          <w:szCs w:val="24"/>
        </w:rPr>
        <w:t>on plot for a set of nodes descr</w:t>
      </w:r>
      <w:r>
        <w:rPr>
          <w:rFonts w:ascii="Times New Roman" w:hAnsi="Times New Roman"/>
          <w:sz w:val="24"/>
          <w:szCs w:val="24"/>
        </w:rPr>
        <w:t>ibes state of selected nodes (set of node</w:t>
      </w:r>
      <w:r w:rsidR="00195725">
        <w:rPr>
          <w:rFonts w:ascii="Times New Roman" w:hAnsi="Times New Roman"/>
          <w:sz w:val="24"/>
          <w:szCs w:val="24"/>
        </w:rPr>
        <w:t>s provided as input by the user</w:t>
      </w:r>
      <w:r>
        <w:rPr>
          <w:rFonts w:ascii="Times New Roman" w:hAnsi="Times New Roman"/>
          <w:sz w:val="24"/>
          <w:szCs w:val="24"/>
        </w:rPr>
        <w:t xml:space="preserve">) as a function of time. </w:t>
      </w:r>
    </w:p>
    <w:p w:rsidR="0094344D" w:rsidRDefault="0094344D">
      <w:pPr>
        <w:rPr>
          <w:rFonts w:ascii="Times New Roman" w:hAnsi="Times New Roman"/>
          <w:sz w:val="24"/>
          <w:szCs w:val="24"/>
        </w:rPr>
      </w:pPr>
    </w:p>
    <w:p w:rsidR="0094344D" w:rsidRDefault="00DD4246">
      <w:pPr>
        <w:pStyle w:val="Heading2"/>
        <w:spacing w:line="480" w:lineRule="auto"/>
        <w:rPr>
          <w:rFonts w:ascii="Times New Roman" w:hAnsi="Times New Roman"/>
        </w:rPr>
      </w:pPr>
      <w:bookmarkStart w:id="12" w:name="_Toc77487629"/>
      <w:bookmarkEnd w:id="12"/>
      <w:r>
        <w:rPr>
          <w:rFonts w:ascii="Times New Roman" w:hAnsi="Times New Roman"/>
        </w:rPr>
        <w:t>2.2</w:t>
      </w:r>
      <w:r>
        <w:rPr>
          <w:rFonts w:ascii="Times New Roman" w:hAnsi="Times New Roman"/>
        </w:rPr>
        <w:tab/>
        <w:t>Functional Requirements Specification</w:t>
      </w:r>
    </w:p>
    <w:p w:rsidR="0094344D" w:rsidRDefault="001C56D8">
      <w:pPr>
        <w:rPr>
          <w:rFonts w:ascii="Times New Roman" w:hAnsi="Times New Roman"/>
          <w:sz w:val="24"/>
          <w:szCs w:val="24"/>
        </w:rPr>
      </w:pPr>
      <w:r>
        <w:rPr>
          <w:rFonts w:ascii="Times New Roman" w:hAnsi="Times New Roman"/>
          <w:sz w:val="24"/>
          <w:szCs w:val="24"/>
        </w:rPr>
        <w:t xml:space="preserve">Use Case </w:t>
      </w:r>
      <w:r w:rsidR="00DD4246">
        <w:rPr>
          <w:rFonts w:ascii="Times New Roman" w:hAnsi="Times New Roman"/>
          <w:sz w:val="24"/>
          <w:szCs w:val="24"/>
        </w:rPr>
        <w:t>:: Node vs Node Plot</w:t>
      </w:r>
    </w:p>
    <w:p w:rsidR="0094344D" w:rsidRDefault="00DD4246">
      <w:pPr>
        <w:rPr>
          <w:rFonts w:ascii="Times New Roman" w:hAnsi="Times New Roman"/>
          <w:sz w:val="24"/>
          <w:szCs w:val="24"/>
        </w:rPr>
      </w:pPr>
      <w:r>
        <w:rPr>
          <w:rFonts w:ascii="Times New Roman" w:hAnsi="Times New Roman"/>
          <w:sz w:val="24"/>
          <w:szCs w:val="24"/>
        </w:rPr>
        <w:t xml:space="preserve">Step by step </w:t>
      </w:r>
      <w:r w:rsidR="001C56D8">
        <w:rPr>
          <w:rFonts w:ascii="Times New Roman" w:hAnsi="Times New Roman"/>
          <w:sz w:val="24"/>
          <w:szCs w:val="24"/>
        </w:rPr>
        <w:t>description:</w:t>
      </w:r>
    </w:p>
    <w:p w:rsidR="0094344D" w:rsidRDefault="00DD4246">
      <w:pPr>
        <w:numPr>
          <w:ilvl w:val="0"/>
          <w:numId w:val="1"/>
        </w:numPr>
        <w:spacing w:after="0" w:line="240" w:lineRule="auto"/>
        <w:rPr>
          <w:spacing w:val="-3"/>
          <w:sz w:val="24"/>
        </w:rPr>
      </w:pPr>
      <w:r>
        <w:rPr>
          <w:spacing w:val="-3"/>
          <w:sz w:val="24"/>
        </w:rPr>
        <w:t>Values of different coeffi</w:t>
      </w:r>
      <w:r w:rsidR="00C40706">
        <w:rPr>
          <w:spacing w:val="-3"/>
          <w:sz w:val="24"/>
        </w:rPr>
        <w:t>cients involved in the equation</w:t>
      </w:r>
      <w:r>
        <w:rPr>
          <w:spacing w:val="-3"/>
          <w:sz w:val="24"/>
        </w:rPr>
        <w:t xml:space="preserve"> are inserted by the user.</w:t>
      </w:r>
    </w:p>
    <w:p w:rsidR="0094344D" w:rsidRDefault="00DD4246">
      <w:pPr>
        <w:numPr>
          <w:ilvl w:val="0"/>
          <w:numId w:val="1"/>
        </w:numPr>
        <w:spacing w:after="0" w:line="240" w:lineRule="auto"/>
        <w:rPr>
          <w:sz w:val="24"/>
        </w:rPr>
      </w:pPr>
      <w:r>
        <w:rPr>
          <w:sz w:val="24"/>
        </w:rPr>
        <w:t>Path for adjacency matrix and delay matrix file is given.</w:t>
      </w:r>
    </w:p>
    <w:p w:rsidR="0094344D" w:rsidRDefault="00DD4246">
      <w:pPr>
        <w:numPr>
          <w:ilvl w:val="0"/>
          <w:numId w:val="1"/>
        </w:numPr>
        <w:spacing w:after="0" w:line="240" w:lineRule="auto"/>
        <w:rPr>
          <w:sz w:val="24"/>
        </w:rPr>
      </w:pPr>
      <w:r>
        <w:rPr>
          <w:sz w:val="24"/>
        </w:rPr>
        <w:t>A Node vs. Node plot is generated which shows phase synchronized clusters over a time interval of 100 time steps.</w:t>
      </w:r>
    </w:p>
    <w:p w:rsidR="0094344D" w:rsidRDefault="0094344D">
      <w:pPr>
        <w:spacing w:after="0" w:line="240" w:lineRule="auto"/>
      </w:pPr>
    </w:p>
    <w:p w:rsidR="0094344D" w:rsidRDefault="0094344D">
      <w:pPr>
        <w:spacing w:after="0" w:line="240" w:lineRule="auto"/>
      </w:pPr>
    </w:p>
    <w:p w:rsidR="0094344D" w:rsidRDefault="0094344D">
      <w:pPr>
        <w:spacing w:after="0" w:line="240" w:lineRule="auto"/>
      </w:pPr>
    </w:p>
    <w:p w:rsidR="0094344D" w:rsidRDefault="0094344D">
      <w:pPr>
        <w:spacing w:after="0" w:line="240" w:lineRule="auto"/>
      </w:pPr>
    </w:p>
    <w:p w:rsidR="0094344D" w:rsidRDefault="0094344D">
      <w:pPr>
        <w:spacing w:after="0" w:line="240" w:lineRule="auto"/>
      </w:pPr>
    </w:p>
    <w:p w:rsidR="001C56D8" w:rsidRDefault="001C56D8">
      <w:pPr>
        <w:spacing w:after="0" w:line="240" w:lineRule="auto"/>
      </w:pPr>
    </w:p>
    <w:p w:rsidR="0094344D" w:rsidRDefault="00DD4246">
      <w:pPr>
        <w:spacing w:after="0" w:line="240" w:lineRule="auto"/>
        <w:rPr>
          <w:sz w:val="24"/>
        </w:rPr>
      </w:pPr>
      <w:r>
        <w:rPr>
          <w:sz w:val="24"/>
        </w:rPr>
        <w:lastRenderedPageBreak/>
        <w:t>Use Case :: Time evolution plot</w:t>
      </w:r>
    </w:p>
    <w:p w:rsidR="0094344D" w:rsidRDefault="0094344D">
      <w:pPr>
        <w:spacing w:after="0" w:line="240" w:lineRule="auto"/>
      </w:pPr>
    </w:p>
    <w:p w:rsidR="0094344D" w:rsidRDefault="00DD4246">
      <w:pPr>
        <w:spacing w:after="0" w:line="240" w:lineRule="auto"/>
        <w:rPr>
          <w:sz w:val="24"/>
        </w:rPr>
      </w:pPr>
      <w:r>
        <w:rPr>
          <w:sz w:val="24"/>
        </w:rPr>
        <w:t xml:space="preserve">Step by step </w:t>
      </w:r>
      <w:r w:rsidR="001C56D8">
        <w:rPr>
          <w:sz w:val="24"/>
        </w:rPr>
        <w:t>description:</w:t>
      </w:r>
    </w:p>
    <w:p w:rsidR="0094344D" w:rsidRDefault="0094344D">
      <w:pPr>
        <w:spacing w:after="0" w:line="240" w:lineRule="auto"/>
      </w:pPr>
    </w:p>
    <w:p w:rsidR="0094344D" w:rsidRDefault="00DD4246">
      <w:pPr>
        <w:spacing w:after="0" w:line="240" w:lineRule="auto"/>
        <w:rPr>
          <w:spacing w:val="-3"/>
          <w:sz w:val="24"/>
        </w:rPr>
      </w:pPr>
      <w:r>
        <w:rPr>
          <w:spacing w:val="-3"/>
          <w:sz w:val="24"/>
        </w:rPr>
        <w:t>1. Values of different coefficients involved in the equations are inserted by</w:t>
      </w:r>
    </w:p>
    <w:p w:rsidR="0094344D" w:rsidRDefault="00DD4246">
      <w:pPr>
        <w:spacing w:after="0" w:line="240" w:lineRule="auto"/>
        <w:rPr>
          <w:spacing w:val="-3"/>
          <w:sz w:val="24"/>
        </w:rPr>
      </w:pPr>
      <w:r>
        <w:rPr>
          <w:spacing w:val="-3"/>
          <w:sz w:val="24"/>
        </w:rPr>
        <w:t xml:space="preserve">    the user.</w:t>
      </w:r>
    </w:p>
    <w:p w:rsidR="0094344D" w:rsidRDefault="00DD4246">
      <w:pPr>
        <w:spacing w:after="0" w:line="240" w:lineRule="auto"/>
        <w:rPr>
          <w:sz w:val="24"/>
        </w:rPr>
      </w:pPr>
      <w:r>
        <w:rPr>
          <w:spacing w:val="-3"/>
          <w:sz w:val="24"/>
        </w:rPr>
        <w:t xml:space="preserve">2. </w:t>
      </w:r>
      <w:r>
        <w:rPr>
          <w:sz w:val="24"/>
        </w:rPr>
        <w:t>Path for adjacency matrix and delay matrix file is given.</w:t>
      </w:r>
    </w:p>
    <w:p w:rsidR="0094344D" w:rsidRDefault="00DD4246">
      <w:pPr>
        <w:spacing w:after="0" w:line="240" w:lineRule="auto"/>
        <w:rPr>
          <w:sz w:val="24"/>
        </w:rPr>
      </w:pPr>
      <w:r>
        <w:rPr>
          <w:sz w:val="24"/>
        </w:rPr>
        <w:t>3. Set of points whose time evolution plot is required is entered by the</w:t>
      </w:r>
    </w:p>
    <w:p w:rsidR="0094344D" w:rsidRDefault="00DD4246">
      <w:pPr>
        <w:spacing w:after="0" w:line="240" w:lineRule="auto"/>
        <w:rPr>
          <w:sz w:val="24"/>
        </w:rPr>
      </w:pPr>
      <w:r>
        <w:rPr>
          <w:sz w:val="24"/>
        </w:rPr>
        <w:t xml:space="preserve">    user.</w:t>
      </w:r>
    </w:p>
    <w:p w:rsidR="0094344D" w:rsidRDefault="00DD4246">
      <w:pPr>
        <w:spacing w:after="0" w:line="240" w:lineRule="auto"/>
        <w:rPr>
          <w:sz w:val="24"/>
        </w:rPr>
      </w:pPr>
      <w:r>
        <w:rPr>
          <w:sz w:val="24"/>
        </w:rPr>
        <w:t>4. Time evolution plot is displayed.</w:t>
      </w:r>
    </w:p>
    <w:p w:rsidR="0094344D" w:rsidRDefault="0094344D">
      <w:pPr>
        <w:spacing w:after="0" w:line="240" w:lineRule="auto"/>
      </w:pPr>
    </w:p>
    <w:p w:rsidR="0094344D" w:rsidRDefault="0094344D">
      <w:pPr>
        <w:spacing w:after="0" w:line="240" w:lineRule="auto"/>
      </w:pPr>
    </w:p>
    <w:p w:rsidR="0094344D" w:rsidRDefault="0094344D">
      <w:pPr>
        <w:rPr>
          <w:rFonts w:ascii="Times New Roman" w:hAnsi="Times New Roman"/>
          <w:sz w:val="24"/>
          <w:szCs w:val="24"/>
        </w:rPr>
      </w:pPr>
    </w:p>
    <w:p w:rsidR="0094344D" w:rsidRDefault="00DD4246">
      <w:pPr>
        <w:pStyle w:val="Heading2"/>
        <w:spacing w:line="480" w:lineRule="auto"/>
        <w:rPr>
          <w:rFonts w:ascii="Times New Roman" w:hAnsi="Times New Roman"/>
        </w:rPr>
      </w:pPr>
      <w:r>
        <w:rPr>
          <w:rFonts w:ascii="Times New Roman" w:hAnsi="Times New Roman"/>
        </w:rPr>
        <w:t>2.3</w:t>
      </w:r>
      <w:r>
        <w:rPr>
          <w:rFonts w:ascii="Times New Roman" w:hAnsi="Times New Roman"/>
        </w:rPr>
        <w:tab/>
        <w:t xml:space="preserve">User </w:t>
      </w:r>
      <w:r w:rsidR="00644A83">
        <w:rPr>
          <w:rFonts w:ascii="Times New Roman" w:hAnsi="Times New Roman"/>
        </w:rPr>
        <w:t>characteristics</w:t>
      </w:r>
    </w:p>
    <w:p w:rsidR="0094344D" w:rsidRDefault="00DD4246">
      <w:r>
        <w:tab/>
      </w:r>
      <w:r>
        <w:tab/>
      </w:r>
    </w:p>
    <w:p w:rsidR="0094344D" w:rsidRDefault="00DD4246">
      <w:pPr>
        <w:rPr>
          <w:rFonts w:ascii="Times New Roman" w:hAnsi="Times New Roman"/>
          <w:sz w:val="24"/>
          <w:szCs w:val="24"/>
        </w:rPr>
      </w:pPr>
      <w:r>
        <w:rPr>
          <w:rFonts w:ascii="Times New Roman" w:hAnsi="Times New Roman"/>
          <w:sz w:val="24"/>
          <w:szCs w:val="24"/>
        </w:rPr>
        <w:t>User is expected to have to complete knowledge and understanding of input provided</w:t>
      </w:r>
      <w:r w:rsidR="00BC1EAF">
        <w:rPr>
          <w:rFonts w:ascii="Times New Roman" w:hAnsi="Times New Roman"/>
          <w:sz w:val="24"/>
          <w:szCs w:val="24"/>
        </w:rPr>
        <w:t>.</w:t>
      </w:r>
    </w:p>
    <w:p w:rsidR="0094344D" w:rsidRDefault="00BC1EAF">
      <w:pPr>
        <w:rPr>
          <w:rFonts w:ascii="Times New Roman" w:hAnsi="Times New Roman"/>
          <w:sz w:val="24"/>
          <w:szCs w:val="24"/>
        </w:rPr>
      </w:pPr>
      <w:r>
        <w:rPr>
          <w:rFonts w:ascii="Times New Roman" w:hAnsi="Times New Roman"/>
          <w:sz w:val="24"/>
          <w:szCs w:val="24"/>
        </w:rPr>
        <w:t>User should also be</w:t>
      </w:r>
      <w:r w:rsidR="00DD4246">
        <w:rPr>
          <w:rFonts w:ascii="Times New Roman" w:hAnsi="Times New Roman"/>
          <w:sz w:val="24"/>
          <w:szCs w:val="24"/>
        </w:rPr>
        <w:t xml:space="preserve"> familiar with terminal interface.</w:t>
      </w:r>
    </w:p>
    <w:p w:rsidR="0094344D" w:rsidRDefault="0094344D"/>
    <w:p w:rsidR="0094344D" w:rsidRDefault="00DD4246">
      <w:pPr>
        <w:pStyle w:val="Heading2"/>
        <w:spacing w:line="480" w:lineRule="auto"/>
        <w:rPr>
          <w:rFonts w:ascii="Times New Roman" w:hAnsi="Times New Roman"/>
          <w:sz w:val="24"/>
          <w:szCs w:val="24"/>
        </w:rPr>
      </w:pPr>
      <w:r>
        <w:rPr>
          <w:rFonts w:ascii="Times New Roman" w:hAnsi="Times New Roman"/>
          <w:sz w:val="24"/>
          <w:szCs w:val="24"/>
        </w:rPr>
        <w:t>2.4</w:t>
      </w:r>
      <w:r>
        <w:rPr>
          <w:rFonts w:ascii="Times New Roman" w:hAnsi="Times New Roman"/>
          <w:sz w:val="24"/>
          <w:szCs w:val="24"/>
        </w:rPr>
        <w:tab/>
        <w:t>Non-Functional Requirements</w:t>
      </w:r>
    </w:p>
    <w:p w:rsidR="0094344D" w:rsidRDefault="00DD4246">
      <w:pPr>
        <w:spacing w:line="480" w:lineRule="auto"/>
        <w:rPr>
          <w:rFonts w:ascii="Times New Roman" w:hAnsi="Times New Roman"/>
        </w:rPr>
      </w:pPr>
      <w:r>
        <w:rPr>
          <w:rFonts w:ascii="Times New Roman" w:hAnsi="Times New Roman"/>
        </w:rPr>
        <w:t xml:space="preserve">This </w:t>
      </w:r>
      <w:r w:rsidR="00BC1EAF">
        <w:rPr>
          <w:rFonts w:ascii="Times New Roman" w:hAnsi="Times New Roman"/>
        </w:rPr>
        <w:t>software runs</w:t>
      </w:r>
      <w:r>
        <w:rPr>
          <w:rFonts w:ascii="Times New Roman" w:hAnsi="Times New Roman"/>
        </w:rPr>
        <w:t xml:space="preserve"> on a machine that has necessary Python libraries installed </w:t>
      </w:r>
      <w:r w:rsidR="00BC1EAF">
        <w:rPr>
          <w:rFonts w:ascii="Times New Roman" w:hAnsi="Times New Roman"/>
        </w:rPr>
        <w:t>(matplotlib</w:t>
      </w:r>
      <w:r>
        <w:rPr>
          <w:rFonts w:ascii="Times New Roman" w:hAnsi="Times New Roman"/>
        </w:rPr>
        <w:t xml:space="preserve"> and </w:t>
      </w:r>
      <w:r w:rsidR="00BC1EAF">
        <w:rPr>
          <w:rFonts w:ascii="Times New Roman" w:hAnsi="Times New Roman"/>
        </w:rPr>
        <w:t>numpy)</w:t>
      </w:r>
      <w:r>
        <w:rPr>
          <w:rFonts w:ascii="Times New Roman" w:hAnsi="Times New Roman"/>
        </w:rPr>
        <w:t>.</w:t>
      </w:r>
    </w:p>
    <w:p w:rsidR="0094344D" w:rsidRDefault="0094344D">
      <w:pPr>
        <w:spacing w:line="480" w:lineRule="auto"/>
        <w:rPr>
          <w:rFonts w:ascii="Times New Roman" w:hAnsi="Times New Roman"/>
          <w:sz w:val="28"/>
        </w:rPr>
      </w:pPr>
    </w:p>
    <w:p w:rsidR="0094344D" w:rsidRDefault="00DD4246">
      <w:pPr>
        <w:pStyle w:val="Heading2"/>
        <w:pageBreakBefore/>
        <w:spacing w:line="480" w:lineRule="auto"/>
        <w:rPr>
          <w:rFonts w:ascii="Times New Roman" w:hAnsi="Times New Roman"/>
          <w:sz w:val="36"/>
          <w:szCs w:val="36"/>
        </w:rPr>
      </w:pPr>
      <w:r>
        <w:rPr>
          <w:rFonts w:ascii="Times New Roman" w:hAnsi="Times New Roman"/>
          <w:sz w:val="36"/>
          <w:szCs w:val="36"/>
        </w:rPr>
        <w:lastRenderedPageBreak/>
        <w:t>3.0. Requirement Specification</w:t>
      </w:r>
    </w:p>
    <w:p w:rsidR="0094344D" w:rsidRDefault="0094344D">
      <w:pPr>
        <w:spacing w:line="480" w:lineRule="auto"/>
        <w:rPr>
          <w:rFonts w:ascii="Times New Roman" w:hAnsi="Times New Roman"/>
          <w:sz w:val="28"/>
        </w:rPr>
      </w:pPr>
    </w:p>
    <w:p w:rsidR="0094344D" w:rsidRDefault="00DD4246">
      <w:pPr>
        <w:pStyle w:val="Heading2"/>
        <w:spacing w:line="480" w:lineRule="auto"/>
        <w:rPr>
          <w:rFonts w:ascii="Times New Roman" w:hAnsi="Times New Roman"/>
          <w:sz w:val="28"/>
          <w:szCs w:val="28"/>
        </w:rPr>
      </w:pPr>
      <w:r>
        <w:rPr>
          <w:rFonts w:ascii="Times New Roman" w:hAnsi="Times New Roman"/>
          <w:sz w:val="28"/>
          <w:szCs w:val="28"/>
        </w:rPr>
        <w:t>3.1</w:t>
      </w:r>
      <w:r>
        <w:rPr>
          <w:rFonts w:ascii="Times New Roman" w:hAnsi="Times New Roman"/>
          <w:sz w:val="28"/>
          <w:szCs w:val="28"/>
        </w:rPr>
        <w:tab/>
        <w:t>Functional Requirements</w:t>
      </w:r>
    </w:p>
    <w:p w:rsidR="0094344D" w:rsidRDefault="0094344D">
      <w:pPr>
        <w:spacing w:line="480" w:lineRule="auto"/>
        <w:rPr>
          <w:rFonts w:ascii="Times New Roman" w:hAnsi="Times New Roman"/>
          <w:sz w:val="28"/>
        </w:rPr>
      </w:pPr>
    </w:p>
    <w:tbl>
      <w:tblPr>
        <w:tblW w:w="0" w:type="auto"/>
        <w:tblInd w:w="283"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2070"/>
        <w:gridCol w:w="6310"/>
      </w:tblGrid>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Node vs Node Plot</w:t>
            </w:r>
          </w:p>
        </w:tc>
      </w:tr>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Research Paper Reference</w:t>
            </w:r>
          </w:p>
        </w:tc>
      </w:tr>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User Pressed Enter Key</w:t>
            </w:r>
          </w:p>
        </w:tc>
      </w:tr>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User selects Node vs Node Plot option (Switch Case) and enters necessary input.</w:t>
            </w:r>
          </w:p>
        </w:tc>
      </w:tr>
      <w:tr w:rsidR="0094344D">
        <w:trPr>
          <w:trHeight w:val="1133"/>
        </w:trPr>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State values of nodes are computed for 100 time steps and appropriate plot is generated using matplotlib.</w:t>
            </w:r>
          </w:p>
        </w:tc>
      </w:tr>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BC1EAF">
            <w:pPr>
              <w:tabs>
                <w:tab w:val="left" w:pos="0"/>
              </w:tabs>
              <w:rPr>
                <w:b/>
                <w:spacing w:val="-3"/>
                <w:sz w:val="24"/>
              </w:rPr>
            </w:pPr>
            <w:r>
              <w:rPr>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Node vs Node plot is generated.</w:t>
            </w:r>
          </w:p>
        </w:tc>
      </w:tr>
    </w:tbl>
    <w:p w:rsidR="0094344D" w:rsidRDefault="0094344D">
      <w:pPr>
        <w:spacing w:line="480" w:lineRule="auto"/>
        <w:rPr>
          <w:rFonts w:ascii="Times New Roman" w:hAnsi="Times New Roman"/>
        </w:rPr>
      </w:pPr>
    </w:p>
    <w:p w:rsidR="0094344D" w:rsidRDefault="0094344D">
      <w:pPr>
        <w:spacing w:line="480" w:lineRule="auto"/>
        <w:rPr>
          <w:rFonts w:ascii="Times New Roman" w:hAnsi="Times New Roman"/>
        </w:rPr>
      </w:pPr>
    </w:p>
    <w:tbl>
      <w:tblPr>
        <w:tblW w:w="0" w:type="auto"/>
        <w:tblInd w:w="283"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2070"/>
        <w:gridCol w:w="6310"/>
      </w:tblGrid>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Time Evolution Plot</w:t>
            </w:r>
          </w:p>
        </w:tc>
      </w:tr>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Research Paper Reference</w:t>
            </w:r>
          </w:p>
        </w:tc>
      </w:tr>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User Pressed Enter Key</w:t>
            </w:r>
          </w:p>
        </w:tc>
      </w:tr>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User selects Time Evolution Plot option (Switch Case) and enters set of points to be observed.</w:t>
            </w:r>
          </w:p>
        </w:tc>
      </w:tr>
      <w:tr w:rsidR="0094344D">
        <w:trPr>
          <w:trHeight w:val="1133"/>
        </w:trPr>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DD4246">
            <w:pPr>
              <w:tabs>
                <w:tab w:val="left" w:pos="0"/>
              </w:tabs>
              <w:rPr>
                <w:b/>
                <w:spacing w:val="-3"/>
                <w:sz w:val="24"/>
              </w:rPr>
            </w:pPr>
            <w:r>
              <w:rPr>
                <w:b/>
                <w:spacing w:val="-3"/>
                <w:sz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State values of nodes are computed and x(t) vs t plot is generated using matplotlib.</w:t>
            </w:r>
          </w:p>
        </w:tc>
      </w:tr>
      <w:tr w:rsidR="0094344D">
        <w:tc>
          <w:tcPr>
            <w:tcW w:w="2070" w:type="dxa"/>
            <w:tcBorders>
              <w:top w:val="single" w:sz="4" w:space="0" w:color="000000"/>
              <w:left w:val="single" w:sz="4" w:space="0" w:color="000000"/>
              <w:bottom w:val="single" w:sz="4" w:space="0" w:color="000000"/>
              <w:right w:val="nil"/>
            </w:tcBorders>
            <w:shd w:val="clear" w:color="auto" w:fill="auto"/>
            <w:tcMar>
              <w:left w:w="103" w:type="dxa"/>
            </w:tcMar>
          </w:tcPr>
          <w:p w:rsidR="0094344D" w:rsidRDefault="00BC1EAF">
            <w:pPr>
              <w:tabs>
                <w:tab w:val="left" w:pos="0"/>
              </w:tabs>
              <w:rPr>
                <w:b/>
                <w:spacing w:val="-3"/>
                <w:sz w:val="24"/>
              </w:rPr>
            </w:pPr>
            <w:r>
              <w:rPr>
                <w:b/>
                <w:spacing w:val="-3"/>
                <w:sz w:val="24"/>
              </w:rPr>
              <w:t>Post 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4344D" w:rsidRDefault="00DD4246">
            <w:pPr>
              <w:tabs>
                <w:tab w:val="left" w:pos="0"/>
              </w:tabs>
              <w:rPr>
                <w:spacing w:val="-3"/>
                <w:sz w:val="24"/>
              </w:rPr>
            </w:pPr>
            <w:r>
              <w:rPr>
                <w:spacing w:val="-3"/>
                <w:sz w:val="24"/>
              </w:rPr>
              <w:t>Time Evolution plot is generated.</w:t>
            </w:r>
          </w:p>
        </w:tc>
      </w:tr>
    </w:tbl>
    <w:p w:rsidR="0094344D" w:rsidRDefault="0094344D"/>
    <w:sectPr w:rsidR="0094344D">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71AF7"/>
    <w:multiLevelType w:val="multilevel"/>
    <w:tmpl w:val="553A19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4362D3"/>
    <w:multiLevelType w:val="multilevel"/>
    <w:tmpl w:val="EE3E47F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94344D"/>
    <w:rsid w:val="000509CE"/>
    <w:rsid w:val="00195725"/>
    <w:rsid w:val="001C56D8"/>
    <w:rsid w:val="00207506"/>
    <w:rsid w:val="0048451D"/>
    <w:rsid w:val="006352E3"/>
    <w:rsid w:val="00644A83"/>
    <w:rsid w:val="00654239"/>
    <w:rsid w:val="0094344D"/>
    <w:rsid w:val="00BC1EAF"/>
    <w:rsid w:val="00C40706"/>
    <w:rsid w:val="00CA7796"/>
    <w:rsid w:val="00CA7B25"/>
    <w:rsid w:val="00D43F7A"/>
    <w:rsid w:val="00DD4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046F99F"/>
  <w15:docId w15:val="{2DC18B3B-F6F9-4AAD-8619-88B8522B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lang w:val="en-IN" w:eastAsia="ja-JP"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Normal"/>
    <w:next w:val="Normal"/>
    <w:link w:val="Heading1Char"/>
    <w:qFormat/>
    <w:rsid w:val="002D6A3F"/>
    <w:pPr>
      <w:keepNext/>
      <w:spacing w:after="0" w:line="240" w:lineRule="auto"/>
      <w:outlineLvl w:val="0"/>
    </w:pPr>
    <w:rPr>
      <w:rFonts w:ascii="Times New Roman" w:eastAsia="Times New Roman" w:hAnsi="Times New Roman"/>
      <w:b/>
      <w:sz w:val="24"/>
      <w:lang w:val="en-US" w:eastAsia="en-US" w:bidi="ar-SA"/>
    </w:rPr>
  </w:style>
  <w:style w:type="paragraph" w:styleId="Heading2">
    <w:name w:val="heading 2"/>
    <w:basedOn w:val="Normal"/>
    <w:next w:val="Normal"/>
    <w:link w:val="Heading2Char"/>
    <w:uiPriority w:val="9"/>
    <w:unhideWhenUsed/>
    <w:qFormat/>
    <w:rsid w:val="002D6A3F"/>
    <w:pPr>
      <w:keepNext/>
      <w:keepLines/>
      <w:spacing w:before="200" w:after="0"/>
      <w:outlineLvl w:val="1"/>
    </w:pPr>
    <w:rPr>
      <w:rFonts w:ascii="Cambria" w:hAnsi="Cambria"/>
      <w:b/>
      <w:bCs/>
      <w:color w:val="4F81BD"/>
      <w:sz w:val="26"/>
      <w:szCs w:val="23"/>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TextBody"/>
    <w:rsid w:val="002D6A3F"/>
    <w:rPr>
      <w:rFonts w:ascii="Times New Roman" w:eastAsia="Times New Roman" w:hAnsi="Times New Roman" w:cs="Times New Roman"/>
      <w:sz w:val="24"/>
      <w:lang w:val="en-US" w:eastAsia="en-US" w:bidi="ar-SA"/>
    </w:rPr>
  </w:style>
  <w:style w:type="character" w:customStyle="1" w:styleId="Heading1Char">
    <w:name w:val="Heading 1 Char"/>
    <w:basedOn w:val="DefaultParagraphFont"/>
    <w:link w:val="Heading1"/>
    <w:rsid w:val="002D6A3F"/>
    <w:rPr>
      <w:rFonts w:ascii="Times New Roman" w:eastAsia="Times New Roman" w:hAnsi="Times New Roman" w:cs="Times New Roman"/>
      <w:b/>
      <w:sz w:val="24"/>
      <w:lang w:val="en-US" w:eastAsia="en-US" w:bidi="ar-SA"/>
    </w:rPr>
  </w:style>
  <w:style w:type="character" w:customStyle="1" w:styleId="InternetLink">
    <w:name w:val="Internet Link"/>
    <w:basedOn w:val="DefaultParagraphFont"/>
    <w:rsid w:val="002D6A3F"/>
    <w:rPr>
      <w:color w:val="0000FF"/>
      <w:u w:val="single"/>
    </w:rPr>
  </w:style>
  <w:style w:type="character" w:customStyle="1" w:styleId="Heading2Char">
    <w:name w:val="Heading 2 Char"/>
    <w:basedOn w:val="DefaultParagraphFont"/>
    <w:link w:val="Heading2"/>
    <w:uiPriority w:val="9"/>
    <w:rsid w:val="002D6A3F"/>
    <w:rPr>
      <w:rFonts w:ascii="Cambria" w:hAnsi="Cambria"/>
      <w:b/>
      <w:bCs/>
      <w:color w:val="4F81BD"/>
      <w:sz w:val="26"/>
      <w:szCs w:val="23"/>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rsid w:val="002D6A3F"/>
    <w:pPr>
      <w:spacing w:after="0" w:line="240" w:lineRule="auto"/>
    </w:pPr>
    <w:rPr>
      <w:rFonts w:ascii="Times New Roman" w:eastAsia="Times New Roman" w:hAnsi="Times New Roman"/>
      <w:sz w:val="24"/>
      <w:lang w:val="en-US" w:eastAsia="en-US" w:bidi="ar-SA"/>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ontents1">
    <w:name w:val="Contents 1"/>
    <w:basedOn w:val="Normal"/>
    <w:next w:val="Normal"/>
    <w:autoRedefine/>
    <w:semiHidden/>
    <w:rsid w:val="002D6A3F"/>
    <w:pPr>
      <w:spacing w:after="0" w:line="240" w:lineRule="auto"/>
    </w:pPr>
    <w:rPr>
      <w:rFonts w:ascii="Times New Roman" w:eastAsia="Times New Roman" w:hAnsi="Times New Roman"/>
      <w:sz w:val="20"/>
      <w:lang w:val="en-US" w:eastAsia="en-US" w:bidi="ar-SA"/>
    </w:rPr>
  </w:style>
  <w:style w:type="paragraph" w:customStyle="1" w:styleId="Contents2">
    <w:name w:val="Contents 2"/>
    <w:basedOn w:val="Normal"/>
    <w:next w:val="Normal"/>
    <w:autoRedefine/>
    <w:semiHidden/>
    <w:rsid w:val="002D6A3F"/>
    <w:pPr>
      <w:spacing w:after="0" w:line="240" w:lineRule="auto"/>
      <w:ind w:left="200"/>
    </w:pPr>
    <w:rPr>
      <w:rFonts w:ascii="Times New Roman" w:eastAsia="Times New Roman" w:hAnsi="Times New Roman"/>
      <w:sz w:val="20"/>
      <w:lang w:val="en-US" w:eastAsia="en-US" w:bidi="ar-SA"/>
    </w:rPr>
  </w:style>
  <w:style w:type="paragraph" w:customStyle="1" w:styleId="Contents3">
    <w:name w:val="Contents 3"/>
    <w:basedOn w:val="Normal"/>
    <w:next w:val="Normal"/>
    <w:autoRedefine/>
    <w:semiHidden/>
    <w:rsid w:val="002D6A3F"/>
    <w:pPr>
      <w:spacing w:after="0" w:line="240" w:lineRule="auto"/>
      <w:ind w:left="400"/>
    </w:pPr>
    <w:rPr>
      <w:rFonts w:ascii="Times New Roman" w:eastAsia="Times New Roman" w:hAnsi="Times New Roman"/>
      <w:sz w:val="20"/>
      <w:lang w:val="en-US" w:eastAsia="en-US" w:bidi="ar-SA"/>
    </w:rPr>
  </w:style>
  <w:style w:type="paragraph" w:customStyle="1" w:styleId="Contents4">
    <w:name w:val="Contents 4"/>
    <w:basedOn w:val="Normal"/>
    <w:next w:val="Normal"/>
    <w:autoRedefine/>
    <w:semiHidden/>
    <w:rsid w:val="002D6A3F"/>
    <w:pPr>
      <w:spacing w:after="0" w:line="240" w:lineRule="auto"/>
      <w:ind w:left="600"/>
    </w:pPr>
    <w:rPr>
      <w:rFonts w:ascii="Times New Roman" w:eastAsia="Times New Roman" w:hAnsi="Times New Roman"/>
      <w:sz w:val="20"/>
      <w:lang w:val="en-US" w:eastAsia="en-US" w:bidi="ar-SA"/>
    </w:rPr>
  </w:style>
  <w:style w:type="paragraph" w:styleId="TableofFigures">
    <w:name w:val="table of figures"/>
    <w:basedOn w:val="Normal"/>
    <w:next w:val="Normal"/>
    <w:semiHidden/>
    <w:rsid w:val="002D6A3F"/>
    <w:pPr>
      <w:spacing w:after="0" w:line="240" w:lineRule="auto"/>
      <w:ind w:left="400" w:hanging="400"/>
    </w:pPr>
    <w:rPr>
      <w:rFonts w:ascii="Times New Roman" w:eastAsia="Times New Roman" w:hAnsi="Times New Roman"/>
      <w:sz w:val="20"/>
      <w:lang w:val="en-US" w:eastAsia="en-US" w:bidi="ar-SA"/>
    </w:rPr>
  </w:style>
  <w:style w:type="paragraph" w:customStyle="1" w:styleId="FrameContents">
    <w:name w:val="Frame Contents"/>
    <w:basedOn w:val="Normal"/>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customStyle="1" w:styleId="TableContents">
    <w:name w:val="Table Contents"/>
    <w:basedOn w:val="Normal"/>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721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7</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maharshi sevak</dc:creator>
  <cp:lastModifiedBy>Varun Joglekar</cp:lastModifiedBy>
  <cp:revision>16</cp:revision>
  <dcterms:created xsi:type="dcterms:W3CDTF">2016-01-10T10:20:00Z</dcterms:created>
  <dcterms:modified xsi:type="dcterms:W3CDTF">2016-01-14T10:35:00Z</dcterms:modified>
  <dc:language>en-IN</dc:language>
</cp:coreProperties>
</file>