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</w:t>
      </w:r>
      <w:r>
        <w:rPr>
          <w:rFonts w:eastAsia="Times New Roman" w:cs="Times New Roman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636_3412834385" w:tooltip="Цель работы">
            <w:r>
              <w:rPr>
                <w:rStyle w:val="Style13"/>
              </w:rPr>
              <w:t>Цель работы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38_3412834385" w:tooltip="Задание">
            <w:r>
              <w:rPr>
                <w:rStyle w:val="Style13"/>
              </w:rPr>
              <w:t>Задание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2" w:tooltip="Алгоритм разработанного приложения">
            <w:r>
              <w:rPr>
                <w:rStyle w:val="Style13"/>
              </w:rPr>
              <w:t>Алгоритм разработанного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9" w:tooltip="Интерфейс пользователя">
            <w:r>
              <w:rPr>
                <w:rStyle w:val="Style13"/>
              </w:rPr>
              <w:t>Интерфейс пользователя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1" w:tooltip="Алгоритм работы">
            <w:r>
              <w:rPr>
                <w:rStyle w:val="Style13"/>
              </w:rPr>
              <w:t>Алгоритм работы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2" w:tooltip="Формула освещённости">
            <w:r>
              <w:rPr>
                <w:rStyle w:val="Style13"/>
              </w:rPr>
              <w:t>Формула освещённости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3" w:tooltip="Построение графиков">
            <w:r>
              <w:rPr>
                <w:rStyle w:val="Style13"/>
              </w:rPr>
              <w:t>Построение графиков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4" w:tooltip="Сохранение файла">
            <w:r>
              <w:rPr>
                <w:rStyle w:val="Style13"/>
              </w:rPr>
              <w:t>Сохранение файла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1" w:tooltip="Листинг программы">
            <w:r>
              <w:rPr>
                <w:rStyle w:val="Style13"/>
              </w:rPr>
              <w:t>Листинг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2" w:tooltip="Результаты работы программы">
            <w:r>
              <w:rPr>
                <w:rStyle w:val="Style13"/>
              </w:rPr>
              <w:t>Результаты работы программы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44_3412834385" w:tooltip="Выводы">
            <w:r>
              <w:rPr>
                <w:rStyle w:val="Style13"/>
              </w:rPr>
              <w:t>Выводы</w:t>
              <w:tab/>
              <w:t>9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распределения яркости на диффузной сфере, освещенной точечными источниками света.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 xml:space="preserve">Провести расчет </w:t>
      </w:r>
      <w:r>
        <w:rPr>
          <w:lang w:val="ru-RU"/>
        </w:rPr>
        <w:t>распределения яркости на сфере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 xml:space="preserve">Размер </w:t>
      </w:r>
      <w:r>
        <w:rPr/>
        <w:t>прямоугольного экрана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</w:t>
      </w:r>
      <w:r>
        <w:rPr/>
        <w:t>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</w:t>
      </w:r>
      <w:r>
        <w:rPr/>
        <w:t>ов</w:t>
      </w:r>
      <w:r>
        <w:rPr/>
        <w:t xml:space="preserve">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наблюдателя: (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>].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центра сферы: (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 Сфера должна целиком помещаться в область видимости.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Параметры модели Блинн-Фонга. Выбираются так, чтобы на изображении был виден ярко выраженный пик.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 xml:space="preserve">формирующее изображение рассчитанного распределения </w:t>
      </w:r>
      <w:r>
        <w:rPr>
          <w:lang w:val="ru-RU"/>
        </w:rPr>
        <w:t>яркости</w:t>
      </w:r>
      <w:r>
        <w:rPr>
          <w:lang w:val="ru-RU"/>
        </w:rPr>
        <w:t xml:space="preserve"> для заданного разрешения с нормировкой (0-255) на максимальное значение </w:t>
      </w:r>
      <w:r>
        <w:rPr>
          <w:lang w:val="ru-RU"/>
        </w:rPr>
        <w:t>яркости</w:t>
      </w:r>
      <w:r>
        <w:rPr>
          <w:lang w:val="ru-RU"/>
        </w:rPr>
        <w:t>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>Приложение позволяет изменять все основные параметры: размер области, разрешение изображения, координаты источника света, силу излучения и радиус области.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распределения освещённости.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 xml:space="preserve">Формула </w:t>
      </w:r>
      <w:bookmarkStart w:id="10" w:name="_Toc213488753"/>
      <w:r>
        <w:rPr/>
        <w:t>освещённости</w:t>
      </w:r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освещённости используется физическая формула: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</m:d>
          </m:num>
          <m:den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(ссылка на источник: </w:t>
      </w:r>
      <w:hyperlink r:id="rId2">
        <w:r>
          <w:rPr>
            <w:rStyle w:val="Hyperlink"/>
          </w:rPr>
          <w:t>https://ru.wikipedia.org/wiki/Освещённость</w:t>
        </w:r>
      </w:hyperlink>
      <w:r>
        <w:rPr/>
        <w:t>), учитывающая расстояние от источника света до точки на плоскости и угол падения света.</w:t>
      </w:r>
    </w:p>
    <w:p>
      <w:pPr>
        <w:pStyle w:val="Heading2"/>
        <w:spacing w:before="0" w:after="159"/>
        <w:rPr/>
      </w:pPr>
      <w:r>
        <w:rPr/>
      </w:r>
      <w:r>
        <w:br w:type="page"/>
      </w:r>
    </w:p>
    <w:p>
      <w:pPr>
        <w:pStyle w:val="Heading2"/>
        <w:spacing w:before="0" w:after="159"/>
        <w:rPr/>
      </w:pPr>
      <w:bookmarkStart w:id="11" w:name="__RefHeading___Toc913_30801287_Копия_1_2"/>
      <w:bookmarkEnd w:id="11"/>
      <w:r>
        <w:rPr/>
        <w:t>Построение графиков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визуализации распределения освещённости через центр области используется библиотека </w:t>
      </w:r>
      <w:r>
        <w:rPr>
          <w:lang w:val="en-US" w:eastAsia="en-US" w:bidi="ar-SA"/>
        </w:rPr>
        <w:t>matplotlib</w:t>
      </w:r>
      <w:r>
        <w:rPr>
          <w:lang w:val="ru-RU"/>
        </w:rPr>
        <w:t xml:space="preserve">. Функция </w:t>
      </w:r>
      <w:r>
        <w:rPr>
          <w:lang w:val="en-US" w:eastAsia="en-US" w:bidi="ar-SA"/>
        </w:rPr>
        <w:t>graph</w:t>
      </w:r>
      <w:r>
        <w:rPr>
          <w:lang w:val="ru-RU"/>
        </w:rPr>
        <w:t xml:space="preserve">() строит два графика: сечение вдоль оси </w:t>
      </w:r>
      <w:r>
        <w:rPr>
          <w:lang w:val="en-US" w:eastAsia="en-US" w:bidi="ar-SA"/>
        </w:rPr>
        <w:t>X</w:t>
      </w:r>
      <w:r>
        <w:rPr>
          <w:lang w:val="ru-RU"/>
        </w:rPr>
        <w:t xml:space="preserve"> и сечение вдоль оси </w:t>
      </w:r>
      <w:r>
        <w:rPr>
          <w:lang w:val="en-US" w:eastAsia="en-US" w:bidi="ar-SA"/>
        </w:rPr>
        <w:t>Y</w:t>
      </w:r>
      <w:r>
        <w:rPr>
          <w:lang w:val="ru-RU"/>
        </w:rPr>
        <w:t>. Это позволяет наглядно оценить изменение освещённости по горизонтали и вертикали.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12" w:name="__RefHeading___Toc913_30801287_Копия_1_3"/>
      <w:bookmarkEnd w:id="12"/>
      <w:r>
        <w:rPr/>
        <w:t xml:space="preserve">Сохранение </w:t>
      </w:r>
      <w:bookmarkStart w:id="13" w:name="_Toc213488753_Копия_2_Копия_1"/>
      <w:r>
        <w:rPr/>
        <w:t>ф</w:t>
      </w:r>
      <w:bookmarkEnd w:id="13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функции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4" w:name="__RefHeading___Toc522_1614521587_Копия_2"/>
      <w:bookmarkStart w:id="15" w:name="_Toc213488756"/>
      <w:bookmarkEnd w:id="14"/>
      <w:r>
        <w:rPr>
          <w:rFonts w:eastAsia="Times New Roman" w:cs="Times New Roman"/>
          <w:bCs/>
          <w:color w:val="auto"/>
        </w:rPr>
        <w:t>Листинг программы</w:t>
      </w:r>
      <w:bookmarkEnd w:id="15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https://github.com/vvlaads/Computer-graphics-4</w:t>
        </w:r>
      </w:hyperlink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6" w:name="__RefHeading___Toc524_1614521587_Копия_2"/>
      <w:bookmarkEnd w:id="16"/>
      <w:r>
        <w:rPr>
          <w:rFonts w:eastAsia="Times New Roman" w:cs="Times New Roman"/>
          <w:bCs/>
          <w:color w:val="auto"/>
        </w:rPr>
        <w:t>Результаты</w:t>
      </w:r>
      <w:bookmarkStart w:id="17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7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  <w:bookmarkStart w:id="18" w:name="_Toc213488712"/>
      <w:bookmarkStart w:id="19" w:name="_Toc213488760"/>
      <w:bookmarkStart w:id="20" w:name="_Toc213488712"/>
      <w:bookmarkStart w:id="21" w:name="_Toc213488760"/>
      <w:bookmarkEnd w:id="20"/>
      <w:bookmarkEnd w:id="21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22" w:name="__RefHeading___Toc644_3412834385"/>
      <w:bookmarkStart w:id="23" w:name="_Toc213488761"/>
      <w:bookmarkStart w:id="24" w:name="_Toc146616696"/>
      <w:bookmarkEnd w:id="22"/>
      <w:r>
        <w:rPr>
          <w:rFonts w:eastAsia="Times New Roman" w:cs="Times New Roman"/>
          <w:bCs/>
          <w:color w:val="auto"/>
        </w:rPr>
        <w:t>В</w:t>
      </w:r>
      <w:bookmarkEnd w:id="24"/>
      <w:r>
        <w:rPr>
          <w:rFonts w:eastAsia="Times New Roman" w:cs="Times New Roman"/>
          <w:bCs/>
          <w:color w:val="auto"/>
        </w:rPr>
        <w:t>ыводы</w:t>
      </w:r>
      <w:bookmarkEnd w:id="23"/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В ходе работы</w:t>
      </w:r>
      <w:r>
        <w:rPr>
          <w:rFonts w:eastAsia="Times New Roman" w:cs="Times New Roman"/>
          <w:szCs w:val="28"/>
        </w:rPr>
        <w:t>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3" w:customStyle="1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Ссылка указателя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 w:customStyle="1">
    <w:name w:val="Колонтитул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user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user6" w:customStyle="1">
    <w:name w:val="Рисунок (user)"/>
    <w:basedOn w:val="caption11"/>
    <w:qFormat/>
    <w:pPr/>
    <w:rPr>
      <w:i w:val="false"/>
      <w:iCs w:val="false"/>
      <w:sz w:val="28"/>
      <w:szCs w:val="28"/>
    </w:rPr>
  </w:style>
  <w:style w:type="paragraph" w:styleId="user7" w:customStyle="1">
    <w:name w:val="Содержимое врезки (user)"/>
    <w:basedOn w:val="Normal"/>
    <w:qFormat/>
    <w:pPr/>
    <w:rPr/>
  </w:style>
  <w:style w:type="paragraph" w:styleId="user8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9" w:customStyle="1">
    <w:name w:val="Заголовок таблицы (user)"/>
    <w:basedOn w:val="user8"/>
    <w:qFormat/>
    <w:pPr>
      <w:jc w:val="center"/>
    </w:pPr>
    <w:rPr>
      <w:b/>
      <w:bCs/>
    </w:rPr>
  </w:style>
  <w:style w:type="paragraph" w:styleId="user10" w:customStyle="1">
    <w:name w:val="Фигура (user)"/>
    <w:basedOn w:val="caption11"/>
    <w:qFormat/>
    <w:pPr/>
    <w:rPr/>
  </w:style>
  <w:style w:type="paragraph" w:styleId="Style18" w:customStyle="1">
    <w:name w:val="График"/>
    <w:basedOn w:val="caption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Style19">
    <w:name w:val="Содержимое врезки"/>
    <w:basedOn w:val="Normal"/>
    <w:qFormat/>
    <w:pPr/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u.wikipedia.org/wiki/&#1054;&#1089;&#1074;&#1077;&#1097;&#1105;&#1085;&#1085;&#1086;&#1089;&#1090;&#1100;" TargetMode="External"/><Relationship Id="rId3" Type="http://schemas.openxmlformats.org/officeDocument/2006/relationships/hyperlink" Target="https://github.com/vvlaads/Computer-graphics-4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7704</TotalTime>
  <Application>LibreOffice/25.8.3.2$Windows_X86_64 LibreOffice_project/8ca8d55c161d602844f5428fa4b58097424e324e</Application>
  <AppVersion>15.0000</AppVersion>
  <Pages>9</Pages>
  <Words>415</Words>
  <Characters>2830</Characters>
  <CharactersWithSpaces>3183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2025-12-05T16:39:31Z</dcterms:modified>
  <cp:revision>1421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