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user-content-стартовая-страница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стартовая-страница-должна-содержать-следующие-элементы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user-content-основная-страница-приложения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основная-страница-приложения-должна-содержать-следующие-элементы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user-content-дополнительные-требования-к-приложению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дополнительные-требования-к-приложению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Отчёт по лабораторной работе №</w:t>
      </w:r>
      <w:r>
        <w:rPr>
          <w:rFonts w:eastAsia="Times New Roman" w:cs="Times New Roman"/>
          <w:sz w:val="28"/>
          <w:szCs w:val="28"/>
          <w:lang w:val="en-US"/>
        </w:rPr>
        <w:t>1</w:t>
      </w:r>
    </w:p>
    <w:p>
      <w:pPr>
        <w:pStyle w:val="Normal"/>
        <w:spacing w:lineRule="auto" w:line="360"/>
        <w:ind w:left="709"/>
        <w:jc w:val="center"/>
        <w:rPr>
          <w:lang w:val="ru-RU"/>
        </w:rPr>
      </w:pPr>
      <w:r>
        <w:rPr>
          <w:lang w:val="ru-RU"/>
        </w:rPr>
        <w:t>Тестирование программного обеспечения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Вариант №1</w:t>
      </w:r>
      <w:r>
        <w:rPr>
          <w:rFonts w:eastAsia="Times New Roman" w:cs="Times New Roman"/>
          <w:sz w:val="28"/>
          <w:szCs w:val="28"/>
          <w:lang w:val="en-US"/>
        </w:rPr>
        <w:t>2136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Выполнил: студент группы P3</w:t>
      </w:r>
      <w:r>
        <w:rPr>
          <w:rFonts w:eastAsia="Times New Roman" w:cs="Times New Roman"/>
          <w:sz w:val="28"/>
          <w:szCs w:val="28"/>
        </w:rPr>
        <w:t>3</w:t>
      </w:r>
      <w:r>
        <w:rPr>
          <w:rFonts w:eastAsia="Times New Roman" w:cs="Times New Roman"/>
          <w:sz w:val="28"/>
          <w:szCs w:val="28"/>
        </w:rPr>
        <w:t xml:space="preserve">14 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Силинцев В.В.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Преподаватель: </w:t>
      </w:r>
      <w:r>
        <w:rPr>
          <w:rFonts w:eastAsia="Times New Roman" w:cs="Times New Roman"/>
          <w:sz w:val="28"/>
          <w:szCs w:val="28"/>
        </w:rPr>
        <w:t>Наумова Н.А.</w:t>
      </w:r>
    </w:p>
    <w:p>
      <w:pPr>
        <w:pStyle w:val="Normal"/>
        <w:ind w:left="709"/>
        <w:rPr>
          <w:rFonts w:ascii="Times New Roman" w:hAnsi="Times New Roman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520_1614521587">
            <w:r>
              <w:rPr>
                <w:rStyle w:val="Style11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2_1614521587_%25D0%2">
            <w:r>
              <w:rPr>
                <w:rStyle w:val="Style11"/>
              </w:rPr>
              <w:t>Разработанное приложение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2_1614521587_%25D0%1">
            <w:r>
              <w:rPr>
                <w:rStyle w:val="Style11"/>
              </w:rPr>
              <w:t>UML диаграмма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4_1614521587">
            <w:r>
              <w:rPr>
                <w:rStyle w:val="Style11"/>
              </w:rPr>
              <w:t>Выводы</w:t>
              <w:tab/>
              <w:t>7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ind w:left="709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lang w:val="ru-RU"/>
        </w:rPr>
      </w:pPr>
      <w:bookmarkStart w:id="0" w:name="__RefHeading___Toc520_1614521587"/>
      <w:bookmarkEnd w:id="0"/>
      <w:r>
        <w:rPr>
          <w:rFonts w:eastAsia="Times New Roman" w:cs="Times New Roman"/>
          <w:b/>
          <w:bCs/>
          <w:color w:themeColor="text1" w:val="000000"/>
          <w:lang w:val="ru-RU"/>
        </w:rPr>
        <w:t>Задание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/>
      </w:pPr>
      <w:r>
        <w:rPr/>
        <w:t>Сформировать доменную модель для заданного текста.  Разработать тестовое покрытие для данной доменной модели.</w:t>
      </w:r>
    </w:p>
    <w:p>
      <w:pPr>
        <w:pStyle w:val="BodyText"/>
        <w:spacing w:lineRule="auto" w:line="360" w:before="0" w:after="159"/>
        <w:ind w:firstLine="709"/>
        <w:jc w:val="both"/>
        <w:rPr>
          <w:lang w:val="ru-RU"/>
        </w:rPr>
      </w:pPr>
      <w:r>
        <w:rPr>
          <w:lang w:val="ru-RU"/>
        </w:rPr>
        <w:t>Задание по варианту: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Функция arccos(x)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Программный модуль для поиска кратчайшего пути в неориентированном графе по алгоритму Дейкстры (</w:t>
      </w:r>
      <w:hyperlink r:id="rId2">
        <w:r>
          <w:rPr>
            <w:rStyle w:val="Hyperlink"/>
            <w:lang w:val="ru-RU"/>
          </w:rPr>
          <w:t>http://www.cs.usfca.edu/~galles/visualization/Dijkstra.html</w:t>
        </w:r>
      </w:hyperlink>
      <w:r>
        <w:rPr>
          <w:lang w:val="ru-RU"/>
        </w:rPr>
        <w:t>)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>
          <w:lang w:val="ru-RU"/>
        </w:rPr>
        <w:t>Описание предметной области: «</w:t>
      </w:r>
      <w:r>
        <w:rPr/>
        <w:t>Всех швырнуло к стенам, из которых тут же выскочили воздушные подушки. Несколько секунд, прижатые к стенам силами инерции, они не могли пошевелиться и лишь хватали ртами воздух. Зафод в отчаянии извернулся и, дотянувшись, пнул небольшой тумблер на навигационной панели.</w:t>
      </w:r>
      <w:r>
        <w:rPr>
          <w:lang w:val="ru-RU"/>
        </w:rPr>
        <w:t>»</w:t>
      </w:r>
    </w:p>
    <w:p>
      <w:pPr>
        <w:pStyle w:val="BodyText"/>
        <w:spacing w:lineRule="auto" w:line="360" w:before="0" w:after="159"/>
        <w:ind w:firstLine="709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BodyText"/>
        <w:spacing w:lineRule="auto" w:line="360" w:before="0" w:after="159"/>
        <w:ind w:firstLine="709"/>
        <w:jc w:val="both"/>
        <w:rPr>
          <w:lang w:val="ru-RU"/>
        </w:rPr>
      </w:pPr>
      <w:r>
        <w:rPr>
          <w:lang w:val="ru-RU"/>
        </w:rPr>
        <w:t>Дополнительные требования:</w:t>
      </w:r>
    </w:p>
    <w:p>
      <w:pPr>
        <w:pStyle w:val="BodyText"/>
        <w:numPr>
          <w:ilvl w:val="0"/>
          <w:numId w:val="5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Используем JUnit 5</w:t>
      </w:r>
    </w:p>
    <w:p>
      <w:pPr>
        <w:pStyle w:val="BodyText"/>
        <w:numPr>
          <w:ilvl w:val="0"/>
          <w:numId w:val="5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Не забываем убедиться в 100% code coverage для всех пунктов задания</w:t>
      </w:r>
    </w:p>
    <w:p>
      <w:pPr>
        <w:pStyle w:val="BodyText"/>
        <w:numPr>
          <w:ilvl w:val="0"/>
          <w:numId w:val="5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Для тестирования мат. функции пользуемся параметризованными тестами</w:t>
      </w:r>
    </w:p>
    <w:p>
      <w:pPr>
        <w:pStyle w:val="BodyText"/>
        <w:numPr>
          <w:ilvl w:val="0"/>
          <w:numId w:val="5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Табличные значения должны быть получены не из java.lang.Math</w:t>
      </w:r>
    </w:p>
    <w:p>
      <w:pPr>
        <w:pStyle w:val="BodyText"/>
        <w:numPr>
          <w:ilvl w:val="0"/>
          <w:numId w:val="5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Добавьте UML к доменной модели (п.3) в отчет</w:t>
      </w:r>
    </w:p>
    <w:p>
      <w:pPr>
        <w:pStyle w:val="BodyText"/>
        <w:numPr>
          <w:ilvl w:val="0"/>
          <w:numId w:val="5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Модель из п.3 не выводит текст в консоль, как на ЛР3 по программированию. Задача -- сделать модель с состояниями, и оперировать этими состояниями при составлении тестов. Если не хватает сущностей из исходного текста, текст можно расширить</w:t>
      </w:r>
    </w:p>
    <w:p>
      <w:pPr>
        <w:pStyle w:val="BodyText"/>
        <w:rPr/>
      </w:pPr>
      <w:r>
        <w:rPr/>
        <w:br/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1" w:name="__RefHeading___Toc522_1614521587_Копия_4"/>
      <w:bookmarkEnd w:id="1"/>
      <w:r>
        <w:rPr>
          <w:rFonts w:eastAsia="Times New Roman" w:cs="Times New Roman"/>
          <w:b/>
          <w:bCs/>
          <w:color w:val="auto"/>
        </w:rPr>
        <w:t>Разработанное приложение</w:t>
      </w:r>
    </w:p>
    <w:p>
      <w:pPr>
        <w:pStyle w:val="BodyText"/>
        <w:spacing w:lineRule="auto" w:line="360"/>
        <w:ind w:firstLine="709"/>
        <w:jc w:val="both"/>
        <w:rPr/>
      </w:pPr>
      <w:r>
        <w:rPr>
          <w:lang w:val="ru-RU"/>
        </w:rPr>
        <w:t>П</w:t>
      </w:r>
      <w:r>
        <w:rPr>
          <w:lang w:val="ru-RU"/>
        </w:rPr>
        <w:t xml:space="preserve">олный исходный код приложения: </w:t>
      </w:r>
      <w:hyperlink r:id="rId3">
        <w:r>
          <w:rPr>
            <w:rStyle w:val="Hyperlink"/>
            <w:lang w:val="ru-RU"/>
          </w:rPr>
          <w:t>https://github.com/vvlaads/Software-Testing-1</w:t>
        </w:r>
      </w:hyperlink>
      <w:r>
        <w:rPr>
          <w:lang w:val="ru-RU"/>
        </w:rPr>
        <w:t>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en-US"/>
        </w:rPr>
      </w:pPr>
      <w:bookmarkStart w:id="2" w:name="__RefHeading___Toc522_1614521587_Копия_1"/>
      <w:bookmarkEnd w:id="2"/>
      <w:r>
        <w:rPr>
          <w:rFonts w:eastAsia="Times New Roman" w:cs="Times New Roman"/>
          <w:b/>
          <w:bCs/>
          <w:color w:val="auto"/>
          <w:lang w:val="en-US"/>
        </w:rPr>
        <w:t xml:space="preserve">UML </w:t>
      </w:r>
      <w:r>
        <w:rPr>
          <w:rFonts w:eastAsia="Times New Roman" w:cs="Times New Roman"/>
          <w:b/>
          <w:bCs/>
          <w:color w:val="auto"/>
          <w:lang w:val="ru-RU"/>
        </w:rPr>
        <w:t>диаграмма</w:t>
      </w:r>
    </w:p>
    <w:p>
      <w:pPr>
        <w:pStyle w:val="BodyText"/>
        <w:spacing w:lineRule="auto" w:line="360" w:before="0" w:after="159"/>
        <w:ind w:firstLine="709"/>
        <w:jc w:val="both"/>
        <w:rPr>
          <w:rFonts w:ascii="Times New Roman" w:hAnsi="Times New Roman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027295"/>
                <wp:effectExtent l="0" t="0" r="0" b="0"/>
                <wp:wrapSquare wrapText="largest"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50272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7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4654550"/>
                                  <wp:effectExtent l="0" t="0" r="0" b="0"/>
                                  <wp:docPr id="5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654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UML-диаграмма пункта 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95.8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7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4654550"/>
                            <wp:effectExtent l="0" t="0" r="0" b="0"/>
                            <wp:docPr id="6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654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UML-диаграмма пункта 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360" w:before="0" w:after="159"/>
        <w:ind w:hanging="0"/>
        <w:jc w:val="both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3" w:name="__RefHeading___Toc524_1614521587"/>
      <w:bookmarkStart w:id="4" w:name="_Toc146616696"/>
      <w:bookmarkEnd w:id="3"/>
      <w:r>
        <w:rPr>
          <w:rFonts w:eastAsia="Times New Roman" w:cs="Times New Roman"/>
          <w:b/>
          <w:bCs/>
          <w:color w:val="auto"/>
        </w:rPr>
        <w:t>В</w:t>
      </w:r>
      <w:bookmarkEnd w:id="4"/>
      <w:r>
        <w:rPr>
          <w:rFonts w:eastAsia="Times New Roman" w:cs="Times New Roman"/>
          <w:b/>
          <w:bCs/>
          <w:color w:val="auto"/>
        </w:rPr>
        <w:t>ыводы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  <w:lang w:val="ru-RU"/>
        </w:rPr>
        <w:t>В ходе работы я изучил тестирование с помощью JUnit 5, освоил написание юнит-тестов для разных классов и методов, а также использование параметризованных тестов для проверки функций на множестве входных данных. Научился измерять тестовое покрытие кода и добиваться 100% покрытия. Для упрощения тестов использовал TestFactory для создания готовых объектов, что позволило эффективно проверять сложные сценарии.</w:t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vertAlign w:val="baseline"/>
        <w:position w:val="0"/>
        <w:sz w:val="28"/>
        <w:sz w:val="28"/>
        <w:szCs w:val="28"/>
        <w:rFonts w:ascii="Times New Roman" w:hAnsi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Style14"/>
    <w:next w:val="BodyText"/>
    <w:qFormat/>
    <w:pPr>
      <w:numPr>
        <w:ilvl w:val="1"/>
        <w:numId w:val="2"/>
      </w:numPr>
      <w:spacing w:lineRule="auto" w:line="360" w:before="0" w:after="159"/>
      <w:ind w:firstLine="709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11">
    <w:name w:val="Ссылка указателя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>
      <w:rFonts w:ascii="Times New Roman" w:hAnsi="Times New Roman"/>
      <w:position w:val="0"/>
      <w:sz w:val="28"/>
      <w:sz w:val="28"/>
      <w:szCs w:val="28"/>
      <w:vertAlign w:val="baseli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6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b/>
      <w:sz w:val="36"/>
      <w:lang w:val="en-US"/>
    </w:rPr>
  </w:style>
  <w:style w:type="paragraph" w:styleId="Title">
    <w:name w:val="Title"/>
    <w:basedOn w:val="Style14"/>
    <w:next w:val="BodyText"/>
    <w:qFormat/>
    <w:pPr>
      <w:jc w:val="center"/>
    </w:pPr>
    <w:rPr>
      <w:b/>
      <w:bCs/>
      <w:sz w:val="56"/>
      <w:szCs w:val="56"/>
    </w:rPr>
  </w:style>
  <w:style w:type="paragraph" w:styleId="Style17">
    <w:name w:val="Рисунок"/>
    <w:basedOn w:val="Caption"/>
    <w:qFormat/>
    <w:pPr/>
    <w:rPr>
      <w:i w:val="false"/>
      <w:iCs w:val="false"/>
      <w:sz w:val="28"/>
      <w:szCs w:val="28"/>
    </w:rPr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Фигура"/>
    <w:basedOn w:val="Caption"/>
    <w:qFormat/>
    <w:pPr/>
    <w:rPr/>
  </w:style>
  <w:style w:type="paragraph" w:styleId="Style22">
    <w:name w:val="График"/>
    <w:basedOn w:val="Caption"/>
    <w:qFormat/>
    <w:pPr/>
    <w:rPr/>
  </w:style>
  <w:style w:type="paragraph" w:styleId="TOC2">
    <w:name w:val="TOC 2"/>
    <w:basedOn w:val="Style15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Style15"/>
    <w:pPr>
      <w:tabs>
        <w:tab w:val="clear" w:pos="708"/>
        <w:tab w:val="right" w:pos="8788" w:leader="dot"/>
      </w:tabs>
      <w:ind w:hanging="0"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s.usfca.edu/~galles/visualization/Dijkstra.html" TargetMode="External"/><Relationship Id="rId3" Type="http://schemas.openxmlformats.org/officeDocument/2006/relationships/hyperlink" Target="https://github.com/vvlaads/Software-Testing-1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77a1c-083a-438a-a123-5b15ef6ff0fd}"/>
      </w:docPartPr>
      <w:docPartBody>
        <w:p w14:paraId="5FFE860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7087</TotalTime>
  <Application>LibreOffice/7.6.2.1$Windows_X86_64 LibreOffice_project/56f7684011345957bbf33a7ee678afaf4d2ba333</Application>
  <AppVersion>15.0000</AppVersion>
  <Pages>7</Pages>
  <Words>325</Words>
  <Characters>2270</Characters>
  <CharactersWithSpaces>2550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2026-02-27T05:55:13Z</cp:lastPrinted>
  <dcterms:modified xsi:type="dcterms:W3CDTF">2026-02-27T05:55:27Z</dcterms:modified>
  <cp:revision>1270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