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left="709"/>
        <w:jc w:val="center"/>
        <w:rPr>
          <w:rFonts w:ascii="Times New Roman" w:hAnsi="Times New Roman"/>
        </w:rPr>
      </w:pPr>
      <w: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1" name="user-content-стартовая-страница-должна-содержать-следующие-элементы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2" name="user-content-основная-страница-приложения-должна-содержать-следующие-элементы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3" name="user-content-дополнительные-требования-к-приложению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Факультет Программной инженерии и компьютерной техники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/>
          <w:lang w:val="ru-RU"/>
        </w:rPr>
      </w:pPr>
      <w:r>
        <w:rPr>
          <w:rFonts w:eastAsia="Times New Roman" w:cs="Times New Roman"/>
          <w:sz w:val="28"/>
          <w:szCs w:val="28"/>
        </w:rPr>
        <w:t>Отчёт по лабораторной работе №</w:t>
      </w:r>
      <w:r>
        <w:rPr>
          <w:rFonts w:eastAsia="Times New Roman" w:cs="Times New Roman"/>
          <w:sz w:val="28"/>
          <w:szCs w:val="28"/>
          <w:lang w:val="ru-RU"/>
        </w:rPr>
        <w:t>3</w:t>
      </w:r>
    </w:p>
    <w:p>
      <w:pPr>
        <w:pStyle w:val="Normal"/>
        <w:spacing w:lineRule="auto" w:line="360"/>
        <w:ind w:left="709"/>
        <w:jc w:val="center"/>
        <w:rPr>
          <w:lang w:val="ru-RU"/>
        </w:rPr>
      </w:pPr>
      <w:r>
        <w:rPr>
          <w:lang w:val="ru-RU"/>
        </w:rPr>
        <w:t>Тестирование программного обеспечения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Вариант №3314205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right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 xml:space="preserve">Выполнил: студент группы P3314 </w:t>
      </w:r>
    </w:p>
    <w:p>
      <w:pPr>
        <w:pStyle w:val="Normal"/>
        <w:spacing w:lineRule="auto" w:line="360"/>
        <w:ind w:left="709"/>
        <w:jc w:val="right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Силинцев В.В.</w:t>
      </w:r>
    </w:p>
    <w:p>
      <w:pPr>
        <w:pStyle w:val="Normal"/>
        <w:spacing w:lineRule="auto" w:line="360"/>
        <w:ind w:left="709"/>
        <w:jc w:val="right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Преподаватель: Наумова Н.А.</w:t>
      </w:r>
    </w:p>
    <w:p>
      <w:pPr>
        <w:pStyle w:val="Normal"/>
        <w:ind w:left="709"/>
        <w:rPr>
          <w:rFonts w:ascii="Times New Roman" w:hAnsi="Times New Roman"/>
        </w:rPr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1"/>
            </w:rPr>
            <w:instrText xml:space="preserve"> TOC \f \o "1-9" \h</w:instrText>
          </w:r>
          <w:r>
            <w:rPr>
              <w:rStyle w:val="Style11"/>
            </w:rPr>
            <w:fldChar w:fldCharType="separate"/>
          </w:r>
          <w:hyperlink w:anchor="__RefHeading___Toc520_1614521587" w:tooltip="Задание">
            <w:r>
              <w:rPr>
                <w:rStyle w:val="Style11"/>
              </w:rPr>
              <w:t>Задание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22_1614521587_%25D0%2" w:tooltip="Разработанное приложение">
            <w:r>
              <w:rPr>
                <w:rStyle w:val="Style11"/>
              </w:rPr>
              <w:t>Разработанное приложение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24_1614521587" w:tooltip="Use-Case диаграмма">
            <w:r>
              <w:rPr>
                <w:rStyle w:val="Style11"/>
              </w:rPr>
              <w:t>Use-Case диаграмма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24_1614521587_%25D0%2" w:tooltip="Прецеденты использования">
            <w:r>
              <w:rPr>
                <w:rStyle w:val="Style11"/>
              </w:rPr>
              <w:t>Прецеденты использования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24_1614521587_%25D0%1" w:tooltip="Выводы">
            <w:r>
              <w:rPr>
                <w:rStyle w:val="Style11"/>
              </w:rPr>
              <w:t>Выводы</w:t>
              <w:tab/>
              <w:t>8</w:t>
            </w:r>
          </w:hyperlink>
          <w:r>
            <w:rPr>
              <w:rStyle w:val="Style11"/>
            </w:rPr>
            <w:fldChar w:fldCharType="end"/>
          </w:r>
        </w:p>
      </w:sdtContent>
    </w:sdt>
    <w:p>
      <w:pPr>
        <w:pStyle w:val="Normal"/>
        <w:ind w:left="709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Heading1"/>
        <w:keepNext w:val="false"/>
        <w:keepLines w:val="false"/>
        <w:spacing w:lineRule="auto" w:line="360" w:before="0" w:after="0"/>
        <w:jc w:val="center"/>
        <w:rPr>
          <w:lang w:val="ru-RU"/>
        </w:rPr>
      </w:pPr>
      <w:bookmarkStart w:id="0" w:name="__RefHeading___Toc520_1614521587"/>
      <w:bookmarkEnd w:id="0"/>
      <w:r>
        <w:rPr>
          <w:rFonts w:eastAsia="Times New Roman" w:cs="Times New Roman"/>
          <w:b/>
          <w:bCs/>
          <w:color w:themeColor="text1" w:val="000000"/>
          <w:lang w:val="ru-RU"/>
        </w:rPr>
        <w:t>Задание</w:t>
      </w:r>
    </w:p>
    <w:p>
      <w:pPr>
        <w:pStyle w:val="BodyText"/>
        <w:rPr/>
      </w:pPr>
      <w:r>
        <w:rPr/>
        <w:t>Сформировать варианты использования, разработать на их основе тестовое покрытие и провести функциональное тестирование интерфейса сайта (в соответствии с вариантом).</w:t>
      </w:r>
    </w:p>
    <w:p>
      <w:pPr>
        <w:pStyle w:val="BodyText"/>
        <w:spacing w:lineRule="auto" w:line="360" w:before="0" w:after="159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Требования к выполнению работы: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Тестовое покрытие должно быть сформировано на основании набора прецедентов использования сайта.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Тестирование должно осуществляться автоматически - с помощью системы автоматизированного тестирования Selenium.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Шаблоны тестов должны формироваться при помощи Selenium IDE и исполняться при помощи Selenium RC в браузерах Firefox и Chrome.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Предполагается, что тестируемый сайт использует динамическую генерацию элементов на странице, т.е. выбор элемента в DOM должен осуществляться не на основании его ID, а с помощью Xpath.</w:t>
      </w:r>
    </w:p>
    <w:p>
      <w:pPr>
        <w:pStyle w:val="BodyText"/>
        <w:spacing w:lineRule="auto" w:line="360" w:before="0" w:after="15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Требования к содержанию отчёта:</w:t>
      </w:r>
    </w:p>
    <w:p>
      <w:pPr>
        <w:pStyle w:val="BodyText"/>
        <w:numPr>
          <w:ilvl w:val="0"/>
          <w:numId w:val="4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Текст задания.</w:t>
      </w:r>
    </w:p>
    <w:p>
      <w:pPr>
        <w:pStyle w:val="BodyText"/>
        <w:numPr>
          <w:ilvl w:val="0"/>
          <w:numId w:val="4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UseCase-диаграмму с прецедентами использования тестируемого сайта.</w:t>
      </w:r>
    </w:p>
    <w:p>
      <w:pPr>
        <w:pStyle w:val="BodyText"/>
        <w:numPr>
          <w:ilvl w:val="0"/>
          <w:numId w:val="4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CheckList тестового покрытия.</w:t>
      </w:r>
    </w:p>
    <w:p>
      <w:pPr>
        <w:pStyle w:val="BodyText"/>
        <w:numPr>
          <w:ilvl w:val="0"/>
          <w:numId w:val="4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Описание набора тестовых сценариев.</w:t>
      </w:r>
    </w:p>
    <w:p>
      <w:pPr>
        <w:pStyle w:val="BodyText"/>
        <w:numPr>
          <w:ilvl w:val="0"/>
          <w:numId w:val="4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Результаты тестирования.</w:t>
      </w:r>
    </w:p>
    <w:p>
      <w:pPr>
        <w:pStyle w:val="BodyText"/>
        <w:numPr>
          <w:ilvl w:val="0"/>
          <w:numId w:val="4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Выводы.</w:t>
      </w:r>
      <w:r>
        <w:br w:type="page"/>
      </w:r>
    </w:p>
    <w:p>
      <w:pPr>
        <w:pStyle w:val="BodyText"/>
        <w:spacing w:lineRule="auto" w:line="360" w:before="0" w:after="159"/>
        <w:ind w:firstLine="709"/>
        <w:jc w:val="both"/>
        <w:rPr>
          <w:lang w:val="ru-RU"/>
        </w:rPr>
      </w:pPr>
      <w:r>
        <w:rPr>
          <w:lang w:val="ru-RU"/>
        </w:rPr>
        <w:t>Дополнительные требования:</w:t>
      </w:r>
    </w:p>
    <w:p>
      <w:pPr>
        <w:pStyle w:val="BodyText"/>
        <w:numPr>
          <w:ilvl w:val="0"/>
          <w:numId w:val="2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 xml:space="preserve">Тестовые сценарии необходимо уметь запускать в двух браузерах — chrome и firefox, причем как в обоих сразу параллельно, так и в каком-то одном. В качестве примера можно посмотреть </w:t>
      </w:r>
      <w:hyperlink r:id="rId2">
        <w:r>
          <w:rPr>
            <w:rStyle w:val="Hyperlink"/>
            <w:lang w:val="ru-RU"/>
          </w:rPr>
          <w:t>сюда</w:t>
        </w:r>
      </w:hyperlink>
    </w:p>
    <w:p>
      <w:pPr>
        <w:pStyle w:val="BodyText"/>
        <w:numPr>
          <w:ilvl w:val="0"/>
          <w:numId w:val="2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Тестовые сценарии мы пишем сами с помощью Selenium WebDriver, а не с помощью Selenium IDE</w:t>
      </w:r>
    </w:p>
    <w:p>
      <w:pPr>
        <w:pStyle w:val="BodyText"/>
        <w:numPr>
          <w:ilvl w:val="0"/>
          <w:numId w:val="2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Для поиска элементов на странице необходимо использовать XPath, а не идентификаторы</w:t>
      </w:r>
    </w:p>
    <w:p>
      <w:pPr>
        <w:pStyle w:val="BodyText"/>
        <w:numPr>
          <w:ilvl w:val="0"/>
          <w:numId w:val="2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Никаких Thread.sleep() для ожидания появления элемента на странице — Selenium предлагает свои специализированные средства для этого</w:t>
      </w:r>
    </w:p>
    <w:p>
      <w:pPr>
        <w:pStyle w:val="BodyText"/>
        <w:numPr>
          <w:ilvl w:val="0"/>
          <w:numId w:val="2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Для удобной организации кода воспользуйтесь паттерном PageObject</w:t>
      </w:r>
    </w:p>
    <w:p>
      <w:pPr>
        <w:pStyle w:val="BodyText"/>
        <w:numPr>
          <w:ilvl w:val="0"/>
          <w:numId w:val="2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Не забудьте добавить use-case диаграмму, чек-лист и описание тестовых сценариев (прецедентов использования) в отчет</w:t>
      </w:r>
    </w:p>
    <w:p>
      <w:pPr>
        <w:pStyle w:val="BodyText"/>
        <w:rPr/>
      </w:pPr>
      <w:r>
        <w:rPr/>
        <w:br/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rFonts w:ascii="Times New Roman" w:hAnsi="Times New Roman"/>
        </w:rPr>
      </w:pPr>
      <w:bookmarkStart w:id="1" w:name="__RefHeading___Toc522_1614521587_Копия_4"/>
      <w:bookmarkEnd w:id="1"/>
      <w:r>
        <w:rPr>
          <w:rFonts w:eastAsia="Times New Roman" w:cs="Times New Roman"/>
          <w:b/>
          <w:bCs/>
          <w:color w:val="auto"/>
        </w:rPr>
        <w:t>Разработанное приложение</w:t>
      </w:r>
    </w:p>
    <w:p>
      <w:pPr>
        <w:pStyle w:val="BodyText"/>
        <w:spacing w:lineRule="auto" w:line="360"/>
        <w:ind w:firstLine="709"/>
        <w:jc w:val="both"/>
        <w:rPr/>
      </w:pPr>
      <w:r>
        <w:rPr>
          <w:lang w:val="ru-RU"/>
        </w:rPr>
        <w:t xml:space="preserve">Полный исходный код приложения: </w:t>
      </w:r>
      <w:hyperlink r:id="rId3">
        <w:r>
          <w:rPr>
            <w:rStyle w:val="Hyperlink"/>
            <w:lang w:val="ru-RU"/>
          </w:rPr>
          <w:t>https://github.com/vvlaads/Software-Testing-3</w:t>
        </w:r>
      </w:hyperlink>
      <w:r>
        <w:rPr>
          <w:lang w:val="ru-RU"/>
        </w:rPr>
        <w:t>.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lang w:val="en-US"/>
        </w:rPr>
      </w:pPr>
      <w:bookmarkStart w:id="2" w:name="__RefHeading___Toc524_1614521587"/>
      <w:bookmarkEnd w:id="2"/>
      <w:r>
        <w:rPr>
          <w:rFonts w:eastAsia="Times New Roman" w:cs="Times New Roman"/>
          <w:b/>
          <w:bCs/>
          <w:color w:val="auto"/>
          <w:lang w:val="en-US"/>
        </w:rPr>
        <w:t xml:space="preserve">Use-Case </w:t>
      </w:r>
      <w:r>
        <w:rPr>
          <w:rFonts w:eastAsia="Times New Roman" w:cs="Times New Roman"/>
          <w:b/>
          <w:bCs/>
          <w:color w:val="auto"/>
          <w:lang w:val="ru-RU"/>
        </w:rPr>
        <w:t>диаграмма</w:t>
      </w:r>
    </w:p>
    <w:p>
      <w:pPr>
        <w:pStyle w:val="Normal"/>
        <w:bidi w:val="0"/>
        <w:spacing w:lineRule="auto" w:line="360" w:beforeAutospacing="0" w:before="0" w:afterAutospacing="0" w:after="160"/>
        <w:ind w:firstLine="709" w:left="0" w:right="0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  <w:lang w:val="ru-RU"/>
        </w:rPr>
        <w:t>Текст.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lang w:val="ru-RU"/>
        </w:rPr>
      </w:pPr>
      <w:bookmarkStart w:id="3" w:name="__RefHeading___Toc524_1614521587_Копия_1"/>
      <w:bookmarkEnd w:id="3"/>
      <w:r>
        <w:rPr>
          <w:rFonts w:eastAsia="Times New Roman" w:cs="Times New Roman"/>
          <w:b/>
          <w:bCs/>
          <w:color w:val="auto"/>
          <w:lang w:val="ru-RU"/>
        </w:rPr>
        <w:t>Прецеденты использования</w:t>
      </w:r>
    </w:p>
    <w:p>
      <w:pPr>
        <w:pStyle w:val="Normal"/>
        <w:bidi w:val="0"/>
        <w:spacing w:lineRule="auto" w:line="360" w:beforeAutospacing="0" w:before="0" w:afterAutospacing="0" w:after="160"/>
        <w:ind w:firstLine="709" w:left="0" w:right="0"/>
        <w:jc w:val="both"/>
        <w:rPr>
          <w:lang w:val="ru-RU"/>
        </w:rPr>
      </w:pPr>
      <w:r>
        <w:rPr>
          <w:lang w:val="ru-RU"/>
        </w:rPr>
        <w:t>Текст.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rFonts w:ascii="Times New Roman" w:hAnsi="Times New Roman"/>
        </w:rPr>
      </w:pPr>
      <w:bookmarkStart w:id="4" w:name="__RefHeading___Toc524_1614521587_Копия_2"/>
      <w:bookmarkStart w:id="5" w:name="_Toc146616696_Копия_1_Копия_1"/>
      <w:bookmarkEnd w:id="4"/>
      <w:r>
        <w:rPr>
          <w:rFonts w:eastAsia="Times New Roman" w:cs="Times New Roman"/>
          <w:b/>
          <w:bCs/>
          <w:color w:val="auto"/>
        </w:rPr>
        <w:t>В</w:t>
      </w:r>
      <w:bookmarkEnd w:id="5"/>
      <w:r>
        <w:rPr>
          <w:rFonts w:eastAsia="Times New Roman" w:cs="Times New Roman"/>
          <w:b/>
          <w:bCs/>
          <w:color w:val="auto"/>
        </w:rPr>
        <w:t>ыводы</w:t>
      </w:r>
    </w:p>
    <w:p>
      <w:pPr>
        <w:pStyle w:val="Normal"/>
        <w:bidi w:val="0"/>
        <w:spacing w:lineRule="auto" w:line="360" w:beforeAutospacing="0" w:before="0" w:afterAutospacing="0" w:after="160"/>
        <w:ind w:firstLine="709" w:left="0" w:right="0"/>
        <w:jc w:val="both"/>
        <w:rPr>
          <w:rFonts w:ascii="Times New Roman" w:hAnsi="Times New Roman"/>
        </w:rPr>
      </w:pPr>
      <w:r>
        <w:rPr/>
        <w:t>В ходе работы.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1134" w:top="1548" w:footer="1134" w:bottom="154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8</w:t>
          </w:r>
          <w:r>
            <w:rPr/>
            <w:fldChar w:fldCharType="end"/>
          </w:r>
        </w:p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eastAsia="Times New Roman" w:cs="Times New Roman"/>
              <w:sz w:val="24"/>
              <w:szCs w:val="24"/>
            </w:rPr>
            <w:t>Санкт-Петербург 202</w:t>
          </w:r>
          <w:r>
            <w:rPr>
              <w:rFonts w:eastAsia="Times New Roman" w:cs="Times New Roman"/>
              <w:sz w:val="24"/>
              <w:szCs w:val="24"/>
              <w:lang w:val="ru-RU"/>
            </w:rPr>
            <w:t>6</w:t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240" w:after="0"/>
      <w:outlineLvl w:val="0"/>
    </w:pPr>
    <w:rPr>
      <w:rFonts w:ascii="Times New Roman" w:hAnsi="Times New Roman" w:eastAsia="" w:cs="" w:cstheme="majorBidi" w:eastAsiaTheme="majorEastAsia"/>
      <w:b/>
      <w:color w:val="000000"/>
      <w:sz w:val="32"/>
      <w:szCs w:val="32"/>
    </w:rPr>
  </w:style>
  <w:style w:type="paragraph" w:styleId="Heading2">
    <w:name w:val="heading 2"/>
    <w:basedOn w:val="user3"/>
    <w:next w:val="BodyText"/>
    <w:qFormat/>
    <w:pPr>
      <w:numPr>
        <w:ilvl w:val="1"/>
        <w:numId w:val="1"/>
      </w:numPr>
      <w:spacing w:lineRule="auto" w:line="360" w:before="0" w:after="159"/>
      <w:ind w:firstLine="709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basedOn w:val="user3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Heading1Char" w:customStyle="1">
    <w:name w:val="Heading 1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user">
    <w:name w:val="Ссылка указателя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нумерации (user)"/>
    <w:qFormat/>
    <w:rPr>
      <w:rFonts w:ascii="Times New Roman" w:hAnsi="Times New Roman"/>
      <w:position w:val="0"/>
      <w:sz w:val="28"/>
      <w:szCs w:val="28"/>
      <w:vertAlign w:val="baseline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Style11">
    <w:name w:val="Ссылка указателя"/>
    <w:qFormat/>
    <w:rPr/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59"/>
      <w:ind w:firstLine="709"/>
      <w:jc w:val="both"/>
    </w:pPr>
    <w:rPr>
      <w:lang w:val="ru-RU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0" w:after="100"/>
    </w:pPr>
    <w:rPr/>
  </w:style>
  <w:style w:type="paragraph" w:styleId="Style15">
    <w:name w:val="Колонтитул"/>
    <w:basedOn w:val="Normal"/>
    <w:qFormat/>
    <w:pPr/>
    <w:rPr/>
  </w:style>
  <w:style w:type="paragraph" w:styleId="Style16">
    <w:name w:val="Колонтитулы"/>
    <w:basedOn w:val="Normal"/>
    <w:qFormat/>
    <w:pPr/>
    <w:rPr/>
  </w:style>
  <w:style w:type="paragraph" w:styleId="user5">
    <w:name w:val="Колонтитулы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dexHeading">
    <w:name w:val="index heading"/>
    <w:basedOn w:val="user3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c3421"/>
    <w:pPr>
      <w:outlineLvl w:val="9"/>
    </w:pPr>
    <w:rPr>
      <w:b/>
      <w:sz w:val="36"/>
      <w:lang w:val="en-US"/>
    </w:rPr>
  </w:style>
  <w:style w:type="paragraph" w:styleId="Title">
    <w:name w:val="Title"/>
    <w:basedOn w:val="user3"/>
    <w:next w:val="BodyText"/>
    <w:qFormat/>
    <w:pPr>
      <w:jc w:val="center"/>
    </w:pPr>
    <w:rPr>
      <w:b/>
      <w:bCs/>
      <w:sz w:val="56"/>
      <w:szCs w:val="56"/>
    </w:rPr>
  </w:style>
  <w:style w:type="paragraph" w:styleId="user6">
    <w:name w:val="Рисунок (user)"/>
    <w:basedOn w:val="Caption"/>
    <w:qFormat/>
    <w:pPr/>
    <w:rPr>
      <w:i w:val="false"/>
      <w:iCs w:val="false"/>
      <w:sz w:val="28"/>
      <w:szCs w:val="28"/>
    </w:rPr>
  </w:style>
  <w:style w:type="paragraph" w:styleId="user7">
    <w:name w:val="Содержимое врезки (user)"/>
    <w:basedOn w:val="Normal"/>
    <w:qFormat/>
    <w:pPr/>
    <w:rPr/>
  </w:style>
  <w:style w:type="paragraph" w:styleId="user8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9">
    <w:name w:val="Заголовок таблицы (user)"/>
    <w:basedOn w:val="user8"/>
    <w:qFormat/>
    <w:pPr>
      <w:suppressLineNumbers/>
      <w:jc w:val="center"/>
    </w:pPr>
    <w:rPr>
      <w:b/>
      <w:bCs/>
    </w:rPr>
  </w:style>
  <w:style w:type="paragraph" w:styleId="user10">
    <w:name w:val="Фигура (user)"/>
    <w:basedOn w:val="Caption"/>
    <w:qFormat/>
    <w:pPr/>
    <w:rPr/>
  </w:style>
  <w:style w:type="paragraph" w:styleId="Style17">
    <w:name w:val="График"/>
    <w:basedOn w:val="Caption"/>
    <w:qFormat/>
    <w:pPr/>
    <w:rPr/>
  </w:style>
  <w:style w:type="paragraph" w:styleId="TOC2">
    <w:name w:val="toc 2"/>
    <w:basedOn w:val="user4"/>
    <w:pPr>
      <w:tabs>
        <w:tab w:val="clear" w:pos="708"/>
        <w:tab w:val="right" w:pos="9072" w:leader="dot"/>
      </w:tabs>
      <w:ind w:hanging="0" w:left="283"/>
    </w:pPr>
    <w:rPr/>
  </w:style>
  <w:style w:type="paragraph" w:styleId="TOC3">
    <w:name w:val="toc 3"/>
    <w:basedOn w:val="user4"/>
    <w:pPr>
      <w:tabs>
        <w:tab w:val="clear" w:pos="708"/>
        <w:tab w:val="right" w:pos="8788" w:leader="dot"/>
      </w:tabs>
      <w:ind w:hanging="0" w:left="567"/>
    </w:pPr>
    <w:rPr/>
  </w:style>
  <w:style w:type="paragraph" w:styleId="Style18">
    <w:name w:val="Содержимое врезки"/>
    <w:basedOn w:val="Normal"/>
    <w:qFormat/>
    <w:pPr/>
    <w:rPr/>
  </w:style>
  <w:style w:type="numbering" w:styleId="Style19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leomag/functional_testing_example" TargetMode="External"/><Relationship Id="rId3" Type="http://schemas.openxmlformats.org/officeDocument/2006/relationships/hyperlink" Target="https://github.com/vvlaads/Software-Testing-3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glossaryDocument" Target="glossary/document.xml"/><Relationship Id="rId15" Type="http://schemas.openxmlformats.org/officeDocument/2006/relationships/customXml" Target="../customXml/item1.xml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77a1c-083a-438a-a123-5b15ef6ff0fd}"/>
      </w:docPartPr>
      <w:docPartBody>
        <w:p w14:paraId="5FFE8604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0CCF9-F181-4287-BAF5-046F62086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7213</TotalTime>
  <Application>LibreOffice/25.8.5.2$Windows_X86_64 LibreOffice_project/9c8b85f387cc00a89945a79c9e6239f32e450ac2</Application>
  <AppVersion>15.0000</AppVersion>
  <Pages>8</Pages>
  <Words>291</Words>
  <Characters>2056</Characters>
  <CharactersWithSpaces>2290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2023-09-12T11:01:00Z</dcterms:created>
  <dc:creator>Sil Vlad</dc:creator>
  <dc:description/>
  <dc:language>ru-RU</dc:language>
  <cp:lastModifiedBy/>
  <cp:lastPrinted>2026-03-30T08:11:45Z</cp:lastPrinted>
  <dcterms:modified xsi:type="dcterms:W3CDTF">2026-05-06T19:32:17Z</dcterms:modified>
  <cp:revision>1323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