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91" w:rsidRPr="008C360D" w:rsidRDefault="008C360D" w:rsidP="00C46A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НАСТОЛЬНАЯ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FDM </w:t>
      </w:r>
      <w:r>
        <w:rPr>
          <w:rFonts w:ascii="Times New Roman" w:hAnsi="Times New Roman" w:cs="Times New Roman"/>
          <w:b/>
          <w:sz w:val="28"/>
          <w:szCs w:val="28"/>
        </w:rPr>
        <w:t>ПЕЧАТЬ МЕТАЛЛИЧЕСКИХ ИЗДЕЛИЙ</w:t>
      </w:r>
    </w:p>
    <w:p w:rsidR="00086087" w:rsidRDefault="00086087" w:rsidP="000E6D9C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Уйманова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Валерия Дмитриевна</w:t>
      </w:r>
    </w:p>
    <w:p w:rsidR="00086087" w:rsidRDefault="00086087" w:rsidP="000E6D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A42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униципальное бюджетное общеобразовательное учреждение</w:t>
      </w:r>
      <w:r w:rsidRPr="00DA42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лицей при ТПУ г. Томска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10</w:t>
      </w:r>
      <w:r w:rsidRPr="00DA42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класс</w:t>
      </w:r>
      <w:proofErr w:type="gramEnd"/>
    </w:p>
    <w:p w:rsidR="00086087" w:rsidRDefault="00086087" w:rsidP="005D1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Pr="00DA42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уководитель: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Криницын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 Германович</w:t>
      </w:r>
      <w:r w:rsidR="0039625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.наук</w:t>
      </w:r>
      <w:proofErr w:type="spellEnd"/>
    </w:p>
    <w:p w:rsidR="00D23AD9" w:rsidRDefault="00D23AD9" w:rsidP="005D1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5109" w:rsidRDefault="00975109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FDM печать - технология, которую используют для</w:t>
      </w:r>
      <w:r w:rsidR="00C46A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создания трёхмерных объектов. </w:t>
      </w: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осуществляется путем нанесения расплавленных последовательных слоев материала, повторя</w:t>
      </w:r>
      <w:r w:rsidR="0033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ющих контуры цифровой модели. [4</w:t>
      </w: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975109" w:rsidRPr="00975109" w:rsidRDefault="00975109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расходного материала выступают преимущественно термопластики, композиты, включая ABS и PLA, поликарбонаты, полиам</w:t>
      </w:r>
      <w:r w:rsidR="0033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иды, полистирол, лигнин и </w:t>
      </w:r>
      <w:proofErr w:type="spellStart"/>
      <w:r w:rsidR="0033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</w:t>
      </w:r>
      <w:proofErr w:type="spellEnd"/>
      <w:r w:rsidR="0033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[5</w:t>
      </w: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], [3]</w:t>
      </w:r>
    </w:p>
    <w:p w:rsidR="00975109" w:rsidRPr="00975109" w:rsidRDefault="00975109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Моделирование послойного наплавления (FDM) применяют для быстрого производства и </w:t>
      </w:r>
      <w:proofErr w:type="spellStart"/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прототипирования</w:t>
      </w:r>
      <w:proofErr w:type="spellEnd"/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Быстрое производство является недорогой альтернативой классического метода печати при создании мелкосерийных партий. </w:t>
      </w:r>
    </w:p>
    <w:p w:rsidR="00975109" w:rsidRPr="00975109" w:rsidRDefault="00975109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FDM- печать является наиболее популярным методом 3D- печати, за счет:</w:t>
      </w:r>
    </w:p>
    <w:p w:rsidR="00975109" w:rsidRPr="00975109" w:rsidRDefault="00975109" w:rsidP="00C46A4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Экономии расходуемых материалов, так как объект строится с нуля, а не путем удаления лишнего от заготовки. </w:t>
      </w:r>
    </w:p>
    <w:p w:rsidR="00975109" w:rsidRPr="00975109" w:rsidRDefault="00975109" w:rsidP="00C46A45">
      <w:pPr>
        <w:pStyle w:val="a3"/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5109" w:rsidRPr="00975109" w:rsidRDefault="00975109" w:rsidP="00C46A4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Отсутствия лишних соединений. В сложных конструкциях присутствуют различные соединения: болтовые, сварные, паянные, </w:t>
      </w:r>
      <w:r w:rsidR="008C360D"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клееные и</w:t>
      </w: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другие, но из-за их количества у детали появляются слабые места</w:t>
      </w:r>
      <w:bookmarkStart w:id="0" w:name="_GoBack"/>
      <w:bookmarkEnd w:id="0"/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Благодаря аддитивным технологиям сложные изделия возможно получать за один цикл, что значительно уменьшает количество слабых мест у детали.</w:t>
      </w:r>
    </w:p>
    <w:p w:rsidR="00975109" w:rsidRPr="00975109" w:rsidRDefault="00975109" w:rsidP="00C46A45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5109" w:rsidRDefault="00975109" w:rsidP="00C46A4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Простота изготовления сетчатых структур. Сетчатые структуры вводят для уменьшения массы детали, но при этом сохраняя её функционал. Классическими методами сильно затруднено изготовление сетчатых структур или изделий с сетчатыми элементами.  Аддитивные технологии делают процесс создания изделий с сетчатыми структурами значительно проще и выгоднее, чем при использовании традиционных технологий.</w:t>
      </w:r>
    </w:p>
    <w:p w:rsidR="00396255" w:rsidRPr="00396255" w:rsidRDefault="00396255" w:rsidP="00C46A45">
      <w:pPr>
        <w:pStyle w:val="a3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5109" w:rsidRPr="00396255" w:rsidRDefault="00396255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Настольная 3D печать металлом в основном осуществляется принтерами с прямым подводом энергии, </w:t>
      </w:r>
      <w:r w:rsidR="000E6D9C" w:rsidRPr="0039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Pr="0039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лазерные и электронно-лучевые принтеры [4]. Недостатками таких принтеров является большой локальный нагрев, приводящий к термическим напряжениям, дорогостоящее оборудование, а также </w:t>
      </w:r>
      <w:r w:rsidRPr="0039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необходимость в использовании большого количества расходного материала, который увеличивает себестоимость изделия.</w:t>
      </w:r>
    </w:p>
    <w:p w:rsidR="00975109" w:rsidRPr="00975109" w:rsidRDefault="00975109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FDM 3D печать металлом - разновидность классической FDM печати для пластмасс. Как и FDM деталь создается слой за слоем, путем выдавливания материала через сопло.  Однако в отличие классической FDM печати расходным материалом является металлический порошок, который скреплен полимерным связующим. Результатом печати является деталь, которой необходима последующая термообработка методом спекания в печи.</w:t>
      </w:r>
    </w:p>
    <w:p w:rsidR="00086087" w:rsidRDefault="00975109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75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настольная технология позволяет получать изделия на простом оборудовании, при этом свойства изделий остаются такими же, как если бы изготовление детали происходило классическими методами.</w:t>
      </w:r>
    </w:p>
    <w:p w:rsidR="00396255" w:rsidRDefault="00396255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Целью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было </w:t>
      </w:r>
      <w:r w:rsidRPr="0039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геометрически сложного объекта за единый технологический цикл.</w:t>
      </w:r>
    </w:p>
    <w:p w:rsidR="00396255" w:rsidRPr="00396255" w:rsidRDefault="00396255" w:rsidP="00C46A4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9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Задачи:</w:t>
      </w:r>
    </w:p>
    <w:p w:rsidR="00396255" w:rsidRPr="001208ED" w:rsidRDefault="00396255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Поиск 3D-модели объекта, который планируется создать из металла</w:t>
      </w:r>
      <w:r w:rsidR="00A908D2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пластика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396255" w:rsidRPr="001208ED" w:rsidRDefault="00396255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Печать объекта с применением FDM-печати;</w:t>
      </w:r>
    </w:p>
    <w:p w:rsidR="00A908D2" w:rsidRPr="001208ED" w:rsidRDefault="00396255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spellStart"/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Характеризация</w:t>
      </w:r>
      <w:proofErr w:type="spellEnd"/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изделия и сравнение с изготовлением классическими способами</w:t>
      </w:r>
    </w:p>
    <w:p w:rsidR="00A908D2" w:rsidRDefault="00A908D2" w:rsidP="00C46A45">
      <w:pPr>
        <w:spacing w:line="240" w:lineRule="auto"/>
        <w:jc w:val="both"/>
        <w:rPr>
          <w:sz w:val="28"/>
        </w:rPr>
      </w:pPr>
      <w:r w:rsidRPr="00A908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Экспериментальная часть</w:t>
      </w:r>
    </w:p>
    <w:p w:rsidR="001208ED" w:rsidRPr="00CC73C8" w:rsidRDefault="00396255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работе был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создана 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протеза нижней конечности</w:t>
      </w:r>
      <w:r w:rsidR="00A908D2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ее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печати </w:t>
      </w:r>
      <w:r w:rsidR="00A908D2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качестве материала был </w:t>
      </w:r>
      <w:r w:rsid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выбран </w:t>
      </w:r>
      <w:r w:rsidR="00A908D2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ABS-пластик, хорошо поддающийся </w:t>
      </w:r>
      <w:r w:rsidR="001208ED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механической и химической </w:t>
      </w:r>
      <w:r w:rsidR="00A908D2"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обработке.</w:t>
      </w:r>
      <w:r w:rsid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7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регулировочно соединительных устройств модели был использован мелкодисперсный металлический порошок</w:t>
      </w:r>
      <w:r w:rsid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получаемый 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механическим измельчением</w:t>
      </w:r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металлов, вос</w:t>
      </w:r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становлением окислов, распылением жидко</w:t>
      </w:r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го металла, электролитическим осаждением, нагреванием и разложением </w:t>
      </w:r>
      <w:proofErr w:type="spellStart"/>
      <w:proofErr w:type="gramStart"/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карбонилов</w:t>
      </w:r>
      <w:proofErr w:type="spellEnd"/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.[</w:t>
      </w:r>
      <w:proofErr w:type="gramEnd"/>
      <w:r w:rsidR="0033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CC73C8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:rsidR="000656EF" w:rsidRPr="000656EF" w:rsidRDefault="001208ED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 изделия ос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уществлялся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</w:t>
      </w:r>
      <w:r w:rsidR="0027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(программного обеспечения)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7D5B73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Slic</w:t>
      </w:r>
      <w:r w:rsidR="007D5B73" w:rsidRP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D5B73"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используется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преобразования </w:t>
      </w:r>
      <w:r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STL</w:t>
      </w:r>
      <w:r w:rsidRPr="001208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содержащего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себе трехмерные объекты для дальнейшего использования в аддитивных технологиях,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специальный </w:t>
      </w:r>
      <w:r w:rsidRPr="00CC73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-код –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принтера, который содержит команды для печати каждого слоя изделия и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последовательность. </w:t>
      </w:r>
      <w:r w:rsidR="0027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данном ПО</w:t>
      </w:r>
      <w:r w:rsidR="0027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подобрать оптимальные параметры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печати и 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откалибровать</w:t>
      </w:r>
      <w:r w:rsidR="002773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</w:t>
      </w:r>
      <w:r w:rsidR="007D5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настольного принтера, на котором производилась печать – </w:t>
      </w:r>
      <w:proofErr w:type="spellStart"/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Anycubic</w:t>
      </w:r>
      <w:proofErr w:type="spellEnd"/>
      <w:r w:rsidR="000656EF"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="000656EF"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Metal</w:t>
      </w:r>
      <w:r w:rsidR="000656EF"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</w:t>
      </w:r>
      <w:r w:rsidR="000656EF" w:rsidRP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14B1" w:rsidRDefault="00FE7ADB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</w:t>
      </w:r>
      <w:r w:rsidR="0095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оты бы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 распечатана основные детали изделия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далее был собрана модель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(рис.2). Конструкция представляет собой протез голени, состоящий из </w:t>
      </w:r>
      <w:proofErr w:type="spellStart"/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культеприемной</w:t>
      </w:r>
      <w:proofErr w:type="spellEnd"/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гильзы, основной элемент протеза, изготавливающийся исключительно индивидуально, замка, 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несущего модуля- металлической трубы,</w:t>
      </w:r>
      <w:r w:rsidR="000656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соединяющей коленный модуль с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стопой, и стопы – опорным элементом протеза, который также подбирается индивидуально</w:t>
      </w:r>
      <w:r w:rsidR="003F6DB8" w:rsidRP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="003309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3F6DB8" w:rsidRP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Соединены между собой детали с помощью болтов и пружины</w:t>
      </w:r>
      <w:r w:rsid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(рис.3)</w:t>
      </w:r>
      <w:r w:rsidR="003F6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протез отличается своей прочностью</w:t>
      </w:r>
      <w:r w:rsidR="000C5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ничем не отличается от классических моделей</w:t>
      </w:r>
      <w:r w:rsid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изготавливаемых в протезных мастерских</w:t>
      </w:r>
      <w:r w:rsidR="000C5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C553A" w:rsidRDefault="000C553A" w:rsidP="00C46A4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Изготовление протезов методом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печати является не только бюджетной альтернативой, но и может помочь в изготовлении сложных индивидуальных медицинских имплантатов, что решает проблему в ортопедии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часто стандартные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модели могут не подходить пациентам</w:t>
      </w:r>
      <w:r w:rsid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виду анатомических характеристик человека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 тому же с помощью аддитивных технологий процесс создания </w:t>
      </w:r>
      <w:r w:rsidR="000E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значительно ускоряется, что помогает, когда нужно срочное изготовление протезирующих и поддерживающих устройств.</w:t>
      </w:r>
    </w:p>
    <w:p w:rsidR="000E6D9C" w:rsidRPr="003B78F3" w:rsidRDefault="000E6D9C" w:rsidP="00C46A4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Выводы</w:t>
      </w:r>
      <w:r w:rsidR="003B78F3" w:rsidRPr="003B78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проекта</w:t>
      </w:r>
      <w:r w:rsidRPr="003B78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0E6D9C" w:rsidRDefault="00E314B1" w:rsidP="00C46A4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Была изготовлена модель протеза нижней конечности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FDM</w:t>
      </w:r>
      <w:r w:rsidRPr="00E314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печати</w:t>
      </w:r>
      <w:r w:rsid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качестве материала были использованы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ABS</w:t>
      </w:r>
      <w:r w:rsid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-пластик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металл</w:t>
      </w:r>
      <w:r w:rsid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ический порошок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14B1" w:rsidRDefault="00E314B1" w:rsidP="00C46A4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Изделие отличается своей прочностью и не уступает по функциональным возможностям классических протезов.</w:t>
      </w:r>
    </w:p>
    <w:p w:rsidR="00E314B1" w:rsidRPr="000E6D9C" w:rsidRDefault="003F6DB8" w:rsidP="00C46A45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технология печати хирургических имплантатов и индивидуальных протезов может широко использоваться в сфере медицины.</w:t>
      </w:r>
    </w:p>
    <w:p w:rsidR="00396255" w:rsidRDefault="00396255" w:rsidP="00D23AD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Список используемой литературы:</w:t>
      </w:r>
    </w:p>
    <w:p w:rsidR="003309D3" w:rsidRPr="003B78F3" w:rsidRDefault="003309D3" w:rsidP="00D23A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</w:t>
      </w:r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]- Протезы-</w:t>
      </w:r>
      <w:proofErr w:type="spellStart"/>
      <w:proofErr w:type="gramStart"/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мо.рф</w:t>
      </w:r>
      <w:proofErr w:type="spellEnd"/>
      <w:proofErr w:type="gramEnd"/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 – режим доступа: </w:t>
      </w:r>
    </w:p>
    <w:p w:rsidR="003309D3" w:rsidRDefault="009F4977" w:rsidP="00D23A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8" w:history="1">
        <w:r w:rsidR="003309D3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https://xn----itbgvgebit6g.xn--p1ai/</w:t>
        </w:r>
        <w:proofErr w:type="spellStart"/>
        <w:r w:rsidR="003309D3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protezy-goleni</w:t>
        </w:r>
        <w:proofErr w:type="spellEnd"/>
      </w:hyperlink>
      <w:r w:rsidR="003309D3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 - 17.02.2023)</w:t>
      </w:r>
    </w:p>
    <w:p w:rsidR="003309D3" w:rsidRPr="003B78F3" w:rsidRDefault="003309D3" w:rsidP="00D23A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</w:t>
      </w:r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– УРАЛ-МЕТАЛЛ [Электронный ресурс] – режим доступа:</w:t>
      </w:r>
    </w:p>
    <w:p w:rsidR="003309D3" w:rsidRPr="003B78F3" w:rsidRDefault="009F4977" w:rsidP="00D23A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9" w:history="1">
        <w:r w:rsidR="003309D3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https://ural-metall.com/metallicheskie-poroshki/harakteristiki-metallicheskih-poroshkov-9455.html</w:t>
        </w:r>
      </w:hyperlink>
      <w:r w:rsidR="003309D3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обращения: 23.01.2023)</w:t>
      </w:r>
    </w:p>
    <w:p w:rsidR="003309D3" w:rsidRPr="003B78F3" w:rsidRDefault="003309D3" w:rsidP="00D23A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[3]- NISSA |DIGISPACE [Электронный ресурс] - режим доступа:</w:t>
      </w:r>
    </w:p>
    <w:p w:rsidR="003309D3" w:rsidRPr="003309D3" w:rsidRDefault="009F4977" w:rsidP="00D23A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0" w:history="1">
        <w:r w:rsidR="003309D3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https://digispace.ru/tehnologii/3d-pechat-fdm/</w:t>
        </w:r>
      </w:hyperlink>
      <w:r w:rsidR="003309D3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обращения: 15.12.2022)</w:t>
      </w:r>
    </w:p>
    <w:p w:rsidR="00396255" w:rsidRPr="003B78F3" w:rsidRDefault="003309D3" w:rsidP="00D23A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[4</w:t>
      </w:r>
      <w:r w:rsidR="00396255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 – 3D </w:t>
      </w:r>
      <w:proofErr w:type="spellStart"/>
      <w:r w:rsidR="00396255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today</w:t>
      </w:r>
      <w:proofErr w:type="spellEnd"/>
      <w:r w:rsidR="00396255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[Электронный ресурс] - режим доступа:</w:t>
      </w:r>
    </w:p>
    <w:p w:rsidR="00396255" w:rsidRPr="003B78F3" w:rsidRDefault="009F4977" w:rsidP="00D23A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11" w:anchor=".D0.A2.D0.B5.D1.85.D0.BD.D0.BE.D0.BB.D0.BE.D0.B3.D0.B8.D1.8F.20FDM1" w:history="1">
        <w:r w:rsidR="00396255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https://3dtoday.ru/wiki/FDM_print#.D0.A2.D0.B5.D1.85.D0.BD.D0.BE.D0.BB.D0.BE.D0.B3.D0.B8.D1.8F.20FDM1</w:t>
        </w:r>
      </w:hyperlink>
      <w:r w:rsidR="00396255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(дата обращения: 15.12.2022)</w:t>
      </w:r>
    </w:p>
    <w:p w:rsidR="003B78F3" w:rsidRDefault="003309D3" w:rsidP="00D23AD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[5</w:t>
      </w:r>
      <w:r w:rsidR="00396255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]- 3DTOOL [Электронный ресурс] – режим доступа: </w:t>
      </w:r>
      <w:hyperlink r:id="rId12" w:history="1">
        <w:r w:rsidR="00396255" w:rsidRPr="003B78F3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https://3dtool.ru/stati/fdm-tekhnologiya-kak-eto-rabotaet/</w:t>
        </w:r>
      </w:hyperlink>
      <w:r w:rsidR="00396255" w:rsidRPr="003B78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(дата обращения: 14.12.2022)</w:t>
      </w:r>
    </w:p>
    <w:p w:rsidR="003B78F3" w:rsidRDefault="003B78F3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</w:t>
      </w:r>
    </w:p>
    <w:p w:rsidR="00AC58EF" w:rsidRDefault="00AC58EF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78F3" w:rsidRPr="00AC58EF" w:rsidRDefault="00AC58EF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72AB96" wp14:editId="302D676B">
            <wp:extent cx="3388692" cy="24612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ez_mod_gol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646" cy="2528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3B78F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4D5671" wp14:editId="4DFA162D">
            <wp:simplePos x="716280" y="1363980"/>
            <wp:positionH relativeFrom="column">
              <wp:align>left</wp:align>
            </wp:positionH>
            <wp:positionV relativeFrom="paragraph">
              <wp:align>top</wp:align>
            </wp:positionV>
            <wp:extent cx="2545080" cy="2545080"/>
            <wp:effectExtent l="0" t="0" r="7620" b="7620"/>
            <wp:wrapSquare wrapText="bothSides"/>
            <wp:docPr id="1" name="Рисунок 1" descr="https://lider-3d.ru/upload/iblock/4a4/4a4cc669519ac93c7e1da76f0a0d3b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ider-3d.ru/upload/iblock/4a4/4a4cc669519ac93c7e1da76f0a0d3b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textWrapping" w:clear="all"/>
        <w:t xml:space="preserve">рис.1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Anycubic</w:t>
      </w:r>
      <w:proofErr w:type="spellEnd"/>
      <w:r w:rsidRPr="00AC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</w:t>
      </w:r>
      <w:r w:rsidRPr="00AC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Metal</w:t>
      </w:r>
      <w:r w:rsidRPr="00AC58E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                    </w:t>
      </w:r>
      <w:r w:rsidRPr="00AC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AC58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протеза голени</w:t>
      </w:r>
    </w:p>
    <w:p w:rsidR="00A537EC" w:rsidRDefault="00A537EC" w:rsidP="003962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93406" cy="3056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03-16_19-22-1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449" cy="30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EF" w:rsidRPr="00A537EC" w:rsidRDefault="00A537EC" w:rsidP="00A537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рис.3 Протез нижней конечности</w:t>
      </w:r>
    </w:p>
    <w:sectPr w:rsidR="00AC58EF" w:rsidRPr="00A537EC" w:rsidSect="00C46A45">
      <w:footerReference w:type="default" r:id="rId16"/>
      <w:pgSz w:w="11906" w:h="16838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977" w:rsidRDefault="009F4977" w:rsidP="00C70581">
      <w:pPr>
        <w:spacing w:after="0" w:line="240" w:lineRule="auto"/>
      </w:pPr>
      <w:r>
        <w:separator/>
      </w:r>
    </w:p>
  </w:endnote>
  <w:endnote w:type="continuationSeparator" w:id="0">
    <w:p w:rsidR="009F4977" w:rsidRDefault="009F4977" w:rsidP="00C70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3653825"/>
      <w:docPartObj>
        <w:docPartGallery w:val="Page Numbers (Bottom of Page)"/>
        <w:docPartUnique/>
      </w:docPartObj>
    </w:sdtPr>
    <w:sdtEndPr/>
    <w:sdtContent>
      <w:p w:rsidR="00C70581" w:rsidRDefault="00C70581">
        <w:pPr>
          <w:pStyle w:val="a8"/>
          <w:jc w:val="right"/>
        </w:pPr>
      </w:p>
      <w:p w:rsidR="00C70581" w:rsidRDefault="00C7058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60D">
          <w:rPr>
            <w:noProof/>
          </w:rPr>
          <w:t>4</w:t>
        </w:r>
        <w:r>
          <w:fldChar w:fldCharType="end"/>
        </w:r>
      </w:p>
    </w:sdtContent>
  </w:sdt>
  <w:p w:rsidR="00C70581" w:rsidRDefault="00C705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977" w:rsidRDefault="009F4977" w:rsidP="00C70581">
      <w:pPr>
        <w:spacing w:after="0" w:line="240" w:lineRule="auto"/>
      </w:pPr>
      <w:r>
        <w:separator/>
      </w:r>
    </w:p>
  </w:footnote>
  <w:footnote w:type="continuationSeparator" w:id="0">
    <w:p w:rsidR="009F4977" w:rsidRDefault="009F4977" w:rsidP="00C70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8244E"/>
    <w:multiLevelType w:val="multilevel"/>
    <w:tmpl w:val="4EB85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1326D85"/>
    <w:multiLevelType w:val="hybridMultilevel"/>
    <w:tmpl w:val="B6F8F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49"/>
    <w:rsid w:val="000656EF"/>
    <w:rsid w:val="00086087"/>
    <w:rsid w:val="000C553A"/>
    <w:rsid w:val="000D2879"/>
    <w:rsid w:val="000E6D9C"/>
    <w:rsid w:val="001208ED"/>
    <w:rsid w:val="00186178"/>
    <w:rsid w:val="002773F3"/>
    <w:rsid w:val="003309D3"/>
    <w:rsid w:val="00372DCB"/>
    <w:rsid w:val="00373811"/>
    <w:rsid w:val="00396255"/>
    <w:rsid w:val="003B78F3"/>
    <w:rsid w:val="003F6DB8"/>
    <w:rsid w:val="00515C6A"/>
    <w:rsid w:val="005D19AF"/>
    <w:rsid w:val="00667183"/>
    <w:rsid w:val="007D5B73"/>
    <w:rsid w:val="008C360D"/>
    <w:rsid w:val="00952756"/>
    <w:rsid w:val="00975109"/>
    <w:rsid w:val="009F4977"/>
    <w:rsid w:val="00A537EC"/>
    <w:rsid w:val="00A908D2"/>
    <w:rsid w:val="00AC58EF"/>
    <w:rsid w:val="00B91549"/>
    <w:rsid w:val="00C46A45"/>
    <w:rsid w:val="00C70581"/>
    <w:rsid w:val="00CB4091"/>
    <w:rsid w:val="00CC73C8"/>
    <w:rsid w:val="00D23AD9"/>
    <w:rsid w:val="00DF1CBC"/>
    <w:rsid w:val="00E314B1"/>
    <w:rsid w:val="00EE0F05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8FB5"/>
  <w15:chartTrackingRefBased/>
  <w15:docId w15:val="{341E060B-19D2-4923-927D-F116CFAD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09"/>
    <w:pPr>
      <w:spacing w:after="200" w:line="276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208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1208ED"/>
    <w:rPr>
      <w:b/>
      <w:bCs/>
    </w:rPr>
  </w:style>
  <w:style w:type="character" w:styleId="a5">
    <w:name w:val="Hyperlink"/>
    <w:basedOn w:val="a0"/>
    <w:uiPriority w:val="99"/>
    <w:unhideWhenUsed/>
    <w:rsid w:val="001208E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70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0581"/>
  </w:style>
  <w:style w:type="paragraph" w:styleId="a8">
    <w:name w:val="footer"/>
    <w:basedOn w:val="a"/>
    <w:link w:val="a9"/>
    <w:uiPriority w:val="99"/>
    <w:unhideWhenUsed/>
    <w:rsid w:val="00C70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0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--itbgvgebit6g.xn--p1ai/protezy-goleni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3dtool.ru/stati/fdm-tekhnologiya-kak-eto-rabotae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3dtoday.ru/wiki/FDM_pri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digispace.ru/tehnologii/3d-pechat-fd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l-metall.com/metallicheskie-poroshki/harakteristiki-metallicheskih-poroshkov-9455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2D1A7-5FEE-4814-B529-420553FE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Kolero</dc:creator>
  <cp:keywords/>
  <dc:description/>
  <cp:lastModifiedBy>Валерия</cp:lastModifiedBy>
  <cp:revision>6</cp:revision>
  <dcterms:created xsi:type="dcterms:W3CDTF">2023-03-16T12:33:00Z</dcterms:created>
  <dcterms:modified xsi:type="dcterms:W3CDTF">2023-03-16T12:59:00Z</dcterms:modified>
</cp:coreProperties>
</file>