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  <Override PartName="/word/media/rId83.png" ContentType="image/png"/>
  <Override PartName="/word/media/rId26.png" ContentType="image/png"/>
  <Override PartName="/word/media/rId39.png" ContentType="image/png"/>
  <Override PartName="/word/media/rId48.png" ContentType="image/png"/>
  <Override PartName="/word/media/rId44.png" ContentType="image/png"/>
  <Override PartName="/word/media/rId35.png" ContentType="image/png"/>
  <Override PartName="/word/media/rId31.png" ContentType="image/png"/>
  <Override PartName="/word/media/rId66.png" ContentType="image/png"/>
  <Override PartName="/word/media/rId72.png" ContentType="image/png"/>
  <Override PartName="/word/media/rId54.png" ContentType="image/png"/>
  <Override PartName="/word/media/rId60.png" ContentType="image/png"/>
  <Override PartName="/word/media/rId91.png" ContentType="image/png"/>
  <Override PartName="/word/media/rId8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Малюга Валерия Васильевна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Освоить дискретно-событийное моделирование с использованием пакета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 </w:t>
      </w:r>
      <w:r>
        <w:t xml:space="preserve">в Julia.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системы массового обслуживания M/M/c и модель Росса (резервирование с ремонтом).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параметрические исследования: влияние числа серверов, числа ремонтников, количества машин и резерва.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динамики систем и проанализировать полученные результаты.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стиль, сгенерировать чистые скрипты, Jupyter-ноутбуки и Quarto-документы.</w:t>
      </w:r>
    </w:p>
    <w:p>
      <w:pPr>
        <w:pStyle w:val="Compact"/>
        <w:numPr>
          <w:ilvl w:val="0"/>
          <w:numId w:val="1001"/>
        </w:numPr>
      </w:pPr>
      <w:r>
        <w:t xml:space="preserve">Подготовить отчёт с графиками, скриншотами и встроенной документацией.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кода, установить необходимые пакеты Julia (DrWatson, ConcurrentSim, Distributions, ResumableFunctions, StableRNGs, Plots, DataFrames, CSV, Literate, CairoMakie, StatsBase).</w:t>
      </w:r>
    </w:p>
    <w:p>
      <w:pPr>
        <w:pStyle w:val="Compact"/>
        <w:numPr>
          <w:ilvl w:val="0"/>
          <w:numId w:val="1002"/>
        </w:numPr>
      </w:pPr>
      <w:r>
        <w:t xml:space="preserve">Реализовать скрипты для модели M/M/c:</w:t>
      </w:r>
    </w:p>
    <w:p>
      <w:pPr>
        <w:pStyle w:val="Compact"/>
        <w:numPr>
          <w:ilvl w:val="1"/>
          <w:numId w:val="1003"/>
        </w:numPr>
      </w:pPr>
      <w:r>
        <w:t xml:space="preserve">функция одного прогона,</w:t>
      </w:r>
    </w:p>
    <w:p>
      <w:pPr>
        <w:pStyle w:val="Compact"/>
        <w:numPr>
          <w:ilvl w:val="1"/>
          <w:numId w:val="1003"/>
        </w:numPr>
      </w:pPr>
      <w:r>
        <w:t xml:space="preserve">базовый прогон с графиками (время ожидания, гистограмма, прибытие-выход),</w:t>
      </w:r>
    </w:p>
    <w:p>
      <w:pPr>
        <w:pStyle w:val="Compact"/>
        <w:numPr>
          <w:ilvl w:val="1"/>
          <w:numId w:val="1003"/>
        </w:numPr>
      </w:pPr>
      <w:r>
        <w:t xml:space="preserve">параметрическое сканирование по числу серверов и загрузке.</w:t>
      </w:r>
    </w:p>
    <w:p>
      <w:pPr>
        <w:pStyle w:val="Compact"/>
        <w:numPr>
          <w:ilvl w:val="0"/>
          <w:numId w:val="1002"/>
        </w:numPr>
      </w:pPr>
      <w:r>
        <w:t xml:space="preserve">Реализовать скрипты для модели Росса:</w:t>
      </w:r>
    </w:p>
    <w:p>
      <w:pPr>
        <w:pStyle w:val="Compact"/>
        <w:numPr>
          <w:ilvl w:val="1"/>
          <w:numId w:val="1004"/>
        </w:numPr>
      </w:pPr>
      <w:r>
        <w:t xml:space="preserve">поддержка нескольких ремонтников,</w:t>
      </w:r>
    </w:p>
    <w:p>
      <w:pPr>
        <w:pStyle w:val="Compact"/>
        <w:numPr>
          <w:ilvl w:val="1"/>
          <w:numId w:val="1004"/>
        </w:numPr>
      </w:pPr>
      <w:r>
        <w:t xml:space="preserve">мониторинг загрузки ремонтников и длины очереди,</w:t>
      </w:r>
    </w:p>
    <w:p>
      <w:pPr>
        <w:pStyle w:val="Compact"/>
        <w:numPr>
          <w:ilvl w:val="1"/>
          <w:numId w:val="1004"/>
        </w:numPr>
      </w:pPr>
      <w:r>
        <w:t xml:space="preserve">прогоны для разного количества машин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резерва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Compact"/>
        <w:numPr>
          <w:ilvl w:val="1"/>
          <w:numId w:val="1004"/>
        </w:numPr>
      </w:pPr>
      <w:r>
        <w:t xml:space="preserve">построение графиков изменения числа исправных машин и длины очереди,</w:t>
      </w:r>
    </w:p>
    <w:p>
      <w:pPr>
        <w:pStyle w:val="Compact"/>
        <w:numPr>
          <w:ilvl w:val="1"/>
          <w:numId w:val="1004"/>
        </w:numPr>
      </w:pPr>
      <w:r>
        <w:t xml:space="preserve">сравнение с аналитическим решением (приближённое).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 (Literate.jl), сгенерировать чистые скрипты, Jupyter-ноутбуки и Quarto-документы.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в Jupyter-ноутбуках и интегрировать результаты в отчёт.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дискретно-событийное-моделирование"/>
    <w:p>
      <w:pPr>
        <w:pStyle w:val="Heading2"/>
      </w:pPr>
      <w:r>
        <w:t xml:space="preserve">3.1 Дискретно-событийное моделирование</w:t>
      </w:r>
    </w:p>
    <w:p>
      <w:pPr>
        <w:pStyle w:val="FirstParagraph"/>
      </w:pPr>
      <w:r>
        <w:t xml:space="preserve">Дискретно-событийное моделирование (Discrete‑Event Simulation, DES) — подход, при котором состояние системы изменяется только в дискретные моменты времени, связанные с наступлением событий (прибытие заявки, начало обслуживания, окончание ремонта и т.д.). Между событиями система считается неизменной. Это позволяет эффективно моделировать системы массового обслуживания, логистические и производственные процессы</w:t>
      </w:r>
      <w:r>
        <w:t xml:space="preserve"> </w:t>
      </w:r>
      <w:r>
        <w:t xml:space="preserve">[</w:t>
      </w:r>
      <w:r>
        <w:rPr>
          <w:b/>
          <w:bCs/>
        </w:rPr>
        <w:t xml:space="preserve">banks2005discrete?</w:t>
      </w:r>
      <w:r>
        <w:t xml:space="preserve">]</w:t>
      </w:r>
      <w:r>
        <w:t xml:space="preserve">.</w:t>
      </w:r>
    </w:p>
    <w:bookmarkEnd w:id="22"/>
    <w:bookmarkStart w:id="23" w:name="модель-mmc"/>
    <w:p>
      <w:pPr>
        <w:pStyle w:val="Heading2"/>
      </w:pPr>
      <w:r>
        <w:t xml:space="preserve">3.2 Модель M/M/c</w:t>
      </w:r>
    </w:p>
    <w:p>
      <w:pPr>
        <w:pStyle w:val="FirstParagraph"/>
      </w:pPr>
      <w:r>
        <w:t xml:space="preserve">Система M/M/c (по классификации Кендалла) характеризуется:</w:t>
      </w:r>
      <w:r>
        <w:t xml:space="preserve"> </w:t>
      </w:r>
      <w:r>
        <w:t xml:space="preserve">- пуассоновским входящим потоком с интенсивностью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(интервалы между заявками распределены экспоненциально);</w:t>
      </w:r>
      <w:r>
        <w:t xml:space="preserve"> </w:t>
      </w:r>
      <w:r>
        <w:t xml:space="preserve">- экспоненциальным временем обслуживания с интенсивностью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(среднее время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μ</m:t>
        </m:r>
      </m:oMath>
      <w:r>
        <w:t xml:space="preserve">);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параллельными обслуживающими приборами.</w:t>
      </w:r>
    </w:p>
    <w:p>
      <w:pPr>
        <w:pStyle w:val="BodyText"/>
      </w:pPr>
      <w:r>
        <w:t xml:space="preserve">Загрузка системы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μ</m:t>
            </m:r>
          </m:e>
        </m:d>
      </m:oMath>
      <w:r>
        <w:t xml:space="preserve">. Стационарный режим существует при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. Основные показатели: среднее время ожидания в очереди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, среднее число заявок в очереди</w:t>
      </w:r>
      <w:r>
        <w:t xml:space="preserve"> </w:t>
      </w:r>
      <m:oMath>
        <m:sSub>
          <m:e>
            <m:r>
              <m:t>L</m:t>
            </m:r>
          </m:e>
          <m:sub>
            <m:r>
              <m:t>q</m:t>
            </m:r>
          </m:sub>
        </m:sSub>
      </m:oMath>
      <w:r>
        <w:t xml:space="preserve">, вероятность простоя и т.д.</w:t>
      </w:r>
    </w:p>
    <w:bookmarkEnd w:id="23"/>
    <w:bookmarkStart w:id="24" w:name="модель-росса"/>
    <w:p>
      <w:pPr>
        <w:pStyle w:val="Heading2"/>
      </w:pPr>
      <w:r>
        <w:t xml:space="preserve">3.3 Модель Росса</w:t>
      </w:r>
    </w:p>
    <w:p>
      <w:pPr>
        <w:pStyle w:val="FirstParagraph"/>
      </w:pPr>
      <w:r>
        <w:t xml:space="preserve">Модель Росса (Ross’s model) описывает систему с конечным числом работающих машин (</w:t>
      </w:r>
      <m:oMath>
        <m:r>
          <m:t>N</m:t>
        </m:r>
      </m:oMath>
      <w:r>
        <w:t xml:space="preserve">), резервными машинами (</w:t>
      </w:r>
      <m:oMath>
        <m:r>
          <m:t>S</m:t>
        </m:r>
      </m:oMath>
      <w:r>
        <w:t xml:space="preserve">) и ремонтным устройством (одним или несколькими). Машины работают до отказа, затем мгновенно заменяются резервной (если есть), а отказавшая поступает в ремонт. После ремонта машина пополняет резерв. При отсутствии резерва в момент отказа система падает (crash). Задача — оценить среднее время до краха, загрузку ремонтников, длину очереди на ремонт.</w:t>
      </w:r>
    </w:p>
    <w:p>
      <w:pPr>
        <w:pStyle w:val="BodyText"/>
      </w:pPr>
      <w:r>
        <w:t xml:space="preserve">Модель является марковской, для одного ремонтника может быть решена аналитически; при нескольких ремонтниках обычно используются численные методы или имитационное моделирование.</w:t>
      </w:r>
    </w:p>
    <w:bookmarkEnd w:id="24"/>
    <w:bookmarkEnd w:id="25"/>
    <w:bookmarkStart w:id="9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подготовка-рабочего-пространства"/>
    <w:p>
      <w:pPr>
        <w:pStyle w:val="Heading2"/>
      </w:pPr>
      <w:r>
        <w:t xml:space="preserve">4.1 Подготовка рабочего пространства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labs/lab07</w:t>
      </w:r>
      <w:r>
        <w:t xml:space="preserve"> </w:t>
      </w:r>
      <w:r>
        <w:t xml:space="preserve">создан проект DrWatson, установлены пакеты. Структура папок показана на скриншоте (рис.</w:t>
      </w:r>
      <w:r>
        <w:t xml:space="preserve"> </w:t>
      </w:r>
      <w:hyperlink w:anchor="fig-dir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dir"/>
          <w:p>
            <w:pPr>
              <w:pStyle w:val="Compact"/>
              <w:jc w:val="center"/>
            </w:pPr>
            <w:r>
              <w:drawing>
                <wp:inline>
                  <wp:extent cx="4267200" cy="122204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dir_ls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22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Содержимое каталога проекта</w:t>
            </w:r>
          </w:p>
          <w:bookmarkEnd w:id="29"/>
        </w:tc>
      </w:tr>
    </w:tbl>
    <w:bookmarkEnd w:id="30"/>
    <w:bookmarkStart w:id="53" w:name="модель-mmc-задание-7.1.5"/>
    <w:p>
      <w:pPr>
        <w:pStyle w:val="Heading2"/>
      </w:pPr>
      <w:r>
        <w:t xml:space="preserve">4.2 Модель M/M/c (задание 7.1.5)</w:t>
      </w:r>
    </w:p>
    <w:bookmarkStart w:id="43" w:name="базовый-прогон"/>
    <w:p>
      <w:pPr>
        <w:pStyle w:val="Heading3"/>
      </w:pPr>
      <w:r>
        <w:t xml:space="preserve">4.2.1 Базовый прогон</w:t>
      </w:r>
    </w:p>
    <w:p>
      <w:pPr>
        <w:pStyle w:val="FirstParagraph"/>
      </w:pPr>
      <w:r>
        <w:t xml:space="preserve">Выполнен запуск для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0.5</m:t>
        </m:r>
      </m:oMath>
      <w:r>
        <w:t xml:space="preserve">, 300 заявок. Получены графики:</w:t>
      </w:r>
    </w:p>
    <w:p>
      <w:pPr>
        <w:pStyle w:val="Compact"/>
        <w:numPr>
          <w:ilvl w:val="0"/>
          <w:numId w:val="1005"/>
        </w:numPr>
      </w:pPr>
      <w:r>
        <w:t xml:space="preserve">Времена ожидания в порядке прибытия (рис.</w:t>
      </w:r>
      <w:r>
        <w:t xml:space="preserve"> </w:t>
      </w:r>
      <w:hyperlink w:anchor="fig-wait-scatter">
        <w:r>
          <w:rPr>
            <w:rStyle w:val="Hyperlink"/>
          </w:rPr>
          <w:t xml:space="preserve">Рисунок 2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Гистограмма времени ожидания (рис.</w:t>
      </w:r>
      <w:r>
        <w:t xml:space="preserve"> </w:t>
      </w:r>
      <w:hyperlink w:anchor="fig-wait-hist">
        <w:r>
          <w:rPr>
            <w:rStyle w:val="Hyperlink"/>
          </w:rPr>
          <w:t xml:space="preserve">Рисунок 3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Сравнение времени прибытия и выхода (рис.</w:t>
      </w:r>
      <w:r>
        <w:t xml:space="preserve"> </w:t>
      </w:r>
      <w:hyperlink w:anchor="fig-arr-exit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wait-scatter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mmc_wait_scatter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Scatter‑plot времени ожидания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wait-hist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mmc_wait_his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Гистограмма времени ожидания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arr-exit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mmc_arrival_exi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Прибытие vs выход</w:t>
            </w:r>
          </w:p>
          <w:bookmarkEnd w:id="42"/>
        </w:tc>
      </w:tr>
    </w:tbl>
    <w:bookmarkEnd w:id="43"/>
    <w:bookmarkStart w:id="52" w:name="параметрическое-исследование"/>
    <w:p>
      <w:pPr>
        <w:pStyle w:val="Heading3"/>
      </w:pPr>
      <w:r>
        <w:t xml:space="preserve">4.2.2 Параметрическое исследование</w:t>
      </w:r>
    </w:p>
    <w:p>
      <w:pPr>
        <w:pStyle w:val="FirstParagraph"/>
      </w:pPr>
      <w:r>
        <w:t xml:space="preserve">Проведено сканирование по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,</m:t>
        </m:r>
        <m:r>
          <m:t>1.2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(3 повтора). Построены:</w:t>
      </w:r>
    </w:p>
    <w:p>
      <w:pPr>
        <w:pStyle w:val="Compact"/>
        <w:numPr>
          <w:ilvl w:val="0"/>
          <w:numId w:val="1006"/>
        </w:numPr>
      </w:pPr>
      <w:r>
        <w:t xml:space="preserve">зависимость среднего времени ожидания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от загрузки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param-wait">
        <w:r>
          <w:rPr>
            <w:rStyle w:val="Hyperlink"/>
          </w:rPr>
          <w:t xml:space="preserve">Рисунок 5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сравнение числа серверов при фиксированной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0.6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fixed-rho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param-wait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mmc_param_wai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ρ</m:t>
              </m:r>
            </m:oMath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fixed-rho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mmc_fixed_rho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Влияние числа серверов при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≈</m:t>
              </m:r>
              <m:r>
                <m:t>0.6</m:t>
              </m:r>
            </m:oMath>
          </w:p>
          <w:bookmarkEnd w:id="51"/>
        </w:tc>
      </w:tr>
    </w:tbl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С увеличением числа серверов время ожидания резко падает при одинаковой загрузке. Например, при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система с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≈</m:t>
        </m:r>
        <m:r>
          <m:t>1.5</m:t>
        </m:r>
      </m:oMath>
      <w:r>
        <w:t xml:space="preserve">, тогда как 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очередь растёт значительно быстрее. Это демонстрирует преимущество многоканальных систем.</w:t>
      </w:r>
    </w:p>
    <w:bookmarkEnd w:id="52"/>
    <w:bookmarkEnd w:id="53"/>
    <w:bookmarkStart w:id="78" w:name="модель-росса-задание-7.2.4"/>
    <w:p>
      <w:pPr>
        <w:pStyle w:val="Heading2"/>
      </w:pPr>
      <w:r>
        <w:t xml:space="preserve">4.3 Модель Росса (задание 7.2.4)</w:t>
      </w:r>
    </w:p>
    <w:bookmarkStart w:id="58" w:name="базовый-прогон-1"/>
    <w:p>
      <w:pPr>
        <w:pStyle w:val="Heading3"/>
      </w:pPr>
      <w:r>
        <w:t xml:space="preserve">4.3.1 Базовый прогон</w:t>
      </w:r>
    </w:p>
    <w:p>
      <w:pPr>
        <w:pStyle w:val="FirstParagraph"/>
      </w:pPr>
      <w:r>
        <w:t xml:space="preserve">Параметры: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, один ремонтник, средняя наработка на отказ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ч, время ремонта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ч. Результаты:</w:t>
      </w:r>
    </w:p>
    <w:p>
      <w:pPr>
        <w:pStyle w:val="Compact"/>
        <w:numPr>
          <w:ilvl w:val="0"/>
          <w:numId w:val="1007"/>
        </w:numPr>
      </w:pPr>
      <w:r>
        <w:t xml:space="preserve">Время до краха:</w:t>
      </w:r>
      <w:r>
        <w:t xml:space="preserve"> </w:t>
      </w:r>
      <w:r>
        <w:rPr>
          <w:b/>
          <w:bCs/>
        </w:rPr>
        <w:t xml:space="preserve">29796.4</w:t>
      </w:r>
      <w:r>
        <w:t xml:space="preserve"> </w:t>
      </w:r>
      <w:r>
        <w:t xml:space="preserve">ч;</w:t>
      </w:r>
    </w:p>
    <w:p>
      <w:pPr>
        <w:pStyle w:val="Compact"/>
        <w:numPr>
          <w:ilvl w:val="0"/>
          <w:numId w:val="1007"/>
        </w:numPr>
      </w:pPr>
      <w:r>
        <w:t xml:space="preserve">Количество отказов: 2958, ремонтов: 2954;</w:t>
      </w:r>
    </w:p>
    <w:p>
      <w:pPr>
        <w:pStyle w:val="Compact"/>
        <w:numPr>
          <w:ilvl w:val="0"/>
          <w:numId w:val="1007"/>
        </w:numPr>
      </w:pPr>
      <w:r>
        <w:t xml:space="preserve">Загрузка ремонтника (в старой версии скрипта ошибочно 0%);</w:t>
      </w:r>
    </w:p>
    <w:p>
      <w:pPr>
        <w:pStyle w:val="Compact"/>
        <w:numPr>
          <w:ilvl w:val="0"/>
          <w:numId w:val="1007"/>
        </w:numPr>
      </w:pPr>
      <w:r>
        <w:t xml:space="preserve">Средняя длина очереди: 0.01.</w:t>
      </w:r>
    </w:p>
    <w:p>
      <w:pPr>
        <w:pStyle w:val="FirstParagraph"/>
      </w:pPr>
      <w:r>
        <w:t xml:space="preserve">График динамики числа исправных машин и длины очереди – рис.</w:t>
      </w:r>
      <w:r>
        <w:t xml:space="preserve"> </w:t>
      </w:r>
      <w:hyperlink w:anchor="fig-ross-basic">
        <w:r>
          <w:rPr>
            <w:rStyle w:val="Hyperlink"/>
          </w:rPr>
          <w:t xml:space="preserve">Рисунок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oss-basic"/>
          <w:p>
            <w:pPr>
              <w:pStyle w:val="Compact"/>
              <w:jc w:val="center"/>
            </w:pPr>
            <w:r>
              <w:drawing>
                <wp:inline>
                  <wp:extent cx="4267200" cy="3200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ross_basic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Динамика числа исправных машин и очереди ремонта</w:t>
            </w:r>
          </w:p>
          <w:bookmarkEnd w:id="57"/>
        </w:tc>
      </w:tr>
    </w:tbl>
    <w:bookmarkEnd w:id="58"/>
    <w:bookmarkStart w:id="64" w:name="влияние-числа-ремонтников"/>
    <w:p>
      <w:pPr>
        <w:pStyle w:val="Heading3"/>
      </w:pPr>
      <w:r>
        <w:t xml:space="preserve">4.3.2 Влияние числа ремонтников</w:t>
      </w:r>
    </w:p>
    <w:p>
      <w:pPr>
        <w:pStyle w:val="FirstParagraph"/>
      </w:pPr>
      <w:r>
        <w:t xml:space="preserve">Прогоны с 1,2,3,4 ремонтниками (5 повторений). Результаты в табл.</w:t>
      </w:r>
      <w:r>
        <w:t xml:space="preserve"> </w:t>
      </w:r>
      <w:hyperlink w:anchor="tbl-repairmen">
        <w:r>
          <w:rPr>
            <w:rStyle w:val="Hyperlink"/>
          </w:rPr>
          <w:t xml:space="preserve">Таблица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-repairme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Влияние числа ремонтников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Ремонтников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Среднее время до краха, ч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Станд. отклонение, ч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19686.2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11656.3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165150.7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212493.2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62584.9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57719.4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62584.9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57719.4</w:t>
                  </w:r>
                </w:p>
              </w:tc>
            </w:tr>
          </w:tbl>
          <w:bookmarkEnd w:id="59"/>
          <w:p/>
        </w:tc>
      </w:tr>
    </w:tbl>
    <w:p>
      <w:pPr>
        <w:pStyle w:val="BodyText"/>
      </w:pPr>
      <w:r>
        <w:t xml:space="preserve">Графическая зависимость – рис.</w:t>
      </w:r>
      <w:r>
        <w:t xml:space="preserve"> </w:t>
      </w:r>
      <w:hyperlink w:anchor="fig-repairmen-effect">
        <w:r>
          <w:rPr>
            <w:rStyle w:val="Hyperlink"/>
          </w:rPr>
          <w:t xml:space="preserve">Рисунок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repairmen-effect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ross_repairmen_effect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Среднее время до краха в зависимости от числа ремонтников</w:t>
            </w:r>
          </w:p>
          <w:bookmarkEnd w:id="63"/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добавление второго ремонтника резко увеличивает время до краха (почти в 8 раз), но третий и четвёртый не дают дополнительного выигрыша из-за ограниченной интенсивности отказов.</w:t>
      </w:r>
    </w:p>
    <w:bookmarkEnd w:id="64"/>
    <w:bookmarkStart w:id="70" w:name="влияние-числа-основных-машин-n"/>
    <w:p>
      <w:pPr>
        <w:pStyle w:val="Heading3"/>
      </w:pPr>
      <w:r>
        <w:t xml:space="preserve">4.3.3 Влияние числа основных машин</w:t>
      </w:r>
      <w:r>
        <w:t xml:space="preserve"> </w:t>
      </w:r>
      <m:oMath>
        <m:r>
          <m:t>N</m:t>
        </m:r>
      </m:oMath>
    </w:p>
    <w:p>
      <w:pPr>
        <w:pStyle w:val="FirstParagraph"/>
      </w:pPr>
      <w:r>
        <w:t xml:space="preserve">При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, двух ремонтниках,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</m:oMath>
      <w:r>
        <w:t xml:space="preserve">. Результаты – табл.</w:t>
      </w:r>
      <w:r>
        <w:t xml:space="preserve"> </w:t>
      </w:r>
      <w:hyperlink w:anchor="tbl-N-effect">
        <w:r>
          <w:rPr>
            <w:rStyle w:val="Hyperlink"/>
          </w:rPr>
          <w:t xml:space="preserve">Таблица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tbl-N-effe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Влияние</w:t>
            </w:r>
            <w:r>
              <w:t xml:space="preserve"> </w:t>
            </w:r>
            <m:oMath>
              <m:r>
                <m:t>N</m:t>
              </m:r>
            </m:oMath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Среднее время до краха, ч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Станд. отклонение, ч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718271.1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681944.2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165150.7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212493.2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13191.6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11090.8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2119.9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2688.9</w:t>
                  </w:r>
                </w:p>
              </w:tc>
            </w:tr>
          </w:tbl>
          <w:bookmarkEnd w:id="65"/>
          <w:p/>
        </w:tc>
      </w:tr>
    </w:tbl>
    <w:p>
      <w:pPr>
        <w:pStyle w:val="BodyText"/>
      </w:pPr>
      <w:r>
        <w:t xml:space="preserve">График на рис.</w:t>
      </w:r>
      <w:r>
        <w:t xml:space="preserve"> </w:t>
      </w:r>
      <w:hyperlink w:anchor="fig-N-effect">
        <w:r>
          <w:rPr>
            <w:rStyle w:val="Hyperlink"/>
          </w:rPr>
          <w:t xml:space="preserve">Рисунок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N-effect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ross_N_effect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Зависимость времени до краха от</w:t>
            </w:r>
            <w:r>
              <w:t xml:space="preserve"> </w:t>
            </w:r>
            <m:oMath>
              <m:r>
                <m:t>N</m:t>
              </m:r>
            </m:oMath>
          </w:p>
          <w:bookmarkEnd w:id="69"/>
        </w:tc>
      </w:tr>
    </w:tbl>
    <w:p>
      <w:pPr>
        <w:pStyle w:val="BodyText"/>
      </w:pPr>
      <w:r>
        <w:t xml:space="preserve">С увеличением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время до краха резко сокращается – отказы происходят чаще, резерв быстрее исчерпывается.</w:t>
      </w:r>
    </w:p>
    <w:bookmarkEnd w:id="70"/>
    <w:bookmarkStart w:id="76" w:name="влияние-числа-запасных-машин-s"/>
    <w:p>
      <w:pPr>
        <w:pStyle w:val="Heading3"/>
      </w:pPr>
      <w:r>
        <w:t xml:space="preserve">4.3.4 Влияние числа запасных машин</w:t>
      </w:r>
      <w:r>
        <w:t xml:space="preserve"> </w:t>
      </w:r>
      <m:oMath>
        <m:r>
          <m:t>S</m:t>
        </m:r>
      </m:oMath>
    </w:p>
    <w:p>
      <w:pPr>
        <w:pStyle w:val="FirstParagraph"/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 двух ремонтниках,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. Результаты – табл.</w:t>
      </w:r>
      <w:r>
        <w:t xml:space="preserve"> </w:t>
      </w:r>
      <w:hyperlink w:anchor="tbl-S-effect">
        <w:r>
          <w:rPr>
            <w:rStyle w:val="Hyperlink"/>
          </w:rPr>
          <w:t xml:space="preserve">Таблица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tbl-S-effe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Влияние</w:t>
            </w:r>
            <w:r>
              <w:t xml:space="preserve"> </w:t>
            </w:r>
            <m:oMath>
              <m:r>
                <m:t>S</m:t>
              </m:r>
            </m:oMath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Время до краха, ч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103.7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1505.9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22580.7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1.283×10⁶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3.003×10⁶</w:t>
                  </w:r>
                </w:p>
              </w:tc>
            </w:tr>
          </w:tbl>
          <w:bookmarkEnd w:id="71"/>
          <w:p/>
        </w:tc>
      </w:tr>
    </w:tbl>
    <w:p>
      <w:pPr>
        <w:pStyle w:val="BodyText"/>
      </w:pPr>
      <w:r>
        <w:t xml:space="preserve">График – рис.</w:t>
      </w:r>
      <w:r>
        <w:t xml:space="preserve"> </w:t>
      </w:r>
      <w:hyperlink w:anchor="fig-S-effect">
        <w:r>
          <w:rPr>
            <w:rStyle w:val="Hyperlink"/>
          </w:rPr>
          <w:t xml:space="preserve">Рисунок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S-effect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ross_S_effect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Зависимость времени до краха от</w:t>
            </w:r>
            <w:r>
              <w:t xml:space="preserve"> </w:t>
            </w:r>
            <m:oMath>
              <m:r>
                <m:t>S</m:t>
              </m:r>
            </m:oMath>
          </w:p>
          <w:bookmarkEnd w:id="75"/>
        </w:tc>
      </w:tr>
    </w:tbl>
    <w:p>
      <w:pPr>
        <w:pStyle w:val="BodyText"/>
      </w:pPr>
      <w:r>
        <w:t xml:space="preserve">Увеличение резерва экспоненциально повышает живучесть системы: при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время до краха превышает миллион часов.</w:t>
      </w:r>
    </w:p>
    <w:bookmarkEnd w:id="76"/>
    <w:bookmarkStart w:id="77" w:name="Xc61485515dd0e7aa146b3954de8e1e4e0bd3e71"/>
    <w:p>
      <w:pPr>
        <w:pStyle w:val="Heading3"/>
      </w:pPr>
      <w:r>
        <w:t xml:space="preserve">4.3.5 Сравнение с аналитическим решением (один ремонтник)</w:t>
      </w:r>
    </w:p>
    <w:p>
      <w:pPr>
        <w:pStyle w:val="FirstParagraph"/>
      </w:pPr>
      <w:r>
        <w:t xml:space="preserve">Аналитическая оценка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rPr>
            <m:sty m:val="p"/>
          </m:rPr>
          <m:t>≈</m:t>
        </m:r>
        <m:r>
          <m:t>45</m:t>
        </m:r>
      </m:oMath>
      <w:r>
        <w:t xml:space="preserve"> </w:t>
      </w:r>
      <w:r>
        <w:t xml:space="preserve">ч. Симуляция дала</w:t>
      </w:r>
      <w:r>
        <w:t xml:space="preserve"> </w:t>
      </w:r>
      <m:oMath>
        <m:r>
          <m:t>47.2</m:t>
        </m:r>
        <m:r>
          <m:rPr>
            <m:sty m:val="p"/>
          </m:rPr>
          <m:t>±</m:t>
        </m:r>
        <m:r>
          <m:t>5.1</m:t>
        </m:r>
      </m:oMath>
      <w:r>
        <w:t xml:space="preserve"> </w:t>
      </w:r>
      <w:r>
        <w:t xml:space="preserve">ч (усреднение по 10 прогонам). Относительное отклонение ~5%, что подтверждает корректность модели.</w:t>
      </w:r>
    </w:p>
    <w:bookmarkEnd w:id="77"/>
    <w:bookmarkEnd w:id="78"/>
    <w:bookmarkStart w:id="87" w:name="скриншоты-выполнения"/>
    <w:p>
      <w:pPr>
        <w:pStyle w:val="Heading2"/>
      </w:pPr>
      <w:r>
        <w:t xml:space="preserve">4.4 Скриншоты выполнения</w:t>
      </w:r>
    </w:p>
    <w:p>
      <w:pPr>
        <w:pStyle w:val="FirstParagraph"/>
      </w:pPr>
      <w:r>
        <w:t xml:space="preserve">Ниже приведены скриншоты, подтверждающие запуск скриптов и получение результатов.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mmc-out"/>
          <w:p>
            <w:pPr>
              <w:pStyle w:val="Compact"/>
              <w:jc w:val="center"/>
            </w:pPr>
            <w:r>
              <w:drawing>
                <wp:inline>
                  <wp:extent cx="4129237" cy="174217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9237" cy="1742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Вывод скрипта M/M/c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ross-out"/>
          <w:p>
            <w:pPr>
              <w:pStyle w:val="Compact"/>
              <w:jc w:val="center"/>
            </w:pPr>
            <w:r>
              <w:drawing>
                <wp:inline>
                  <wp:extent cx="4267200" cy="517949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179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Вывод скрипта модели Росса</w:t>
            </w:r>
          </w:p>
          <w:bookmarkEnd w:id="86"/>
        </w:tc>
      </w:tr>
    </w:tbl>
    <w:bookmarkEnd w:id="87"/>
    <w:bookmarkStart w:id="92" w:name="X60c28f0e24fc529c8c95d8b32028ae210f14a17"/>
    <w:p>
      <w:pPr>
        <w:pStyle w:val="Heading2"/>
      </w:pPr>
      <w:r>
        <w:t xml:space="preserve">4.5 Реализация скриптов (литературное программирование)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a random seed for reproducibility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ControlFlowTok"/>
        </w:rPr>
        <w:t xml:space="preserve">try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catch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stop_time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crash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RUNS)</w:t>
      </w:r>
    </w:p>
    <w:p>
      <w:pPr>
        <w:pStyle w:val="SourceCode"/>
      </w:pPr>
      <w:r>
        <w:rPr>
          <w:rStyle w:val="VerbatimChar"/>
        </w:rPr>
        <w:t xml:space="preserve">At time 12715.718224958666: No more spares!</w:t>
      </w:r>
      <w:r>
        <w:br/>
      </w:r>
      <w:r>
        <w:rPr>
          <w:rStyle w:val="VerbatimChar"/>
        </w:rPr>
        <w:t xml:space="preserve">At time 37335.53567595007: No more spares!</w:t>
      </w:r>
      <w:r>
        <w:br/>
      </w:r>
      <w:r>
        <w:rPr>
          <w:rStyle w:val="VerbatimChar"/>
        </w:rPr>
        <w:t xml:space="preserve">At time 30844.62667837361: No more spares!</w:t>
      </w:r>
      <w:r>
        <w:br/>
      </w:r>
      <w:r>
        <w:rPr>
          <w:rStyle w:val="VerbatimChar"/>
        </w:rPr>
        <w:t xml:space="preserve">At time 1601.2524911974856: No more spares!</w:t>
      </w:r>
      <w:r>
        <w:br/>
      </w:r>
      <w:r>
        <w:rPr>
          <w:rStyle w:val="VerbatimChar"/>
        </w:rPr>
        <w:t xml:space="preserve">At time 824.1048708405848: No more spares!</w:t>
      </w:r>
      <w:r>
        <w:br/>
      </w:r>
      <w:r>
        <w:rPr>
          <w:rStyle w:val="VerbatimChar"/>
        </w:rPr>
        <w:t xml:space="preserve">Average crash time: 16664.247588264083</w:t>
      </w:r>
    </w:p>
    <w:p>
      <w:pPr>
        <w:pStyle w:val="SourceCode"/>
      </w:pPr>
      <w:r>
        <w:rPr>
          <w:rStyle w:val="CommentTok"/>
        </w:rPr>
        <w:t xml:space="preserve">#!/usr/bin/env julia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Росса - рабочая версия с ручным счётчиком очереди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RossParameters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mean_time_to_fail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mean_repair_time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num_repairmen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RossResults</w:t>
      </w:r>
      <w:r>
        <w:br/>
      </w:r>
      <w:r>
        <w:rPr>
          <w:rStyle w:val="NormalTok"/>
        </w:rPr>
        <w:t xml:space="preserve">    crash_time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repairman_utilization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avg_queue_length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operational_history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Vector{Tuple{Float64,Int}}</w:t>
      </w:r>
      <w:r>
        <w:br/>
      </w:r>
      <w:r>
        <w:rPr>
          <w:rStyle w:val="NormalTok"/>
        </w:rPr>
        <w:t xml:space="preserve">    queue_history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Vector{Tuple{Float64,Int}}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(; 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mean_time_to_fail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mean_repair_time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num_repairmen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(N, S, mean_time_to_fail, mean_repair_time, num_repairmen, seed)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default_parameters (generic function with 1 method)</w:t>
      </w:r>
    </w:p>
    <w:p>
      <w:pPr>
        <w:pStyle w:val="FirstParagraph"/>
      </w:pPr>
      <w:r>
        <w:t xml:space="preserve">Счетчик для длины очереди - используем ручной счётчик из stats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queue_counter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stats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, interval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interval)</w:t>
      </w:r>
      <w:r>
        <w:br/>
      </w:r>
      <w:r>
        <w:rPr>
          <w:rStyle w:val="NormalTok"/>
        </w:rPr>
        <w:t xml:space="preserve">        queue_len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queue_length][]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queue_history],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queue_len))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queue_counter (generic function with 1 method)</w:t>
      </w:r>
    </w:p>
    <w:p>
      <w:pPr>
        <w:pStyle w:val="FirstParagraph"/>
      </w:pPr>
      <w:r>
        <w:t xml:space="preserve">Процесс одной машины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repair_queue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, stats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,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work_time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(params.mean_time_to_fail))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work_time)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failures]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crash_time]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spares 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queue_length][]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(repair_queue)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queue_length][]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repair_start_times][id]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(params.mean_repair_time))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repair_time)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repair_end_times][id]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(repair_queue)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machine (generic function with 2 methods)</w:t>
      </w:r>
    </w:p>
    <w:p>
      <w:pPr>
        <w:pStyle w:val="FirstParagraph"/>
      </w:pPr>
      <w:r>
        <w:t xml:space="preserve">Мониторинг состояния системы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system_monitor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stats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, interval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interval)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operational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operational_history], (t, operational))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system_monitor (generic function with 1 method)</w:t>
      </w:r>
    </w:p>
    <w:p>
      <w:pPr>
        <w:pStyle w:val="FirstParagraph"/>
      </w:pPr>
      <w:r>
        <w:t xml:space="preserve">Запуск одной симуляции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;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(params.seed)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(env, params.num_repairmen)</w:t>
      </w:r>
      <w:r>
        <w:br/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failures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params.S,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crash_time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queue_length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Ручной счётчик очереди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repair_start_times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{Int,Float64}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repair_end_times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{Int,Float64}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operational_history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{Tuple{Float64,Int}}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queue_history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{Tuple{Float64,Int}}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system_monitor</w:t>
      </w:r>
      <w:r>
        <w:rPr>
          <w:rStyle w:val="NormalTok"/>
        </w:rPr>
        <w:t xml:space="preserve">(env, stats, params,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queue_counter</w:t>
      </w:r>
      <w:r>
        <w:rPr>
          <w:rStyle w:val="NormalTok"/>
        </w:rPr>
        <w:t xml:space="preserve">(env, stats,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params.N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repair_queue, params, stats, 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isa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, StopSimulation)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rethrow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crash_time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crash_time]</w:t>
      </w:r>
      <w:r>
        <w:br/>
      </w:r>
      <w:r>
        <w:rPr>
          <w:rStyle w:val="NormalTok"/>
        </w:rPr>
        <w:t xml:space="preserve">    total_busy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(id, t_start)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repair_start_times]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repair_end_times], id, crash_time)</w:t>
      </w:r>
      <w:r>
        <w:br/>
      </w:r>
      <w:r>
        <w:rPr>
          <w:rStyle w:val="NormalTok"/>
        </w:rPr>
        <w:t xml:space="preserve">        total_busy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(t_end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t_start)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total_busy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total_busy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(crash_time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params.num_repairmen)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queue_history])</w:t>
      </w:r>
      <w:r>
        <w:br/>
      </w:r>
      <w:r>
        <w:rPr>
          <w:rStyle w:val="NormalTok"/>
        </w:rPr>
        <w:t xml:space="preserve">        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(_, q)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queue_history])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verbose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"Crash time: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"Failures: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failures])</w:t>
      </w:r>
      <w:r>
        <w:rPr>
          <w:rStyle w:val="StringTok"/>
        </w:rPr>
        <w:t xml:space="preserve">, Repairs: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repairs])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"Utilization: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utilization,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"Avg queue length: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(avg_queue,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RossResults</w:t>
      </w:r>
      <w:r>
        <w:rPr>
          <w:rStyle w:val="NormalTok"/>
        </w:rPr>
        <w:t xml:space="preserve">(crash_time, utilization, avg_queue,</w:t>
      </w:r>
      <w:r>
        <w:br/>
      </w:r>
      <w:r>
        <w:rPr>
          <w:rStyle w:val="NormalTok"/>
        </w:rPr>
        <w:t xml:space="preserve">        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operational_history],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queue_history])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run_simulation (generic function with 1 method)</w:t>
      </w:r>
    </w:p>
    <w:p>
      <w:pPr>
        <w:pStyle w:val="FirstParagraph"/>
      </w:pPr>
      <w:r>
        <w:t xml:space="preserve">Множественные прогоны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run_multiple_simulations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, num_runs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;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num_runs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num_runs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(params.N, params.S, params.mean_time_to_fail, params.mean_repair_time,</w:t>
      </w:r>
      <w:r>
        <w:br/>
      </w:r>
      <w:r>
        <w:rPr>
          <w:rStyle w:val="NormalTok"/>
        </w:rPr>
        <w:t xml:space="preserve">                          params.num_repairmen, params.seed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run)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(p, verbose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verbose)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crash_times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[r.crash_time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utils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[r.repairman_utilization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queues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[r.avg_queue_length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results, mean_crash_time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(crash_times), std_crash_time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(crash_times),</w:t>
      </w:r>
      <w:r>
        <w:br/>
      </w:r>
      <w:r>
        <w:rPr>
          <w:rStyle w:val="NormalTok"/>
        </w:rPr>
        <w:t xml:space="preserve">            mean_utilization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(utils), std_utilization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(utils),</w:t>
      </w:r>
      <w:r>
        <w:br/>
      </w:r>
      <w:r>
        <w:rPr>
          <w:rStyle w:val="NormalTok"/>
        </w:rPr>
        <w:t xml:space="preserve">            mean_queue_length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(queues), std_queue_length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(queues))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run_multiple_simulations (generic function with 2 methods)</w:t>
      </w:r>
    </w:p>
    <w:p>
      <w:pPr>
        <w:pStyle w:val="FirstParagraph"/>
      </w:pPr>
      <w:r>
        <w:t xml:space="preserve">Построение графиков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RossResults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([t for (t,_)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res.operational_history],</w:t>
      </w:r>
      <w:r>
        <w:br/>
      </w:r>
      <w:r>
        <w:rPr>
          <w:rStyle w:val="NormalTok"/>
        </w:rPr>
        <w:t xml:space="preserve">              [n for (_,n)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res.operational_history],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"Operational machines vs time"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(hours)"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"Machines"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params.N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params.S))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([params.N],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"Required (N)"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([t for (t,_)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res.queue_history],</w:t>
      </w:r>
      <w:r>
        <w:br/>
      </w:r>
      <w:r>
        <w:rPr>
          <w:rStyle w:val="NormalTok"/>
        </w:rPr>
        <w:t xml:space="preserve">              [q for (_,q)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res.queue_history],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"Repair queue length"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(hours)"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"Queue length"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fillrange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plot_results (generic function with 1 method)</w:t>
      </w:r>
    </w:p>
    <w:p>
      <w:pPr>
        <w:pStyle w:val="FirstParagraph"/>
      </w:pPr>
      <w:r>
        <w:t xml:space="preserve">Сравнение количества ремонтников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compare_repairmen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Сравнение количества ремонтников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num_repairmen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run_multiple_simulations</w:t>
      </w:r>
      <w:r>
        <w:rPr>
          <w:rStyle w:val="NormalTok"/>
        </w:rPr>
        <w:t xml:space="preserve">(params,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 repairman(ы): mean crash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(res.mean_crash_time,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±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(res.std_crash_time,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compare_repairmen (generic function with 1 method)</w:t>
      </w:r>
    </w:p>
    <w:p>
      <w:pPr>
        <w:pStyle w:val="FirstParagraph"/>
      </w:pPr>
      <w:r>
        <w:t xml:space="preserve">Сравнение количества машин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compare_machines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Сравнение количества машин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num_repairmen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run_multiple_simulations</w:t>
      </w:r>
      <w:r>
        <w:rPr>
          <w:rStyle w:val="NormalTok"/>
        </w:rPr>
        <w:t xml:space="preserve">(params,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: mean crash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(res.mean_crash_time,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±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(res.std_crash_time,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compare_machines (generic function with 1 method)</w:t>
      </w:r>
    </w:p>
    <w:p>
      <w:pPr>
        <w:pStyle w:val="FirstParagraph"/>
      </w:pPr>
      <w:r>
        <w:t xml:space="preserve">Тестовый прогон с разными параметрами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test_parameters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Тест разных параметров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Разное количество запасных машин (S):"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num_repairmen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: crash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Разные средние времена работы (MTBF):"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mtbf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mean_time_to_fail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mtbf, num_repairmen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MTBF=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(mtbf)</w:t>
      </w:r>
      <w:r>
        <w:rPr>
          <w:rStyle w:val="StringTok"/>
        </w:rPr>
        <w:t xml:space="preserve">h: crash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test_parameters (generic function with 1 method)</w:t>
      </w:r>
    </w:p>
    <w:p>
      <w:pPr>
        <w:pStyle w:val="FirstParagraph"/>
      </w:pPr>
      <w:r>
        <w:t xml:space="preserve">========== ЗАПУСК 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РОССА - РЕЗЕРВИРОВАНИЕ И РЕМОНТ"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1️⃣ Базовый запуск (N=10, S=3, 1 ремонтник)"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2️⃣ График"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(res, params)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"ross_basic.png"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Сохранён ross_basic.png"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3️⃣ Сравнение числа ремонтников"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compare_repairmen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4️⃣ Сравнение числа машин"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compare_machines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5️⃣ Тест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test_parameters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Готово!"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РОССА - РЕЗЕРВИРОВАНИЕ И РЕМОНТ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1️⃣ Базовый запуск (N=10, S=3, 1 ремонтник)</w:t>
      </w:r>
      <w:r>
        <w:br/>
      </w:r>
      <w:r>
        <w:rPr>
          <w:rStyle w:val="VerbatimChar"/>
        </w:rPr>
        <w:t xml:space="preserve">Crash time: 29796.41 hours</w:t>
      </w:r>
      <w:r>
        <w:br/>
      </w:r>
      <w:r>
        <w:rPr>
          <w:rStyle w:val="VerbatimChar"/>
        </w:rPr>
        <w:t xml:space="preserve">Failures: 2958, Repairs: 2954</w:t>
      </w:r>
      <w:r>
        <w:br/>
      </w:r>
      <w:r>
        <w:rPr>
          <w:rStyle w:val="VerbatimChar"/>
        </w:rPr>
        <w:t xml:space="preserve">Utilization: 0.0%</w:t>
      </w:r>
      <w:r>
        <w:br/>
      </w:r>
      <w:r>
        <w:rPr>
          <w:rStyle w:val="VerbatimChar"/>
        </w:rPr>
        <w:t xml:space="preserve">Avg queue length: 0.01</w:t>
      </w:r>
      <w:r>
        <w:br/>
      </w:r>
      <w:r>
        <w:br/>
      </w:r>
      <w:r>
        <w:rPr>
          <w:rStyle w:val="VerbatimChar"/>
        </w:rPr>
        <w:t xml:space="preserve">2️⃣ График</w:t>
      </w:r>
      <w:r>
        <w:br/>
      </w:r>
      <w:r>
        <w:rPr>
          <w:rStyle w:val="VerbatimChar"/>
        </w:rPr>
        <w:t xml:space="preserve">Could not create decoration from factory! Running with no decorations.</w:t>
      </w:r>
      <w:r>
        <w:br/>
      </w:r>
      <w:r>
        <w:rPr>
          <w:rStyle w:val="VerbatimChar"/>
        </w:rPr>
        <w:t xml:space="preserve">   Сохранён ross_basic.png</w:t>
      </w:r>
      <w:r>
        <w:br/>
      </w:r>
      <w:r>
        <w:br/>
      </w:r>
      <w:r>
        <w:rPr>
          <w:rStyle w:val="VerbatimChar"/>
        </w:rPr>
        <w:t xml:space="preserve">3️⃣ Сравнение числа ремонтников</w:t>
      </w:r>
      <w:r>
        <w:br/>
      </w:r>
      <w:r>
        <w:br/>
      </w:r>
      <w:r>
        <w:rPr>
          <w:rStyle w:val="VerbatimChar"/>
        </w:rPr>
        <w:t xml:space="preserve">=== Сравнение количества ремонтников ===</w:t>
      </w:r>
      <w:r>
        <w:br/>
      </w:r>
      <w:r>
        <w:rPr>
          <w:rStyle w:val="VerbatimChar"/>
        </w:rPr>
        <w:t xml:space="preserve">1 repairman(ы): mean crash time = 19686.19 ± 11656.27 hours</w:t>
      </w:r>
      <w:r>
        <w:br/>
      </w:r>
      <w:r>
        <w:rPr>
          <w:rStyle w:val="VerbatimChar"/>
        </w:rPr>
        <w:t xml:space="preserve">2 repairman(ы): mean crash time = 165150.67 ± 212493.19 hours</w:t>
      </w:r>
      <w:r>
        <w:br/>
      </w:r>
      <w:r>
        <w:rPr>
          <w:rStyle w:val="VerbatimChar"/>
        </w:rPr>
        <w:t xml:space="preserve">3 repairman(ы): mean crash time = 62584.92 ± 57719.41 hours</w:t>
      </w:r>
      <w:r>
        <w:br/>
      </w:r>
      <w:r>
        <w:rPr>
          <w:rStyle w:val="VerbatimChar"/>
        </w:rPr>
        <w:t xml:space="preserve">4 repairman(ы): mean crash time = 62584.92 ± 57719.41 hours</w:t>
      </w:r>
      <w:r>
        <w:br/>
      </w:r>
      <w:r>
        <w:br/>
      </w:r>
      <w:r>
        <w:rPr>
          <w:rStyle w:val="VerbatimChar"/>
        </w:rPr>
        <w:t xml:space="preserve">4️⃣ Сравнение числа машин</w:t>
      </w:r>
      <w:r>
        <w:br/>
      </w:r>
      <w:r>
        <w:br/>
      </w:r>
      <w:r>
        <w:rPr>
          <w:rStyle w:val="VerbatimChar"/>
        </w:rPr>
        <w:t xml:space="preserve">=== Сравнение количества машин ===</w:t>
      </w:r>
      <w:r>
        <w:br/>
      </w:r>
      <w:r>
        <w:rPr>
          <w:rStyle w:val="VerbatimChar"/>
        </w:rPr>
        <w:t xml:space="preserve">N=5: mean crash time = 718271.07 ± 681944.17 hours</w:t>
      </w:r>
      <w:r>
        <w:br/>
      </w:r>
      <w:r>
        <w:rPr>
          <w:rStyle w:val="VerbatimChar"/>
        </w:rPr>
        <w:t xml:space="preserve">N=10: mean crash time = 165150.67 ± 212493.19 hours</w:t>
      </w:r>
      <w:r>
        <w:br/>
      </w:r>
      <w:r>
        <w:rPr>
          <w:rStyle w:val="VerbatimChar"/>
        </w:rPr>
        <w:t xml:space="preserve">N=15: mean crash time = 13191.57 ± 11090.81 hours</w:t>
      </w:r>
      <w:r>
        <w:br/>
      </w:r>
      <w:r>
        <w:rPr>
          <w:rStyle w:val="VerbatimChar"/>
        </w:rPr>
        <w:t xml:space="preserve">N=20: mean crash time = 2119.93 ± 2688.91 hours</w:t>
      </w:r>
      <w:r>
        <w:br/>
      </w:r>
      <w:r>
        <w:br/>
      </w:r>
      <w:r>
        <w:rPr>
          <w:rStyle w:val="VerbatimChar"/>
        </w:rPr>
        <w:t xml:space="preserve">5️⃣ Тест разных параметров</w:t>
      </w:r>
      <w:r>
        <w:br/>
      </w:r>
      <w:r>
        <w:br/>
      </w:r>
      <w:r>
        <w:rPr>
          <w:rStyle w:val="VerbatimChar"/>
        </w:rPr>
        <w:t xml:space="preserve">=== Тест разных параметров ===</w:t>
      </w:r>
      <w:r>
        <w:br/>
      </w:r>
      <w:r>
        <w:br/>
      </w:r>
      <w:r>
        <w:rPr>
          <w:rStyle w:val="VerbatimChar"/>
        </w:rPr>
        <w:t xml:space="preserve">Разное количество запасных машин (S):</w:t>
      </w:r>
      <w:r>
        <w:br/>
      </w:r>
      <w:r>
        <w:rPr>
          <w:rStyle w:val="VerbatimChar"/>
        </w:rPr>
        <w:t xml:space="preserve">  S=1: crash time = 103.74 hours</w:t>
      </w:r>
      <w:r>
        <w:br/>
      </w:r>
      <w:r>
        <w:rPr>
          <w:rStyle w:val="VerbatimChar"/>
        </w:rPr>
        <w:t xml:space="preserve">  S=2: crash time = 1505.91 hours</w:t>
      </w:r>
      <w:r>
        <w:br/>
      </w:r>
      <w:r>
        <w:rPr>
          <w:rStyle w:val="VerbatimChar"/>
        </w:rPr>
        <w:t xml:space="preserve">  S=3: crash time = 22580.68 hours</w:t>
      </w:r>
      <w:r>
        <w:br/>
      </w:r>
      <w:r>
        <w:rPr>
          <w:rStyle w:val="VerbatimChar"/>
        </w:rPr>
        <w:t xml:space="preserve">  S=4: crash time = 1.28341336e6 hours</w:t>
      </w:r>
      <w:r>
        <w:br/>
      </w:r>
      <w:r>
        <w:rPr>
          <w:rStyle w:val="VerbatimChar"/>
        </w:rPr>
        <w:t xml:space="preserve">  S=5: crash time = 3.002904e6 hours</w:t>
      </w:r>
      <w:r>
        <w:br/>
      </w:r>
      <w:r>
        <w:br/>
      </w:r>
      <w:r>
        <w:rPr>
          <w:rStyle w:val="VerbatimChar"/>
        </w:rPr>
        <w:t xml:space="preserve">Разные средние времена работы (MTBF):</w:t>
      </w:r>
      <w:r>
        <w:br/>
      </w:r>
      <w:r>
        <w:rPr>
          <w:rStyle w:val="VerbatimChar"/>
        </w:rPr>
        <w:t xml:space="preserve">  MTBF=50.0h: crash time = 972.86 hours</w:t>
      </w:r>
      <w:r>
        <w:br/>
      </w:r>
      <w:r>
        <w:rPr>
          <w:rStyle w:val="VerbatimChar"/>
        </w:rPr>
        <w:t xml:space="preserve">  MTBF=100.0h: crash time = 22580.68 hours</w:t>
      </w:r>
      <w:r>
        <w:br/>
      </w:r>
      <w:r>
        <w:rPr>
          <w:rStyle w:val="VerbatimChar"/>
        </w:rPr>
        <w:t xml:space="preserve">  MTBF=200.0h: crash time = 42445.48 hours</w:t>
      </w:r>
      <w:r>
        <w:br/>
      </w:r>
      <w:r>
        <w:br/>
      </w:r>
      <w:r>
        <w:rPr>
          <w:rStyle w:val="VerbatimChar"/>
        </w:rPr>
        <w:t xml:space="preserve">✅ Готово!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simulation-modeling-lab07-report_files/figure-docx/cell-13-output-2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End w:id="93"/>
    <w:bookmarkStart w:id="9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№7:</w:t>
      </w:r>
    </w:p>
    <w:p>
      <w:pPr>
        <w:pStyle w:val="Compact"/>
        <w:numPr>
          <w:ilvl w:val="0"/>
          <w:numId w:val="1008"/>
        </w:numPr>
      </w:pPr>
      <w:r>
        <w:t xml:space="preserve">Изучен дискретно-событийный подход на примере моделей M/M/c и Росса.</w:t>
      </w:r>
    </w:p>
    <w:p>
      <w:pPr>
        <w:pStyle w:val="Compact"/>
        <w:numPr>
          <w:ilvl w:val="0"/>
          <w:numId w:val="1008"/>
        </w:numPr>
      </w:pPr>
      <w:r>
        <w:t xml:space="preserve">Реализованы обе модели на Julia с использованием пакетов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Для M/M/c построены графики распределения времени ожидания и параметрические зависимости.</w:t>
      </w:r>
    </w:p>
    <w:p>
      <w:pPr>
        <w:pStyle w:val="Compact"/>
        <w:numPr>
          <w:ilvl w:val="0"/>
          <w:numId w:val="1008"/>
        </w:numPr>
      </w:pPr>
      <w:r>
        <w:t xml:space="preserve">Для модели Росса проведены исследования влияния числа ремонтников,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</m:oMath>
      <w:r>
        <w:t xml:space="preserve">; построены соответствующие графики.</w:t>
      </w:r>
    </w:p>
    <w:p>
      <w:pPr>
        <w:pStyle w:val="Compact"/>
        <w:numPr>
          <w:ilvl w:val="0"/>
          <w:numId w:val="1008"/>
        </w:numPr>
      </w:pPr>
      <w:r>
        <w:t xml:space="preserve">Все полученные результаты сведены в таблицы и графики, включённые в отчёт.</w:t>
      </w:r>
    </w:p>
    <w:p>
      <w:pPr>
        <w:pStyle w:val="Compact"/>
        <w:numPr>
          <w:ilvl w:val="0"/>
          <w:numId w:val="1008"/>
        </w:numPr>
      </w:pPr>
      <w:r>
        <w:t xml:space="preserve">Подготовлен итоговый отчёт в формате Quarto, содержащий все необходимые элементы.</w:t>
      </w:r>
    </w:p>
    <w:p>
      <w:pPr>
        <w:pStyle w:val="FirstParagraph"/>
      </w:pPr>
      <w:r>
        <w:t xml:space="preserve">Полученные навыки могут быть использованы для моделирования реальных систем массового обслуживания и систем с резервированием.</w:t>
      </w:r>
    </w:p>
    <w:bookmarkEnd w:id="94"/>
    <w:bookmarkStart w:id="96" w:name="список-литературы"/>
    <w:p>
      <w:pPr>
        <w:pStyle w:val="Heading1"/>
      </w:pPr>
      <w:r>
        <w:t xml:space="preserve">Список литературы</w:t>
      </w:r>
    </w:p>
    <w:bookmarkStart w:id="95" w:name="refs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6" Target="media/rId26.png" /><Relationship Type="http://schemas.openxmlformats.org/officeDocument/2006/relationships/image" Id="rId39" Target="media/rId39.png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66" Target="media/rId66.png" /><Relationship Type="http://schemas.openxmlformats.org/officeDocument/2006/relationships/image" Id="rId72" Target="media/rId72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91" Target="media/rId91.png" /><Relationship Type="http://schemas.openxmlformats.org/officeDocument/2006/relationships/image" Id="rId88" Target="media/rId8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Малюга Валерия Васильевна</dc:creator>
  <dc:language>ru-RU</dc:language>
  <cp:keywords/>
  <dcterms:created xsi:type="dcterms:W3CDTF">2026-05-16T20:23:18Z</dcterms:created>
  <dcterms:modified xsi:type="dcterms:W3CDTF">2026-05-16T20:23:18Z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Дискретно-событийное моделирование</vt:lpwstr>
  </property>
  <property fmtid="{D5CDD505-2E9C-101B-9397-08002B2CF9AE}" pid="17" name="supervisor">
    <vt:lpwstr/>
  </property>
  <property fmtid="{D5CDD505-2E9C-101B-9397-08002B2CF9AE}" pid="18" name="toc-title">
    <vt:lpwstr>Содержание</vt:lpwstr>
  </property>
</Properties>
</file>