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33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6.png" ContentType="image/png"/>
  <Override PartName="/word/media/rId41.png" ContentType="image/png"/>
  <Override PartName="/word/media/rId37.png" ContentType="image/png"/>
  <Override PartName="/word/media/rId61.png" ContentType="image/png"/>
  <Override PartName="/word/media/rId57.gif" ContentType="image/gif"/>
  <Override PartName="/word/media/rId105.png" ContentType="image/png"/>
  <Override PartName="/word/media/rId95.png" ContentType="image/png"/>
  <Override PartName="/word/media/rId99.png" ContentType="image/png"/>
  <Override PartName="/word/media/rId92.svg" ContentType="image/svg+xml"/>
  <Override PartName="/word/media/rId96.svg" ContentType="image/svg+xml"/>
  <Override PartName="/word/media/rId10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Compact"/>
        <w:numPr>
          <w:ilvl w:val="0"/>
          <w:numId w:val="1001"/>
        </w:numPr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Compact"/>
        <w:numPr>
          <w:ilvl w:val="0"/>
          <w:numId w:val="1001"/>
        </w:numPr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сеть, чтобы предотвратить deadlock.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4"/>
        </w:numPr>
      </w:pPr>
      <w:r>
        <w:t xml:space="preserve">чистый код;</w:t>
      </w:r>
    </w:p>
    <w:p>
      <w:pPr>
        <w:pStyle w:val="Compact"/>
        <w:numPr>
          <w:ilvl w:val="1"/>
          <w:numId w:val="1004"/>
        </w:numPr>
      </w:pPr>
      <w:r>
        <w:t xml:space="preserve">jupyter notebook;</w:t>
      </w:r>
    </w:p>
    <w:p>
      <w:pPr>
        <w:pStyle w:val="Compact"/>
        <w:numPr>
          <w:ilvl w:val="1"/>
          <w:numId w:val="1004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Выполнить дополнительные задания.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Результирующие файлы выложить на git.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3" w:name="общая-информация"/>
    <w:p>
      <w:pPr>
        <w:pStyle w:val="Heading2"/>
      </w:pPr>
      <w:r>
        <w:t xml:space="preserve">3.1 Общая информация</w:t>
      </w:r>
    </w:p>
    <w:p>
      <w:pPr>
        <w:pStyle w:val="FirstParagraph"/>
      </w:pPr>
      <w:r>
        <w:t xml:space="preserve">Сеть Петри была предложена Карлом Адамом Петри в 1962 году</w:t>
      </w:r>
      <w:r>
        <w:t xml:space="preserve"> </w:t>
      </w:r>
      <w:r>
        <w:t xml:space="preserve">[1]</w:t>
      </w:r>
      <w:r>
        <w:t xml:space="preserve">. Это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</w:p>
    <w:p>
      <w:pPr>
        <w:pStyle w:val="Compact"/>
        <w:numPr>
          <w:ilvl w:val="0"/>
          <w:numId w:val="1005"/>
        </w:numPr>
      </w:pPr>
      <w:r>
        <w:t xml:space="preserve">Позиции (Places) суть пассивные элементы, описывающие состояние системы (например, наличие ресурса или выполнение условия). Внутри позиции могут находиться фишки (tokens) — неотрицательное целое число, указывающее на количество ресурсов.</w:t>
      </w:r>
    </w:p>
    <w:p>
      <w:pPr>
        <w:pStyle w:val="Compact"/>
        <w:numPr>
          <w:ilvl w:val="0"/>
          <w:numId w:val="1005"/>
        </w:numPr>
      </w:pPr>
      <w:r>
        <w:t xml:space="preserve">Переходы (Transitions) суть активные элементы, описывающие события или действия системы. Они могут срабатывать, изменяя состояние модели.</w:t>
      </w:r>
    </w:p>
    <w:p>
      <w:pPr>
        <w:pStyle w:val="Compact"/>
        <w:numPr>
          <w:ilvl w:val="0"/>
          <w:numId w:val="1005"/>
        </w:numPr>
      </w:pPr>
      <w:r>
        <w:t xml:space="preserve">Дуги (Arcs) суть направленные соединения между позициями и переходами (но не между двумя позициями или двумя переходами), которые показывают, как состояние влияет на события и наоборот.</w:t>
      </w:r>
    </w:p>
    <w:p>
      <w:pPr>
        <w:pStyle w:val="Compact"/>
        <w:numPr>
          <w:ilvl w:val="0"/>
          <w:numId w:val="1005"/>
        </w:numPr>
      </w:pPr>
      <w:r>
        <w:t xml:space="preserve">Маркировка (Marking) есть распределение фишек по позициям в определённый момент времени, то есть текущее состояние модели. Смена маркировок происходит при срабатывании переходов в соответствии с определёнными правилами.</w:t>
      </w:r>
      <w:r>
        <w:t xml:space="preserve"> </w:t>
      </w: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 незаменима везде, где нужно описать параллельные, асинхронные и распределённые системы. В её основе лежат всего четыре элемента, а богатство поведения возникает из их комбинации.</w:t>
      </w:r>
    </w:p>
    <w:bookmarkStart w:id="22" w:name="формальное-определение"/>
    <w:p>
      <w:pPr>
        <w:pStyle w:val="Heading3"/>
      </w:pPr>
      <w:r>
        <w:t xml:space="preserve">3.1.1 Формальное определение</w:t>
      </w:r>
    </w:p>
    <w:p>
      <w:pPr>
        <w:pStyle w:val="FirstParagraph"/>
      </w:pPr>
      <w:r>
        <w:t xml:space="preserve">Сеть Петри (N-схема) — это четвёрка: 𝑁 = (𝑃, 𝑇, 𝐹, 𝑀0), где:</w:t>
      </w:r>
      <w:r>
        <w:t xml:space="preserve"> </w:t>
      </w:r>
      <w:r>
        <w:t xml:space="preserve">- 𝑃 = 𝑝1, 𝑝2, …, 𝑝𝑛 — конечное множество позиций (мест);</w:t>
      </w:r>
      <w:r>
        <w:t xml:space="preserve"> </w:t>
      </w:r>
      <w:r>
        <w:t xml:space="preserve">- 𝑇 = 𝑡1, 𝑡2, …, 𝑡𝑚 — конечное множество переходов;</w:t>
      </w:r>
      <w:r>
        <w:t xml:space="preserve"> </w:t>
      </w:r>
      <w:r>
        <w:t xml:space="preserve">- 𝐹 ⊆ (𝑃 × 𝑇 ) ∪ (𝑇 × 𝑃) — множество дуг (отношения инцидентности);</w:t>
      </w:r>
      <w:r>
        <w:t xml:space="preserve"> </w:t>
      </w:r>
      <w:r>
        <w:t xml:space="preserve">- 𝑀0 ∶ 𝑃 → ℕ — маркировка, задающая начальное распределение фишек.</w:t>
      </w:r>
    </w:p>
    <w:bookmarkEnd w:id="22"/>
    <w:bookmarkEnd w:id="23"/>
    <w:bookmarkStart w:id="27" w:name="обедающие-философы"/>
    <w:p>
      <w:pPr>
        <w:pStyle w:val="Heading2"/>
      </w:pPr>
      <w:r>
        <w:t xml:space="preserve">3.2 Обедающие философы</w:t>
      </w:r>
    </w:p>
    <w:bookmarkStart w:id="24" w:name="классическая-постановка"/>
    <w:p>
      <w:pPr>
        <w:pStyle w:val="Heading3"/>
      </w:pPr>
      <w:r>
        <w:t xml:space="preserve">3.2.1 Классическая постановка</w:t>
      </w:r>
    </w:p>
    <w:p>
      <w:pPr>
        <w:pStyle w:val="FirstParagraph"/>
      </w:pPr>
      <w:r>
        <w:t xml:space="preserve">За круглым столом сидят N философов (обычно 5). Перед каждым философом стоит тарелка с едой. Между каждыми двумя соседними философами лежит одна вилка (или палочка для еды). Таким образом, количество вилок равно количеству философов. Задача была сформулирована Эдсгером Дейкстрой в 1965 году как иллюстрация проблемы синхронизации в параллельных вычислительных системах</w:t>
      </w:r>
      <w:r>
        <w:t xml:space="preserve"> </w:t>
      </w:r>
      <w:r>
        <w:t xml:space="preserve">[2]</w:t>
      </w:r>
      <w:r>
        <w:t xml:space="preserve">.</w:t>
      </w:r>
    </w:p>
    <w:bookmarkEnd w:id="24"/>
    <w:bookmarkStart w:id="25" w:name="основные-положения"/>
    <w:p>
      <w:pPr>
        <w:pStyle w:val="Heading3"/>
      </w:pPr>
      <w:r>
        <w:t xml:space="preserve">3.2.2 Основные положения</w:t>
      </w:r>
    </w:p>
    <w:p>
      <w:pPr>
        <w:pStyle w:val="Compact"/>
        <w:numPr>
          <w:ilvl w:val="0"/>
          <w:numId w:val="1006"/>
        </w:numPr>
      </w:pPr>
      <w:r>
        <w:t xml:space="preserve">Правила поведения философов:</w:t>
      </w:r>
    </w:p>
    <w:p>
      <w:pPr>
        <w:pStyle w:val="Compact"/>
        <w:numPr>
          <w:ilvl w:val="0"/>
          <w:numId w:val="1007"/>
        </w:numPr>
      </w:pPr>
      <w:r>
        <w:t xml:space="preserve">Философ может находиться в одном из трёх состояний: думает, голоден (хочет есть), ест.</w:t>
      </w:r>
    </w:p>
    <w:p>
      <w:pPr>
        <w:pStyle w:val="Compact"/>
        <w:numPr>
          <w:ilvl w:val="0"/>
          <w:numId w:val="1007"/>
        </w:numPr>
      </w:pPr>
      <w:r>
        <w:t xml:space="preserve">Чтобы поесть, философу необходимы две вилки — та, что слева от него, и та, что справа.</w:t>
      </w:r>
    </w:p>
    <w:p>
      <w:pPr>
        <w:pStyle w:val="Compact"/>
        <w:numPr>
          <w:ilvl w:val="0"/>
          <w:numId w:val="1007"/>
        </w:numPr>
      </w:pPr>
      <w:r>
        <w:t xml:space="preserve">Если философ не может получить обе вилки одновременно, он ждёт, пока они освободятся.</w:t>
      </w:r>
    </w:p>
    <w:p>
      <w:pPr>
        <w:pStyle w:val="Compact"/>
        <w:numPr>
          <w:ilvl w:val="0"/>
          <w:numId w:val="1007"/>
        </w:numPr>
      </w:pPr>
      <w:r>
        <w:t xml:space="preserve">Поев, философ кладёт обе вилки обратно на стол и возвращается к размышлениям.</w:t>
      </w:r>
    </w:p>
    <w:p>
      <w:pPr>
        <w:pStyle w:val="Compact"/>
        <w:numPr>
          <w:ilvl w:val="0"/>
          <w:numId w:val="1008"/>
        </w:numPr>
      </w:pPr>
      <w:r>
        <w:t xml:space="preserve">Ограничения:</w:t>
      </w:r>
    </w:p>
    <w:p>
      <w:pPr>
        <w:pStyle w:val="Compact"/>
        <w:numPr>
          <w:ilvl w:val="0"/>
          <w:numId w:val="1009"/>
        </w:numPr>
      </w:pPr>
      <w:r>
        <w:t xml:space="preserve">Вилками нельзя пользоваться одновременно двум философам.</w:t>
      </w:r>
    </w:p>
    <w:p>
      <w:pPr>
        <w:pStyle w:val="Compact"/>
        <w:numPr>
          <w:ilvl w:val="0"/>
          <w:numId w:val="1009"/>
        </w:numPr>
      </w:pPr>
      <w:r>
        <w:t xml:space="preserve">Философ не может отнять вилку у соседа — только дождаться, пока тот её положит.</w:t>
      </w:r>
    </w:p>
    <w:bookmarkEnd w:id="25"/>
    <w:bookmarkStart w:id="26" w:name="проблема-взаимной-блокировки-deadlock"/>
    <w:p>
      <w:pPr>
        <w:pStyle w:val="Heading3"/>
      </w:pPr>
      <w:r>
        <w:t xml:space="preserve">3.2.3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 правую) возникает тупиковая ситуация: если все философы одновременно возьмут левую вилку, то каждый будет ждать правую, которая уже занята соседом. В результате никто не может поесть — система замирает. Это и есть взаимная блокировка, подробно описанная в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Для предотвращения deadlock предложены различные подходы:</w:t>
      </w:r>
    </w:p>
    <w:p>
      <w:pPr>
        <w:pStyle w:val="Compact"/>
        <w:numPr>
          <w:ilvl w:val="0"/>
          <w:numId w:val="1010"/>
        </w:numPr>
      </w:pPr>
      <w:r>
        <w:t xml:space="preserve">Арбитр (официант) — вводится дополнительный процесс, который разрешает есть не более чем N-1 философам одновременно.</w:t>
      </w:r>
    </w:p>
    <w:p>
      <w:pPr>
        <w:pStyle w:val="Compact"/>
        <w:numPr>
          <w:ilvl w:val="0"/>
          <w:numId w:val="1010"/>
        </w:numPr>
      </w:pPr>
      <w:r>
        <w:t xml:space="preserve">Асимметричное правило — философы с нечётным номером сначала берут левую вилку, затем правую, а чётные — наоборот.</w:t>
      </w:r>
    </w:p>
    <w:p>
      <w:pPr>
        <w:pStyle w:val="Compact"/>
        <w:numPr>
          <w:ilvl w:val="0"/>
          <w:numId w:val="1010"/>
        </w:numPr>
      </w:pPr>
      <w:r>
        <w:t xml:space="preserve">Атомарный захват — философ берёт обе вилки одновременно (если они свободны) иначе не берёт ни одной.</w:t>
      </w:r>
    </w:p>
    <w:p>
      <w:pPr>
        <w:pStyle w:val="Compact"/>
        <w:numPr>
          <w:ilvl w:val="0"/>
          <w:numId w:val="1010"/>
        </w:numPr>
      </w:pPr>
      <w:r>
        <w:t xml:space="preserve">Использование мьютексов и условных переменных в программных реализациях.</w:t>
      </w:r>
    </w:p>
    <w:bookmarkEnd w:id="26"/>
    <w:bookmarkEnd w:id="27"/>
    <w:bookmarkEnd w:id="28"/>
    <w:bookmarkStart w:id="10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5" w:name="выполнение-предложенных-скриптов"/>
    <w:p>
      <w:pPr>
        <w:pStyle w:val="Heading2"/>
      </w:pPr>
      <w:r>
        <w:t xml:space="preserve">4.1 Выполнение предложенных скриптов</w:t>
      </w:r>
    </w:p>
    <w:p>
      <w:pPr>
        <w:pStyle w:val="FirstParagraph"/>
      </w:pPr>
      <w:r>
        <w:t xml:space="preserve">Были созданы и выполнены все предложенные скрипты.</w:t>
      </w:r>
    </w:p>
    <w:p>
      <w:pPr>
        <w:pStyle w:val="BodyText"/>
      </w:pPr>
      <w:r>
        <w:t xml:space="preserve">При выполнении скрипта dining_philosophers.jl были получены:</w:t>
      </w:r>
    </w:p>
    <w:p>
      <w:pPr>
        <w:pStyle w:val="Compact"/>
        <w:numPr>
          <w:ilvl w:val="0"/>
          <w:numId w:val="1011"/>
        </w:numPr>
      </w:pPr>
      <w:r>
        <w:t xml:space="preserve">Анализ (подтвердилось, что при моделировании калссической задачи обедающих философов происходит блокировка, а при модифицированной с арбитром блокировки нет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88028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0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скрипта dining_philosophers.jl</w:t>
            </w:r>
          </w:p>
          <w:bookmarkEnd w:id="32"/>
        </w:tc>
      </w:tr>
    </w:tbl>
    <w:p>
      <w:pPr>
        <w:pStyle w:val="Compact"/>
        <w:numPr>
          <w:ilvl w:val="0"/>
          <w:numId w:val="1012"/>
        </w:numPr>
      </w:pPr>
      <w:r>
        <w:t xml:space="preserve">Два графика, на которых видны изменения маркировок во времени по обеим моделям(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 классической и с арбитром. Видно, что в классической модели (</w:t>
      </w:r>
      <w:hyperlink w:anchor="fig-020">
        <w:r>
          <w:rPr>
            <w:rStyle w:val="Hyperlink"/>
          </w:rPr>
          <w:t xml:space="preserve">рис. 3</w:t>
        </w:r>
      </w:hyperlink>
      <w:r>
        <w:t xml:space="preserve">) спустя время все философы становятся голодными и никто не ест: происходит блокировка. В модели с арбитром (</w:t>
      </w:r>
      <w:hyperlink w:anchor="fig-021">
        <w:r>
          <w:rPr>
            <w:rStyle w:val="Hyperlink"/>
          </w:rPr>
          <w:t xml:space="preserve">рис. 4</w:t>
        </w:r>
      </w:hyperlink>
      <w:r>
        <w:t xml:space="preserve">) видно, как постоянно меняются состояния у философов и блокировка не происходит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235866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Полученные графики после выполнения dining_philosophers.jl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20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классической модели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21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классической модели</w:t>
            </w:r>
          </w:p>
          <w:bookmarkEnd w:id="44"/>
        </w:tc>
      </w:tr>
    </w:tbl>
    <w:p>
      <w:pPr>
        <w:pStyle w:val="Compact"/>
        <w:numPr>
          <w:ilvl w:val="0"/>
          <w:numId w:val="1013"/>
        </w:numPr>
      </w:pPr>
      <w:r>
        <w:t xml:space="preserve">Две таблицы dining_classic и dining_arbiter, в которых отображены изменения маркировок состоний для каждого философа (0 или 1) в течение времени(</w:t>
      </w:r>
      <w:hyperlink w:anchor="fig-003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3"/>
          <w:p>
            <w:pPr>
              <w:pStyle w:val="Compact"/>
              <w:jc w:val="center"/>
            </w:pPr>
            <w:r>
              <w:drawing>
                <wp:inline>
                  <wp:extent cx="3733800" cy="122299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2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Таблица dining_classic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4"/>
          <w:p>
            <w:pPr>
              <w:pStyle w:val="Compact"/>
              <w:jc w:val="center"/>
            </w:pPr>
            <w:r>
              <w:drawing>
                <wp:inline>
                  <wp:extent cx="3733800" cy="213773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Таблица dining_arbiter</w:t>
            </w:r>
          </w:p>
          <w:bookmarkEnd w:id="52"/>
        </w:tc>
      </w:tr>
    </w:tbl>
    <w:p>
      <w:pPr>
        <w:pStyle w:val="BodyText"/>
      </w:pPr>
      <w:r>
        <w:t xml:space="preserve">При выполнении скрипта dining_philosophers_animation.jl (</w:t>
      </w:r>
      <w:hyperlink w:anchor="fig-005">
        <w:r>
          <w:rPr>
            <w:rStyle w:val="Hyperlink"/>
          </w:rPr>
          <w:t xml:space="preserve">рис. 7</w:t>
        </w:r>
      </w:hyperlink>
      <w:r>
        <w:t xml:space="preserve">) была получена анимация изменения состояний в классической модели с тремя философами (</w:t>
      </w:r>
      <w:hyperlink w:anchor="fig-006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5"/>
          <w:p>
            <w:pPr>
              <w:pStyle w:val="Compact"/>
              <w:jc w:val="center"/>
            </w:pPr>
            <w:r>
              <w:drawing>
                <wp:inline>
                  <wp:extent cx="3733800" cy="40094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скрипта dining_philosophers_animation.jl</w:t>
            </w:r>
          </w:p>
          <w:bookmarkEnd w:id="5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philosophers_simulation.gif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Анимация philosophers_simulation.gif</w:t>
            </w:r>
          </w:p>
          <w:bookmarkEnd w:id="60"/>
        </w:tc>
      </w:tr>
    </w:tbl>
    <w:p>
      <w:pPr>
        <w:pStyle w:val="BodyText"/>
      </w:pPr>
      <w:r>
        <w:t xml:space="preserve">При выполнении скрипта dining_philosophers_report.jl(</w:t>
      </w:r>
      <w:hyperlink w:anchor="fig-007">
        <w:r>
          <w:rPr>
            <w:rStyle w:val="Hyperlink"/>
          </w:rPr>
          <w:t xml:space="preserve">рис. 9</w:t>
        </w:r>
      </w:hyperlink>
      <w:r>
        <w:t xml:space="preserve">) был получен график, на котором изображено изменение маркировки Ест во времени для обеих моделей: классической и с арбитром(</w:t>
      </w:r>
      <w:hyperlink w:anchor="fig-008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Финальный график</w:t>
            </w:r>
          </w:p>
          <w:bookmarkEnd w:id="64"/>
        </w:tc>
      </w:tr>
    </w:tbl>
    <w:bookmarkEnd w:id="65"/>
    <w:bookmarkStart w:id="82" w:name="преобразование-в-литературный-код"/>
    <w:p>
      <w:pPr>
        <w:pStyle w:val="Heading2"/>
      </w:pPr>
      <w:r>
        <w:t xml:space="preserve">4.2 Преобразование в литературный код</w:t>
      </w:r>
    </w:p>
    <w:p>
      <w:pPr>
        <w:pStyle w:val="FirstParagraph"/>
      </w:pPr>
      <w:r>
        <w:t xml:space="preserve">Предложенные скрипты были преобразованы в литературный код(</w:t>
      </w:r>
      <w:hyperlink w:anchor="fig-008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8"/>
          <w:p>
            <w:pPr>
              <w:pStyle w:val="Compact"/>
              <w:jc w:val="center"/>
            </w:pPr>
            <w:r>
              <w:drawing>
                <wp:inline>
                  <wp:extent cx="3733800" cy="281558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5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Преобразование в литературный код dining_philosophers.jl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9"/>
          <w:p>
            <w:pPr>
              <w:pStyle w:val="Compact"/>
              <w:jc w:val="center"/>
            </w:pPr>
            <w:r>
              <w:drawing>
                <wp:inline>
                  <wp:extent cx="3733800" cy="28063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6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Преобразование в литературный код dining_philosophers_animation.jl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0"/>
          <w:p>
            <w:pPr>
              <w:pStyle w:val="Compact"/>
              <w:jc w:val="center"/>
            </w:pPr>
            <w:r>
              <w:drawing>
                <wp:inline>
                  <wp:extent cx="3733800" cy="31135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Преобразование в литературный код dining_philosophers_report.jl</w:t>
            </w:r>
          </w:p>
          <w:bookmarkEnd w:id="77"/>
        </w:tc>
      </w:tr>
    </w:tbl>
    <w:p>
      <w:pPr>
        <w:pStyle w:val="BodyText"/>
      </w:pPr>
      <w:r>
        <w:t xml:space="preserve">В итоге получила каталог с необходимы скриптами (</w:t>
      </w:r>
      <w:hyperlink w:anchor="fig-011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1"/>
          <w:p>
            <w:pPr>
              <w:pStyle w:val="Compact"/>
              <w:jc w:val="center"/>
            </w:pPr>
            <w:r>
              <w:drawing>
                <wp:inline>
                  <wp:extent cx="3733800" cy="200992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9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Каталог скриптов проекта</w:t>
            </w:r>
          </w:p>
          <w:bookmarkEnd w:id="81"/>
        </w:tc>
      </w:tr>
    </w:tbl>
    <w:bookmarkEnd w:id="82"/>
    <w:bookmarkStart w:id="91" w:name="преобразование-в-производные-форматы"/>
    <w:p>
      <w:pPr>
        <w:pStyle w:val="Heading2"/>
      </w:pPr>
      <w:r>
        <w:t xml:space="preserve">4.3 Преобразование в производные форматы</w:t>
      </w:r>
    </w:p>
    <w:p>
      <w:pPr>
        <w:pStyle w:val="FirstParagraph"/>
      </w:pPr>
      <w:r>
        <w:t xml:space="preserve">После преобразования в литературный код из скриптов были получены производные форматы с помощью скрипта tangle.jl (</w:t>
      </w:r>
      <w:hyperlink w:anchor="fig-012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Получение производных форматов</w:t>
            </w:r>
          </w:p>
          <w:bookmarkEnd w:id="86"/>
        </w:tc>
      </w:tr>
    </w:tbl>
    <w:p>
      <w:pPr>
        <w:pStyle w:val="BodyText"/>
      </w:pPr>
      <w:r>
        <w:t xml:space="preserve">Были проверены полученные ноутбуки на наличие ошибок (</w:t>
      </w:r>
      <w:hyperlink w:anchor="fig-013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3"/>
          <w:p>
            <w:pPr>
              <w:pStyle w:val="Compact"/>
              <w:jc w:val="center"/>
            </w:pPr>
            <w:r>
              <w:drawing>
                <wp:inline>
                  <wp:extent cx="3733800" cy="288963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Ноутбук dining_philosophers_lit</w:t>
            </w:r>
          </w:p>
          <w:bookmarkEnd w:id="90"/>
        </w:tc>
      </w:tr>
    </w:tbl>
    <w:bookmarkEnd w:id="91"/>
    <w:bookmarkStart w:id="107" w:name="реализия-скриптов"/>
    <w:p>
      <w:pPr>
        <w:pStyle w:val="Heading2"/>
      </w:pPr>
      <w:r>
        <w:t xml:space="preserve">4.4 Реализия скриптов</w:t>
      </w:r>
    </w:p>
    <w:bookmarkStart w:id="100" w:name="моделирование-сети-петри"/>
    <w:p>
      <w:pPr>
        <w:pStyle w:val="Heading3"/>
      </w:pPr>
      <w:r>
        <w:t xml:space="preserve">4.4.1 Моделирование сети Петри</w:t>
      </w:r>
    </w:p>
    <w:p>
      <w:pPr>
        <w:pStyle w:val="FirstParagraph"/>
      </w:pPr>
      <w:r>
        <w:t xml:space="preserve">Цель: Построить сеть Петри для пяти философов, моделируя захват и освобождение вилок. Обнаружить состояние взаимной блокировки (deadlock), когда каждый философ взял одну вилку и ждёт вторую.</w:t>
      </w:r>
    </w:p>
    <w:p>
      <w:pPr>
        <w:pStyle w:val="BodyText"/>
      </w:pPr>
      <w:r>
        <w:t xml:space="preserve">Скрипт выполняет основное моделирование и сравнение двух вариантов сети Петри: классическая модель (без арбитра), в которой возможна взаимная блокировка (deadlock); модифицированная модель с арбитром, которая должна предотвращать deadlock.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                       </w:t>
      </w:r>
      <w:r>
        <w:br/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(plot_classic,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plot_classic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`~/work/study/2026-1/2026-1--study--simulation-modeling/labs/lab05/project`</w:t>
      </w:r>
      <w:r>
        <w:br/>
      </w:r>
      <w:r>
        <w:rPr>
          <w:rStyle w:val="VerbatimChar"/>
        </w:rPr>
        <w:t xml:space="preserve">=== Классическая сеть (без арбитра) ===</w:t>
      </w:r>
      <w:r>
        <w:br/>
      </w:r>
      <w:r>
        <w:rPr>
          <w:rStyle w:val="VerbatimChar"/>
        </w:rPr>
        <w:t xml:space="preserve">Deadlock обнаружен: true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2-output-2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(plot_arb,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plot_arb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обнаружен: false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-output-2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анимация-сети-петри"/>
    <w:p>
      <w:pPr>
        <w:pStyle w:val="Heading3"/>
      </w:pPr>
      <w:r>
        <w:t xml:space="preserve">4.4.2 Анимация сети Петри</w:t>
      </w:r>
    </w:p>
    <w:p>
      <w:pPr>
        <w:pStyle w:val="FirstParagraph"/>
      </w:pPr>
      <w:r>
        <w:t xml:space="preserve">Наглядная демонстрация динамики работы сети Петри во времени.</w:t>
      </w:r>
      <w:r>
        <w:t xml:space="preserve"> </w:t>
      </w:r>
      <w:r>
        <w:t xml:space="preserve">Анимация позволяет увидеть, как меняется маркировка (фишки) в каждой позиции, и особенно наглядно показывает возникновение deadlock в классической модели.</w:t>
      </w:r>
    </w:p>
    <w:p>
      <w:pPr>
        <w:pStyle w:val="SourceCode"/>
      </w:pP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                       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  <w:r>
        <w:br/>
      </w:r>
      <w:r>
        <w:rPr>
          <w:rStyle w:val="ConstantTok"/>
        </w:rPr>
        <w:t xml:space="preserve">nothing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`~/work/study/2026-1/2026-1--study--simulation-modeling/labs/lab05/project`</w:t>
      </w:r>
      <w:r>
        <w:br/>
      </w:r>
      <w:r>
        <w:rPr>
          <w:rStyle w:val="VerbatimChar"/>
        </w:rPr>
        <w:t xml:space="preserve">WARNING: replacing module DiningPhilosophers.</w:t>
      </w:r>
      <w:r>
        <w:br/>
      </w:r>
      <w:r>
        <w:rPr>
          <w:rStyle w:val="VerbatimChar"/>
        </w:rPr>
        <w:t xml:space="preserve">WARNING: using DiningPhilosophers.build_classical_network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DiningPhilosophers.simulate_stochastic in module Notebook conflicts with an existing identifier.</w:t>
      </w:r>
      <w:r>
        <w:br/>
      </w:r>
      <w:r>
        <w:rPr>
          <w:rStyle w:val="VerbatimChar"/>
        </w:rPr>
        <w:t xml:space="preserve">WARNING: using DiningPhilosophers.detect_deadlock in module Notebook conflicts with an existing identifier.</w:t>
      </w:r>
      <w:r>
        <w:br/>
      </w:r>
      <w:r>
        <w:rPr>
          <w:rStyle w:val="VerbatimChar"/>
        </w:rPr>
        <w:t xml:space="preserve">WARNING: using DiningPhilosophers.plot_marking_evolution in module Notebook conflicts with an existing identifier.</w:t>
      </w:r>
      <w:r>
        <w:br/>
      </w:r>
      <w:r>
        <w:rPr>
          <w:rStyle w:val="VerbatimChar"/>
        </w:rPr>
        <w:t xml:space="preserve">[ Info: Saved animation to /home/vvmalyuga/work/study/2026-1/2026-1--study--simulation-modeling/labs/lab05/project/plots/philosophers_simulation.gif</w:t>
      </w:r>
      <w:r>
        <w:br/>
      </w:r>
      <w:r>
        <w:rPr>
          <w:rStyle w:val="VerbatimChar"/>
        </w:rPr>
        <w:t xml:space="preserve">Анимация сохранена в plots/philosophers_simulation.gif</w:t>
      </w:r>
    </w:p>
    <w:bookmarkEnd w:id="101"/>
    <w:bookmarkStart w:id="106" w:name="сравнительный-анализ"/>
    <w:p>
      <w:pPr>
        <w:pStyle w:val="Heading3"/>
      </w:pPr>
      <w:r>
        <w:t xml:space="preserve">4.4.3 Сравнительный анализ</w:t>
      </w:r>
    </w:p>
    <w:p>
      <w:pPr>
        <w:pStyle w:val="FirstParagraph"/>
      </w:pPr>
      <w:r>
        <w:t xml:space="preserve">Сравнительный анализ двух моделей (с арбитром и без) по одному ключевому показателю — числу философов, находящихся в состоянии «Ест» (Eat_i).</w:t>
      </w:r>
    </w:p>
    <w:p>
      <w:pPr>
        <w:pStyle w:val="BodyText"/>
      </w:pPr>
      <w:r>
        <w:t xml:space="preserve">Скрипт генерирует сводный график.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                      </w:t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p_final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`~/work/study/2026-1/2026-1--study--simulation-modeling/labs/lab05/project`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5-output-2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bookmarkEnd w:id="106"/>
    <w:bookmarkEnd w:id="107"/>
    <w:bookmarkStart w:id="108" w:name="анализ"/>
    <w:p>
      <w:pPr>
        <w:pStyle w:val="Heading2"/>
      </w:pPr>
      <w:r>
        <w:t xml:space="preserve">4.5 Анализ</w:t>
      </w:r>
    </w:p>
    <w:p>
      <w:pPr>
        <w:pStyle w:val="FirstParagraph"/>
      </w:pPr>
      <w:r>
        <w:t xml:space="preserve">Проведённое моделирование наглядно демонстрирует ключевую особенность</w:t>
      </w:r>
      <w:r>
        <w:t xml:space="preserve"> </w:t>
      </w:r>
      <w:r>
        <w:t xml:space="preserve">классической задачи «Обедающие философы» — неизбежность взаимной блокировки</w:t>
      </w:r>
      <w:r>
        <w:t xml:space="preserve"> </w:t>
      </w:r>
      <w:r>
        <w:t xml:space="preserve">при симметричной стратегии захвата вилок.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Классическая сеть (без арбитра).</w:t>
      </w:r>
      <w:r>
        <w:t xml:space="preserve"> </w:t>
      </w:r>
      <w:r>
        <w:t xml:space="preserve">График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3</w:t>
        </w:r>
      </w:hyperlink>
      <w:r>
        <w:t xml:space="preserve">) показывает, что после некоторого времени все философы</w:t>
      </w:r>
      <w:r>
        <w:t xml:space="preserve"> </w:t>
      </w:r>
      <w:r>
        <w:t xml:space="preserve">оказываются в состоянии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(голодны) и ни один не может перейти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(ест). Это подтверждается консольным выводом</w:t>
      </w:r>
      <w:r>
        <w:t xml:space="preserve"> </w:t>
      </w:r>
      <w:r>
        <w:rPr>
          <w:rStyle w:val="VerbatimChar"/>
        </w:rPr>
        <w:t xml:space="preserve">Deadlock обнаружен: true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Таблица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фиксирует момент, после которого маркировка сети перестаёт изменяться —</w:t>
      </w:r>
      <w:r>
        <w:t xml:space="preserve"> </w:t>
      </w:r>
      <w:r>
        <w:t xml:space="preserve">наступает deadlock.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Сеть с арбитром.</w:t>
      </w:r>
      <w:r>
        <w:t xml:space="preserve"> </w:t>
      </w:r>
      <w:r>
        <w:t xml:space="preserve">Введение дополнительной позиции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 начальным количеством фишек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кардинально меняет динамику.</w:t>
      </w:r>
      <w:r>
        <w:t xml:space="preserve"> </w:t>
      </w:r>
      <w:r>
        <w:t xml:space="preserve">График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4</w:t>
        </w:r>
      </w:hyperlink>
      <w:r>
        <w:t xml:space="preserve">) демонстрирует</w:t>
      </w:r>
      <w:r>
        <w:t xml:space="preserve"> </w:t>
      </w:r>
      <w:r>
        <w:t xml:space="preserve">непрерывную смену состояний: философы поочерёдно думают, голодают и едят,</w:t>
      </w:r>
      <w:r>
        <w:t xml:space="preserve"> </w:t>
      </w:r>
      <w:r>
        <w:t xml:space="preserve">и по крайней мере один из них всегда находится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  <w:r>
        <w:t xml:space="preserve"> </w:t>
      </w:r>
      <w:r>
        <w:t xml:space="preserve">Консольный вывод</w:t>
      </w:r>
      <w:r>
        <w:t xml:space="preserve"> </w:t>
      </w:r>
      <w:r>
        <w:rPr>
          <w:rStyle w:val="VerbatimChar"/>
        </w:rPr>
        <w:t xml:space="preserve">Deadlock обнаружен: false</w:t>
      </w:r>
      <w:r>
        <w:t xml:space="preserve"> </w:t>
      </w:r>
      <w:r>
        <w:t xml:space="preserve">подтверждает</w:t>
      </w:r>
      <w:r>
        <w:t xml:space="preserve"> </w:t>
      </w:r>
      <w:r>
        <w:t xml:space="preserve">работоспособность арбитра как механизма синхронизации.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Сравнительный анализ.</w:t>
      </w:r>
      <w:r>
        <w:t xml:space="preserve"> </w:t>
      </w:r>
      <w:r>
        <w:t xml:space="preserve">График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9</w:t>
        </w:r>
      </w:hyperlink>
      <w:r>
        <w:t xml:space="preserve">)</w:t>
      </w:r>
      <w:r>
        <w:t xml:space="preserve"> </w:t>
      </w:r>
      <w:r>
        <w:t xml:space="preserve">сводит воедино динамику состояния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для обеих моделей. Видно,</w:t>
      </w:r>
      <w:r>
        <w:t xml:space="preserve"> </w:t>
      </w:r>
      <w:r>
        <w:t xml:space="preserve">что в классической сети линии всех философов падают до нуля и остаются</w:t>
      </w:r>
      <w:r>
        <w:t xml:space="preserve"> </w:t>
      </w:r>
      <w:r>
        <w:t xml:space="preserve">на нуле, тогда как в сети с арбитром наблюдаются регулярные колебания.</w:t>
      </w:r>
      <w:r>
        <w:t xml:space="preserve"> </w:t>
      </w:r>
      <w:r>
        <w:t xml:space="preserve">Это служит количественным доказательством эффективности выбранного</w:t>
      </w:r>
      <w:r>
        <w:t xml:space="preserve"> </w:t>
      </w:r>
      <w:r>
        <w:t xml:space="preserve">метода предотвращения deadlock.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Анимация.</w:t>
      </w:r>
      <w:r>
        <w:t xml:space="preserve"> </w:t>
      </w:r>
      <w:r>
        <w:t xml:space="preserve">GIF-анимация (</w:t>
      </w:r>
      <w:hyperlink w:anchor="fig-006">
        <w:r>
          <w:rPr>
            <w:rStyle w:val="Hyperlink"/>
          </w:rPr>
          <w:t xml:space="preserve">рис. 8</w:t>
        </w:r>
      </w:hyperlink>
      <w:r>
        <w:t xml:space="preserve">) позволяет визуально</w:t>
      </w:r>
      <w:r>
        <w:t xml:space="preserve"> </w:t>
      </w:r>
      <w:r>
        <w:t xml:space="preserve">проследить за перемещением фишек в классической модели и увидеть момент</w:t>
      </w:r>
      <w:r>
        <w:t xml:space="preserve"> </w:t>
      </w:r>
      <w:r>
        <w:t xml:space="preserve">«застывания» системы, когда все переходы становятся неактивными.</w:t>
      </w:r>
    </w:p>
    <w:p>
      <w:pPr>
        <w:pStyle w:val="FirstParagraph"/>
      </w:pPr>
      <w:r>
        <w:t xml:space="preserve">Таким образом, полученные результаты полностью согласуются с теоретическими</w:t>
      </w:r>
      <w:r>
        <w:t xml:space="preserve"> </w:t>
      </w:r>
      <w:r>
        <w:t xml:space="preserve">ожиданиями и подтверждают, что даже минимальная модификация</w:t>
      </w:r>
      <w:r>
        <w:t xml:space="preserve"> </w:t>
      </w:r>
      <w:r>
        <w:t xml:space="preserve">(ограничение числа одновременно обедающих философов) способна исключить</w:t>
      </w:r>
      <w:r>
        <w:t xml:space="preserve"> </w:t>
      </w:r>
      <w:r>
        <w:t xml:space="preserve">взаимную блокировку.</w:t>
      </w:r>
    </w:p>
    <w:bookmarkEnd w:id="108"/>
    <w:bookmarkEnd w:id="109"/>
    <w:bookmarkStart w:id="11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№5 «Аппарат сетей Петри.</w:t>
      </w:r>
      <w:r>
        <w:t xml:space="preserve"> </w:t>
      </w:r>
      <w:r>
        <w:t xml:space="preserve">Моделирование задачи „Обедающие философы“» были решены все поставленные</w:t>
      </w:r>
      <w:r>
        <w:t xml:space="preserve"> </w:t>
      </w:r>
      <w:r>
        <w:t xml:space="preserve">задачи:</w:t>
      </w:r>
    </w:p>
    <w:p>
      <w:pPr>
        <w:numPr>
          <w:ilvl w:val="0"/>
          <w:numId w:val="1015"/>
        </w:numPr>
      </w:pPr>
      <w:r>
        <w:t xml:space="preserve">Построены две сети Петри для пяти философов: классическая</w:t>
      </w:r>
      <w:r>
        <w:t xml:space="preserve"> </w:t>
      </w:r>
      <w:r>
        <w:t xml:space="preserve">(приводящая к deadlock) и с арбитром (предотвращающая deadlock).</w:t>
      </w:r>
    </w:p>
    <w:p>
      <w:pPr>
        <w:numPr>
          <w:ilvl w:val="0"/>
          <w:numId w:val="1015"/>
        </w:numPr>
      </w:pPr>
      <w:r>
        <w:t xml:space="preserve">Реализовано стохастическое моделирование с использованием алгоритма</w:t>
      </w:r>
      <w:r>
        <w:t xml:space="preserve"> </w:t>
      </w:r>
      <w:r>
        <w:t xml:space="preserve">Гиллеспи; подтверждено возникновение взаимной блокировки в классической</w:t>
      </w:r>
      <w:r>
        <w:t xml:space="preserve"> </w:t>
      </w:r>
      <w:r>
        <w:t xml:space="preserve">модели и её отсутствие в модели с арбитром.</w:t>
      </w:r>
    </w:p>
    <w:p>
      <w:pPr>
        <w:numPr>
          <w:ilvl w:val="0"/>
          <w:numId w:val="1015"/>
        </w:numPr>
      </w:pPr>
      <w:r>
        <w:t xml:space="preserve">Получены и проанализированы графики эволюции маркировок, сводный график</w:t>
      </w:r>
      <w:r>
        <w:t xml:space="preserve"> </w:t>
      </w:r>
      <w:r>
        <w:t xml:space="preserve">состояния «Ест», а также создана анимация, наглядно иллюстрирующая</w:t>
      </w:r>
      <w:r>
        <w:t xml:space="preserve"> </w:t>
      </w:r>
      <w:r>
        <w:t xml:space="preserve">динамику системы.</w:t>
      </w:r>
    </w:p>
    <w:p>
      <w:pPr>
        <w:numPr>
          <w:ilvl w:val="0"/>
          <w:numId w:val="1015"/>
        </w:numPr>
      </w:pPr>
      <w:r>
        <w:t xml:space="preserve">Код оформлен в стиле литературного программирования с использованием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 Сгенерированы производные форматы: чистые скрипты,</w:t>
      </w:r>
      <w:r>
        <w:t xml:space="preserve"> </w:t>
      </w:r>
      <w:r>
        <w:t xml:space="preserve">Jupyter Notebook и Quarto-документация.</w:t>
      </w:r>
    </w:p>
    <w:p>
      <w:pPr>
        <w:numPr>
          <w:ilvl w:val="0"/>
          <w:numId w:val="1015"/>
        </w:numPr>
      </w:pPr>
      <w:r>
        <w:t xml:space="preserve">Подготовлен отчёт в формате Quarto, содержащий все необходимые разделы,</w:t>
      </w:r>
      <w:r>
        <w:t xml:space="preserve"> </w:t>
      </w:r>
      <w:r>
        <w:t xml:space="preserve">перекрёстные ссылки, библиографию и встроенные результаты моделирования.</w:t>
      </w:r>
      <w:r>
        <w:t xml:space="preserve"> </w:t>
      </w:r>
      <w:r>
        <w:t xml:space="preserve">Отчёт успешно скомпилирован в форматы PDF, HTML и DOCX.</w:t>
      </w:r>
    </w:p>
    <w:p>
      <w:pPr>
        <w:numPr>
          <w:ilvl w:val="0"/>
          <w:numId w:val="1015"/>
        </w:numPr>
      </w:pPr>
      <w:r>
        <w:t xml:space="preserve">Рабочий репозиторий размещён на GitHub с соблюдением соглашения об</w:t>
      </w:r>
      <w:r>
        <w:t xml:space="preserve"> </w:t>
      </w:r>
      <w:r>
        <w:t xml:space="preserve">именовании Denote, семантического версионирования и общепринятых</w:t>
      </w:r>
      <w:r>
        <w:t xml:space="preserve"> </w:t>
      </w:r>
      <w:r>
        <w:t xml:space="preserve">коммитов.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Изучен математический аппарат сетей Петри как инструмент для</w:t>
      </w:r>
      <w:r>
        <w:t xml:space="preserve"> </w:t>
      </w:r>
      <w:r>
        <w:t xml:space="preserve">анализа параллельных процессов. На примере задачи «Обедающие философы»</w:t>
      </w:r>
      <w:r>
        <w:t xml:space="preserve"> </w:t>
      </w:r>
      <w:r>
        <w:t xml:space="preserve">показано, как формальная верификация позволяет выявить проблему deadlock</w:t>
      </w:r>
      <w:r>
        <w:t xml:space="preserve"> </w:t>
      </w:r>
      <w:r>
        <w:t xml:space="preserve">и предложить простое, но эффективное решение. Полученные навыки могут быть</w:t>
      </w:r>
      <w:r>
        <w:t xml:space="preserve"> </w:t>
      </w:r>
      <w:r>
        <w:t xml:space="preserve">применены при проектировании и анализе распределённых систем, баз данных</w:t>
      </w:r>
      <w:r>
        <w:t xml:space="preserve"> </w:t>
      </w:r>
      <w:r>
        <w:t xml:space="preserve">и многопоточных приложений.</w:t>
      </w:r>
    </w:p>
    <w:bookmarkEnd w:id="110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Start w:id="111" w:name="ref-petri1962kommunik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Automaten. Schriften des Rheinisch-Westfälischen Institutes für instrumentelle Mathematik an der Universität Bonn, 1962.</w:t>
      </w:r>
    </w:p>
    <w:bookmarkEnd w:id="111"/>
    <w:bookmarkStart w:id="112" w:name="ref-dijkstra1971hierarchica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Dijkstra E. W. Hierarchical ordering of sequential processes // Acta Informatica. Springer, 1971. Т. 1, № 2. С. 115–138.</w:t>
      </w:r>
    </w:p>
    <w:bookmarkEnd w:id="112"/>
    <w:bookmarkStart w:id="113" w:name="ref-coffman1971system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Coffman Jr E. G., Elphick M. J., Shoshani A. System deadlocks // ACM Computing Surveys (CSUR). 1971. Т. 3, № 2. С. 67–78.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6" Target="media/rId66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61" Target="media/rId61.png" /><Relationship Type="http://schemas.openxmlformats.org/officeDocument/2006/relationships/image" Id="rId57" Target="media/rId57.gif" /><Relationship Type="http://schemas.openxmlformats.org/officeDocument/2006/relationships/image" Id="rId105" Target="media/rId105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102" Target="media/rId10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Малюга Валерия Васильевна</dc:creator>
  <dc:language>ru-RU</dc:language>
  <cp:keywords/>
  <dcterms:created xsi:type="dcterms:W3CDTF">2026-04-18T18:14:45Z</dcterms:created>
  <dcterms:modified xsi:type="dcterms:W3CDTF">2026-04-18T18:14:45Z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Аппарат сетей Петри</vt:lpwstr>
  </property>
  <property fmtid="{D5CDD505-2E9C-101B-9397-08002B2CF9AE}" pid="18" name="supervisor">
    <vt:lpwstr/>
  </property>
  <property fmtid="{D5CDD505-2E9C-101B-9397-08002B2CF9AE}" pid="19" name="toc-title">
    <vt:lpwstr>Содержание</vt:lpwstr>
  </property>
</Properties>
</file>