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  <w:r>
        <w:t xml:space="preserve"> </w:t>
      </w:r>
      <w:r>
        <w:t xml:space="preserve">2.1 Добавление точек останова.</w:t>
      </w:r>
      <w:r>
        <w:t xml:space="preserve"> </w:t>
      </w:r>
      <w:r>
        <w:t xml:space="preserve">2.2 Работа с данными программы в GDB</w:t>
      </w:r>
      <w:r>
        <w:t xml:space="preserve"> </w:t>
      </w:r>
      <w:r>
        <w:t xml:space="preserve">2.3 Обработка аргументов командной строки в GDB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 исправление. Наиболее популярные способы работы с отладчиком — это использование точек останова и выполнение программы по шагам.</w:t>
      </w:r>
      <w:r>
        <w:br/>
      </w:r>
      <w:r>
        <w:t xml:space="preserve">GDB (GNU Debugger — отладчик проекта GNU) работает на многих UNIXподобных системах и умеет производить отладку многих языков программирования. GDB предлагает обширные средства для слежения и контроля за выполнением компьютерных программ. Отладчик не содержит собственного графического пользовательского интерфейса и использует стандартный текстовый интерфейс консоли. Однако для GDB существует несколько сторонних графических надстроек, а кроме того, некоторые интегрированные среды разработки используют его в качестве базовой подсистемы отладки.</w:t>
      </w:r>
      <w:r>
        <w:br/>
      </w:r>
      <w:r>
        <w:t xml:space="preserve">Отладчик GDB (как и любой другой отладчик) позволяет увидеть, что происходит «внутри» программы в момент её выполнения или что делает программа в момент сбоя.</w:t>
      </w:r>
      <w:r>
        <w:br/>
      </w:r>
      <w:r>
        <w:t xml:space="preserve">Команда run (сокращённо r) — запускает отлаживаемую программу в оболочке GDB.</w:t>
      </w:r>
      <w:r>
        <w:br/>
      </w:r>
      <w:r>
        <w:t xml:space="preserve">Команда kill (сокращённо k) прекращает отладку программы, после чего следует вопрос о прекращении процесса отладки. Если в ответ введено y (то есть «да»), отладка программы прекращается. Командой run её можно начать заново, при этом все точки останова (breakpoints), точки просмотра (watchpoints) и точки отлова (catchpoints) сохраняются.</w:t>
      </w:r>
      <w:r>
        <w:br/>
      </w:r>
      <w:r>
        <w:t xml:space="preserve">Для выхода из отладчика используется команда quit (или сокращённо q).</w:t>
      </w:r>
      <w:r>
        <w:br/>
      </w:r>
      <w:r>
        <w:t xml:space="preserve">Если есть файл с исходным текстом программы, а в исполняемый файл включена информация о номерах строк исходного кода, то программу можно отлаживать, работая в отладчике непосредственно с её исходным текстом. Чтобы программу можно было отлаживать на уровне строк исходного кода, она должна быть откомпилирована с ключом -g.</w:t>
      </w:r>
      <w:r>
        <w:br/>
      </w:r>
      <w:r>
        <w:t xml:space="preserve">Установить точку останова можно командой break (кратко b). Типичный аргумент этой команды — место установки. Его можно задать как имя метки или как адрес. Чтобы не было путаницы с номерами, перед адресом ставится «звёздочка».</w:t>
      </w:r>
      <w:r>
        <w:br/>
      </w:r>
      <w:r>
        <w:t xml:space="preserve">Информацию о всех установленных точках останова можно вывести командой info (кратко i).</w:t>
      </w:r>
      <w:r>
        <w:br/>
      </w:r>
      <w:r>
        <w:t xml:space="preserve">Для того чтобы сделать неактивной какую-нибудь ненужную точку останова, можно воспользоваться командой disable.</w:t>
      </w:r>
      <w:r>
        <w:br/>
      </w:r>
      <w:r>
        <w:t xml:space="preserve">Обратно точка останова активируется командой enable.</w:t>
      </w:r>
      <w:r>
        <w:br/>
      </w:r>
      <w:r>
        <w:t xml:space="preserve">Если же точка останова в дальнейшем больше не нужна, она может быть удалена с помощью команды delete.</w:t>
      </w:r>
      <w:r>
        <w:br/>
      </w:r>
      <w:r>
        <w:t xml:space="preserve">Для продолжения остановленной программы используется команда continue (c). Выполнение программы будет происходить до следующей точки останова.</w:t>
      </w:r>
      <w:r>
        <w:br/>
      </w:r>
      <w:r>
        <w:t xml:space="preserve">В качестве аргумента может использоваться целое число N, которое указывает отладчику проигнорировать N − 1 точку останова (выполнение остановится на N-й точке).</w:t>
      </w:r>
      <w:r>
        <w:br/>
      </w:r>
      <w:r>
        <w:t xml:space="preserve">Команда stepi (кратко si) позволяет выполнять программу по шагам, т.е. данная команда выполняет ровно одну инструкцию.</w:t>
      </w:r>
      <w:r>
        <w:br/>
      </w:r>
      <w:r>
        <w:t xml:space="preserve">Подпрограмма — это, как правило, функционально законченный участок кода, который можно многократно вызывать из разных мест программы. В отличие от простых переходов из подпрограмм существует возврат на команду, следующую за вызовом. Если в программе встречается одинаковый участок кода, его можно оформить в виде подпрограммы, а во всех нужных местах поставить её вызов. При этом подпрограмма будет содержаться в коде в одном экземпляре, что позволит уменьшить размер кода всей программы.</w:t>
      </w:r>
      <w:r>
        <w:br/>
      </w:r>
      <w:r>
        <w:t xml:space="preserve">Для вызова подпрограммы из основной программы используется инструкция call, которая заносит адрес следующей инструкции в стек и загружает в регистр eip адрес соответствующей подпрограммы, осуществляя таким образом переход. Затем начинается выполнение подпрограммы, которая, в свою очередь, также может содержать подпрограммы. Подпрограмма завершается инструкцией ret, которая извлекает из стека адрес, занесённый туда соответствующей инструкцией call, и заносит его в eip. После этого выполнение основной программы возобновится с инструкции, следующей за инструкцией call.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Создала каталог для программ лабораторной работы № 8, перешла в него и создала 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Создание каталога и файла lab8-1.asm</w:t>
      </w:r>
      <w:bookmarkEnd w:id="23"/>
    </w:p>
    <w:p>
      <w:pPr>
        <w:pStyle w:val="ImageCaption"/>
      </w:pPr>
      <w:r>
        <w:t xml:space="preserve">Figure 1: Создание каталога и файла lab8-1.asm</w:t>
      </w:r>
    </w:p>
    <w:bookmarkEnd w:id="0"/>
    <w:bookmarkEnd w:id="24"/>
    <w:bookmarkStart w:id="28" w:name="отладка-програм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 с помощью GDB</w:t>
      </w:r>
    </w:p>
    <w:bookmarkStart w:id="25" w:name="добавление-точек-останова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Добавление точек останова</w:t>
      </w:r>
    </w:p>
    <w:bookmarkEnd w:id="25"/>
    <w:bookmarkStart w:id="26" w:name="работа-с-данными-программы-в-gdb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Работа с данными программы в GDB</w:t>
      </w:r>
    </w:p>
    <w:bookmarkEnd w:id="26"/>
    <w:bookmarkStart w:id="27" w:name="X34484a9d02dddcc072527afae661c9b27116987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Обработка аргументов командной строки в GDB</w:t>
      </w:r>
    </w:p>
    <w:bookmarkEnd w:id="27"/>
    <w:bookmarkEnd w:id="28"/>
    <w:bookmarkStart w:id="3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программу, которая находит сумму значений функции f(x) = 15x + 2 (Вариант 11) для x = x1, x2, …, xn. Создала исполняемый файл и проверила его работу на нескольких наборах x = x1, x2, …, xn (рис.</w:t>
      </w:r>
      <w:r>
        <w:t xml:space="preserve"> </w:t>
      </w:r>
      <w:hyperlink w:anchor="fig:008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29" w:name="fig:008"/>
      <w:r>
        <w:t xml:space="preserve">Figure 2: Запуск исполняемого файла и проверка его работы</w:t>
      </w:r>
      <w:bookmarkEnd w:id="29"/>
    </w:p>
    <w:p>
      <w:pPr>
        <w:pStyle w:val="ImageCaption"/>
      </w:pPr>
      <w:r>
        <w:t xml:space="preserve">Figure 2: Запуск исполняемого файла и проверка его работы</w:t>
      </w:r>
    </w:p>
    <w:bookmarkEnd w:id="0"/>
    <w:p>
      <w:pPr>
        <w:pStyle w:val="BodyText"/>
      </w:pPr>
      <w:r>
        <w:t xml:space="preserve">Прилагаю код: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  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умножаем x на 15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добавляем 2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добавляем значение функции для 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; конкретного аргумента к промежуточной сумме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     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  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     </w:t>
      </w:r>
      <w:r>
        <w:rPr>
          <w:rStyle w:val="CommentTok"/>
        </w:rPr>
        <w:t xml:space="preserve">; завершение программы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я приобрела навыки написания программ с использованием подпрограмм и ознакомилась с методами отладки при помощи GDB и его основными возможностями.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Малюга Валерия Васильевна</dc:creator>
  <dc:language>ru-RU</dc:language>
  <cp:keywords/>
  <dcterms:created xsi:type="dcterms:W3CDTF">2023-12-07T06:58:15Z</dcterms:created>
  <dcterms:modified xsi:type="dcterms:W3CDTF">2023-12-07T06:58:15Z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