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768036" w14:textId="77777777" w:rsidR="00F6013E" w:rsidRPr="00327D27" w:rsidRDefault="00F6013E" w:rsidP="00F6013E">
      <w:pPr>
        <w:ind w:left="11624"/>
        <w:rPr>
          <w:sz w:val="16"/>
          <w:szCs w:val="16"/>
        </w:rPr>
      </w:pPr>
      <w:bookmarkStart w:id="0" w:name="_Hlk138949209"/>
      <w:r w:rsidRPr="00327D27">
        <w:rPr>
          <w:sz w:val="16"/>
          <w:szCs w:val="16"/>
        </w:rPr>
        <w:t>Додаток 6</w:t>
      </w:r>
      <w:r w:rsidRPr="00327D27">
        <w:rPr>
          <w:sz w:val="16"/>
          <w:szCs w:val="16"/>
        </w:rPr>
        <w:br/>
        <w:t>до Порядку списання військового майна у Збройних Силах України та Державній</w:t>
      </w:r>
    </w:p>
    <w:p w14:paraId="209C3DEC" w14:textId="602173DA" w:rsidR="00F6013E" w:rsidRPr="00327D27" w:rsidRDefault="00F6013E" w:rsidP="00F6013E">
      <w:pPr>
        <w:ind w:left="11624"/>
        <w:rPr>
          <w:b/>
          <w:sz w:val="24"/>
          <w:szCs w:val="24"/>
        </w:rPr>
      </w:pPr>
      <w:r w:rsidRPr="00327D27">
        <w:rPr>
          <w:sz w:val="16"/>
          <w:szCs w:val="16"/>
        </w:rPr>
        <w:t>спеціальній службі транспорту</w:t>
      </w:r>
      <w:r w:rsidRPr="00327D27">
        <w:rPr>
          <w:sz w:val="16"/>
          <w:szCs w:val="16"/>
        </w:rPr>
        <w:br/>
        <w:t>(пункт 6 розділу I)</w:t>
      </w:r>
    </w:p>
    <w:p w14:paraId="1E58F07C" w14:textId="6E232DBE" w:rsidR="00872650" w:rsidRPr="00327D27" w:rsidRDefault="00872650" w:rsidP="00872650">
      <w:pPr>
        <w:jc w:val="center"/>
        <w:rPr>
          <w:b/>
          <w:sz w:val="24"/>
          <w:szCs w:val="24"/>
        </w:rPr>
      </w:pPr>
      <w:r w:rsidRPr="00327D27">
        <w:rPr>
          <w:b/>
          <w:sz w:val="24"/>
          <w:szCs w:val="24"/>
        </w:rPr>
        <w:t>ВИТЯГ</w:t>
      </w:r>
    </w:p>
    <w:p w14:paraId="70B2656D" w14:textId="64B68254" w:rsidR="00A838E2" w:rsidRPr="00CC0DAB" w:rsidRDefault="00872650" w:rsidP="00CC0DAB">
      <w:pPr>
        <w:jc w:val="center"/>
        <w:rPr>
          <w:b/>
          <w:sz w:val="24"/>
          <w:szCs w:val="24"/>
          <w:lang w:val="en-US" w:eastAsia="en-US"/>
        </w:rPr>
      </w:pPr>
      <w:r w:rsidRPr="00ED16E6">
        <w:rPr>
          <w:bCs/>
          <w:sz w:val="24"/>
          <w:szCs w:val="24"/>
        </w:rPr>
        <w:t xml:space="preserve">з книги обліку </w:t>
      </w:r>
      <w:r w:rsidR="00F6013E" w:rsidRPr="00ED16E6">
        <w:rPr>
          <w:bCs/>
          <w:sz w:val="24"/>
          <w:szCs w:val="24"/>
        </w:rPr>
        <w:t>втрат військового майна служби зв’язку</w:t>
      </w:r>
      <w:r w:rsidRPr="00ED16E6">
        <w:rPr>
          <w:bCs/>
          <w:sz w:val="24"/>
          <w:szCs w:val="24"/>
        </w:rPr>
        <w:t xml:space="preserve"> військової частини </w:t>
      </w:r>
      <w:bookmarkStart w:id="1" w:name="_Hlk210685201"/>
      <w:r w:rsidR="00294907" w:rsidRPr="00ED16E6">
        <w:rPr>
          <w:bCs/>
          <w:color w:val="000000"/>
          <w:sz w:val="24"/>
          <w:szCs w:val="24"/>
        </w:rPr>
        <w:fldChar w:fldCharType="begin"/>
      </w:r>
      <w:r w:rsidR="00294907" w:rsidRPr="00ED16E6">
        <w:rPr>
          <w:bCs/>
          <w:color w:val="000000"/>
          <w:sz w:val="24"/>
          <w:szCs w:val="24"/>
        </w:rPr>
        <w:instrText xml:space="preserve"> MERGEFIELD  MIL_UNIT  \* MERGEFORMAT </w:instrText>
      </w:r>
      <w:r w:rsidR="00294907" w:rsidRPr="00ED16E6">
        <w:rPr>
          <w:bCs/>
          <w:color w:val="000000"/>
          <w:sz w:val="24"/>
          <w:szCs w:val="24"/>
        </w:rPr>
        <w:fldChar w:fldCharType="separate"/>
      </w:r>
      <w:r w:rsidR="00294907" w:rsidRPr="00ED16E6">
        <w:rPr>
          <w:bCs/>
          <w:noProof/>
          <w:color w:val="000000"/>
          <w:sz w:val="24"/>
          <w:szCs w:val="24"/>
        </w:rPr>
        <w:t>«MIL_UNIT»</w:t>
      </w:r>
      <w:r w:rsidR="00294907" w:rsidRPr="00ED16E6">
        <w:rPr>
          <w:bCs/>
          <w:color w:val="000000"/>
          <w:sz w:val="24"/>
          <w:szCs w:val="24"/>
        </w:rPr>
        <w:fldChar w:fldCharType="end"/>
      </w:r>
      <w:bookmarkEnd w:id="0"/>
      <w:bookmarkEnd w:id="1"/>
      <w:r w:rsidR="00CC0DAB">
        <w:rPr>
          <w:b/>
          <w:sz w:val="24"/>
          <w:szCs w:val="24"/>
          <w:lang w:eastAsia="en-US"/>
        </w:rPr>
        <w:t xml:space="preserve"> </w:t>
      </w:r>
      <w:r w:rsidRPr="00327D27">
        <w:rPr>
          <w:b/>
          <w:bCs/>
          <w:sz w:val="24"/>
          <w:szCs w:val="24"/>
          <w:u w:val="single"/>
        </w:rPr>
        <w:t>№</w:t>
      </w:r>
      <w:r w:rsidR="00CC2E23" w:rsidRPr="00327D27">
        <w:rPr>
          <w:b/>
          <w:bCs/>
          <w:sz w:val="24"/>
          <w:szCs w:val="24"/>
          <w:u w:val="single"/>
        </w:rPr>
        <w:fldChar w:fldCharType="begin"/>
      </w:r>
      <w:r w:rsidR="00CC2E23" w:rsidRPr="00327D27">
        <w:rPr>
          <w:b/>
          <w:bCs/>
          <w:sz w:val="24"/>
          <w:szCs w:val="24"/>
          <w:u w:val="single"/>
        </w:rPr>
        <w:instrText xml:space="preserve"> MERGEFIELD  BOOK_NUM  \* MERGEFORMAT </w:instrText>
      </w:r>
      <w:r w:rsidR="00CC2E23" w:rsidRPr="00327D27">
        <w:rPr>
          <w:b/>
          <w:bCs/>
          <w:sz w:val="24"/>
          <w:szCs w:val="24"/>
          <w:u w:val="single"/>
        </w:rPr>
        <w:fldChar w:fldCharType="separate"/>
      </w:r>
      <w:r w:rsidR="00CC2E23" w:rsidRPr="00327D27">
        <w:rPr>
          <w:b/>
          <w:bCs/>
          <w:noProof/>
          <w:sz w:val="24"/>
          <w:szCs w:val="24"/>
          <w:u w:val="single"/>
        </w:rPr>
        <w:t>«BOOK_NUM»</w:t>
      </w:r>
      <w:r w:rsidR="00CC2E23" w:rsidRPr="00327D27">
        <w:rPr>
          <w:b/>
          <w:bCs/>
          <w:sz w:val="24"/>
          <w:szCs w:val="24"/>
          <w:u w:val="single"/>
        </w:rPr>
        <w:fldChar w:fldCharType="end"/>
      </w:r>
    </w:p>
    <w:p w14:paraId="5EC27BE5" w14:textId="77777777" w:rsidR="00212751" w:rsidRPr="00327D27" w:rsidRDefault="00212751" w:rsidP="00212751">
      <w:pPr>
        <w:spacing w:line="120" w:lineRule="auto"/>
        <w:jc w:val="center"/>
        <w:rPr>
          <w:b/>
          <w:bCs/>
          <w:sz w:val="24"/>
          <w:szCs w:val="24"/>
          <w:u w:val="single"/>
        </w:rPr>
      </w:pPr>
    </w:p>
    <w:tbl>
      <w:tblPr>
        <w:tblpPr w:leftFromText="180" w:rightFromText="180" w:vertAnchor="text" w:tblpXSpec="center" w:tblpY="1"/>
        <w:tblOverlap w:val="never"/>
        <w:tblW w:w="51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  <w:tblCaption w:val="TABLE_BOOK_RECORD"/>
      </w:tblPr>
      <w:tblGrid>
        <w:gridCol w:w="987"/>
        <w:gridCol w:w="1132"/>
        <w:gridCol w:w="2124"/>
        <w:gridCol w:w="283"/>
        <w:gridCol w:w="428"/>
        <w:gridCol w:w="425"/>
        <w:gridCol w:w="991"/>
        <w:gridCol w:w="991"/>
        <w:gridCol w:w="286"/>
        <w:gridCol w:w="283"/>
        <w:gridCol w:w="566"/>
        <w:gridCol w:w="283"/>
        <w:gridCol w:w="711"/>
        <w:gridCol w:w="563"/>
        <w:gridCol w:w="708"/>
        <w:gridCol w:w="1133"/>
        <w:gridCol w:w="293"/>
        <w:gridCol w:w="988"/>
        <w:gridCol w:w="566"/>
        <w:gridCol w:w="324"/>
        <w:gridCol w:w="809"/>
        <w:gridCol w:w="327"/>
        <w:gridCol w:w="529"/>
      </w:tblGrid>
      <w:tr w:rsidR="00D3479D" w:rsidRPr="00327D27" w14:paraId="1B455EF2" w14:textId="77777777" w:rsidTr="00B95401">
        <w:trPr>
          <w:trHeight w:val="60"/>
          <w:jc w:val="center"/>
        </w:trPr>
        <w:tc>
          <w:tcPr>
            <w:tcW w:w="314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7C22EA1F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Дата запису</w:t>
            </w:r>
          </w:p>
        </w:tc>
        <w:tc>
          <w:tcPr>
            <w:tcW w:w="360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627C9448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Найменування, дата та номер документа, який є підставою для запису у книзі обліку втрат, номер справи</w:t>
            </w:r>
          </w:p>
        </w:tc>
        <w:tc>
          <w:tcPr>
            <w:tcW w:w="675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60517315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Найменування втрачених</w:t>
            </w:r>
          </w:p>
          <w:p w14:paraId="2FB8E02B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матеріальних засобів</w:t>
            </w:r>
          </w:p>
        </w:tc>
        <w:tc>
          <w:tcPr>
            <w:tcW w:w="90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627CAEE8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Код</w:t>
            </w:r>
          </w:p>
        </w:tc>
        <w:tc>
          <w:tcPr>
            <w:tcW w:w="136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644ED997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Одиниця виміру</w:t>
            </w:r>
          </w:p>
        </w:tc>
        <w:tc>
          <w:tcPr>
            <w:tcW w:w="2613" w:type="pct"/>
            <w:gridSpan w:val="13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FFE517E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Виявлено втрат</w:t>
            </w:r>
          </w:p>
        </w:tc>
        <w:tc>
          <w:tcPr>
            <w:tcW w:w="644" w:type="pct"/>
            <w:gridSpan w:val="4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A892E3C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Прийнято рішення</w:t>
            </w:r>
          </w:p>
        </w:tc>
        <w:tc>
          <w:tcPr>
            <w:tcW w:w="167" w:type="pct"/>
            <w:vMerge w:val="restart"/>
            <w:textDirection w:val="btLr"/>
            <w:vAlign w:val="center"/>
          </w:tcPr>
          <w:p w14:paraId="1BBF7703" w14:textId="77777777" w:rsidR="00A838E2" w:rsidRPr="00327D27" w:rsidRDefault="00A838E2" w:rsidP="00F82ABB">
            <w:pPr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Сума втрат, за якими не прийнято рішення, грн</w:t>
            </w:r>
          </w:p>
        </w:tc>
      </w:tr>
      <w:tr w:rsidR="00D3479D" w:rsidRPr="00327D27" w14:paraId="27689E77" w14:textId="77777777" w:rsidTr="00B95401">
        <w:trPr>
          <w:trHeight w:val="192"/>
          <w:jc w:val="center"/>
        </w:trPr>
        <w:tc>
          <w:tcPr>
            <w:tcW w:w="314" w:type="pct"/>
            <w:vMerge/>
            <w:vAlign w:val="center"/>
          </w:tcPr>
          <w:p w14:paraId="4F582DE0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360" w:type="pct"/>
            <w:vMerge/>
            <w:vAlign w:val="center"/>
          </w:tcPr>
          <w:p w14:paraId="04E4BA8D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675" w:type="pct"/>
            <w:vMerge/>
            <w:vAlign w:val="center"/>
          </w:tcPr>
          <w:p w14:paraId="55D57456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90" w:type="pct"/>
            <w:vMerge/>
            <w:vAlign w:val="center"/>
          </w:tcPr>
          <w:p w14:paraId="78DCDB29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36" w:type="pct"/>
            <w:vMerge/>
            <w:vAlign w:val="center"/>
          </w:tcPr>
          <w:p w14:paraId="4BD09E84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765" w:type="pct"/>
            <w:gridSpan w:val="3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D5E1A14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усього</w:t>
            </w:r>
          </w:p>
        </w:tc>
        <w:tc>
          <w:tcPr>
            <w:tcW w:w="1848" w:type="pct"/>
            <w:gridSpan w:val="10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E1B28DD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у тому числі</w:t>
            </w:r>
          </w:p>
        </w:tc>
        <w:tc>
          <w:tcPr>
            <w:tcW w:w="644" w:type="pct"/>
            <w:gridSpan w:val="4"/>
            <w:vMerge/>
            <w:vAlign w:val="center"/>
          </w:tcPr>
          <w:p w14:paraId="32FB7795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67" w:type="pct"/>
            <w:vMerge/>
            <w:textDirection w:val="btLr"/>
          </w:tcPr>
          <w:p w14:paraId="74276C0A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</w:tr>
      <w:tr w:rsidR="00B95401" w:rsidRPr="00327D27" w14:paraId="125C8C0E" w14:textId="77777777" w:rsidTr="00B95401">
        <w:trPr>
          <w:trHeight w:val="283"/>
          <w:jc w:val="center"/>
        </w:trPr>
        <w:tc>
          <w:tcPr>
            <w:tcW w:w="314" w:type="pct"/>
            <w:vMerge/>
            <w:vAlign w:val="center"/>
          </w:tcPr>
          <w:p w14:paraId="7394052F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360" w:type="pct"/>
            <w:vMerge/>
            <w:vAlign w:val="center"/>
          </w:tcPr>
          <w:p w14:paraId="1097C0A2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675" w:type="pct"/>
            <w:vMerge/>
            <w:vAlign w:val="center"/>
          </w:tcPr>
          <w:p w14:paraId="28C5B156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90" w:type="pct"/>
            <w:vMerge/>
            <w:vAlign w:val="center"/>
          </w:tcPr>
          <w:p w14:paraId="433109B5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36" w:type="pct"/>
            <w:vMerge/>
            <w:vAlign w:val="center"/>
          </w:tcPr>
          <w:p w14:paraId="4B4E39F2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35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1311E6E9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кількість</w:t>
            </w:r>
          </w:p>
        </w:tc>
        <w:tc>
          <w:tcPr>
            <w:tcW w:w="315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30D444FF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ціна, грн</w:t>
            </w:r>
          </w:p>
        </w:tc>
        <w:tc>
          <w:tcPr>
            <w:tcW w:w="315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5A67C7FF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сума, грн</w:t>
            </w:r>
          </w:p>
        </w:tc>
        <w:tc>
          <w:tcPr>
            <w:tcW w:w="91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5A7067EA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нестачі, грн</w:t>
            </w:r>
          </w:p>
        </w:tc>
        <w:tc>
          <w:tcPr>
            <w:tcW w:w="90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254F5387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розкрадання, грн</w:t>
            </w:r>
          </w:p>
        </w:tc>
        <w:tc>
          <w:tcPr>
            <w:tcW w:w="180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6F441B83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незаконні та понаднормативні витрати (списання), грн</w:t>
            </w:r>
          </w:p>
        </w:tc>
        <w:tc>
          <w:tcPr>
            <w:tcW w:w="1173" w:type="pct"/>
            <w:gridSpan w:val="6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2E056A5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псування, знищення, загибель, передчасне приведення в непридатний стан</w:t>
            </w:r>
          </w:p>
        </w:tc>
        <w:tc>
          <w:tcPr>
            <w:tcW w:w="314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1368BAB5" w14:textId="77777777" w:rsidR="00A838E2" w:rsidRPr="00327D27" w:rsidRDefault="00A838E2" w:rsidP="00F82ABB">
            <w:pPr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втрати від стихійного лиха та воєнних дій, грн</w:t>
            </w:r>
          </w:p>
        </w:tc>
        <w:tc>
          <w:tcPr>
            <w:tcW w:w="283" w:type="pct"/>
            <w:gridSpan w:val="2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3CF5F29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про стягнення</w:t>
            </w:r>
          </w:p>
          <w:p w14:paraId="35828495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з винних</w:t>
            </w:r>
          </w:p>
        </w:tc>
        <w:tc>
          <w:tcPr>
            <w:tcW w:w="361" w:type="pct"/>
            <w:gridSpan w:val="2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B25160D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списано за інспекторськими посвідченнями</w:t>
            </w:r>
          </w:p>
        </w:tc>
        <w:tc>
          <w:tcPr>
            <w:tcW w:w="167" w:type="pct"/>
            <w:vMerge/>
          </w:tcPr>
          <w:p w14:paraId="08CBED55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</w:tr>
      <w:tr w:rsidR="00B95401" w:rsidRPr="00327D27" w14:paraId="102FF0B2" w14:textId="77777777" w:rsidTr="00B95401">
        <w:trPr>
          <w:trHeight w:val="172"/>
          <w:jc w:val="center"/>
        </w:trPr>
        <w:tc>
          <w:tcPr>
            <w:tcW w:w="314" w:type="pct"/>
            <w:vMerge/>
            <w:vAlign w:val="center"/>
          </w:tcPr>
          <w:p w14:paraId="0375B514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360" w:type="pct"/>
            <w:vMerge/>
            <w:vAlign w:val="center"/>
          </w:tcPr>
          <w:p w14:paraId="55B07863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675" w:type="pct"/>
            <w:vMerge/>
            <w:vAlign w:val="center"/>
          </w:tcPr>
          <w:p w14:paraId="6E0749AD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90" w:type="pct"/>
            <w:vMerge/>
            <w:vAlign w:val="center"/>
          </w:tcPr>
          <w:p w14:paraId="28A25847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36" w:type="pct"/>
            <w:vMerge/>
            <w:vAlign w:val="center"/>
          </w:tcPr>
          <w:p w14:paraId="77215AF4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35" w:type="pct"/>
            <w:vMerge/>
            <w:vAlign w:val="center"/>
          </w:tcPr>
          <w:p w14:paraId="55AB4790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315" w:type="pct"/>
            <w:vMerge/>
            <w:vAlign w:val="center"/>
          </w:tcPr>
          <w:p w14:paraId="26E54225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315" w:type="pct"/>
            <w:vMerge/>
            <w:vAlign w:val="center"/>
          </w:tcPr>
          <w:p w14:paraId="44274F52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91" w:type="pct"/>
            <w:vMerge/>
            <w:vAlign w:val="center"/>
          </w:tcPr>
          <w:p w14:paraId="331ADA60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90" w:type="pct"/>
            <w:vMerge/>
            <w:vAlign w:val="center"/>
          </w:tcPr>
          <w:p w14:paraId="283869B2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80" w:type="pct"/>
            <w:vMerge/>
            <w:vAlign w:val="center"/>
          </w:tcPr>
          <w:p w14:paraId="173B9CD2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90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64FBDEE2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усього, грн</w:t>
            </w:r>
          </w:p>
        </w:tc>
        <w:tc>
          <w:tcPr>
            <w:tcW w:w="1083" w:type="pct"/>
            <w:gridSpan w:val="5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DA25F97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з них внаслідок</w:t>
            </w:r>
          </w:p>
        </w:tc>
        <w:tc>
          <w:tcPr>
            <w:tcW w:w="314" w:type="pct"/>
            <w:vMerge/>
            <w:vAlign w:val="center"/>
          </w:tcPr>
          <w:p w14:paraId="4939F561" w14:textId="77777777" w:rsidR="00A838E2" w:rsidRPr="00327D27" w:rsidRDefault="00A838E2" w:rsidP="00F82ABB">
            <w:pPr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80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4F8755B1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сторінка книги</w:t>
            </w:r>
          </w:p>
          <w:p w14:paraId="15EF3DC5" w14:textId="77777777" w:rsidR="00A838E2" w:rsidRPr="00327D27" w:rsidRDefault="00A838E2" w:rsidP="00F82ABB">
            <w:pPr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грошових стягнень</w:t>
            </w:r>
          </w:p>
        </w:tc>
        <w:tc>
          <w:tcPr>
            <w:tcW w:w="103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16217993" w14:textId="77777777" w:rsidR="00A838E2" w:rsidRPr="00327D27" w:rsidRDefault="00A838E2" w:rsidP="00F82ABB">
            <w:pPr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сума, грн</w:t>
            </w:r>
          </w:p>
        </w:tc>
        <w:tc>
          <w:tcPr>
            <w:tcW w:w="257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1D41A910" w14:textId="77777777" w:rsidR="00A838E2" w:rsidRPr="00327D27" w:rsidRDefault="00A838E2" w:rsidP="00F82ABB">
            <w:pPr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номери інспекторських посвідчень та ким вони затверджені</w:t>
            </w:r>
          </w:p>
        </w:tc>
        <w:tc>
          <w:tcPr>
            <w:tcW w:w="104" w:type="pct"/>
            <w:vMerge w:val="restar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7AFF882D" w14:textId="77777777" w:rsidR="00A838E2" w:rsidRPr="00327D27" w:rsidRDefault="00A838E2" w:rsidP="00F82ABB">
            <w:pPr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сума, грн</w:t>
            </w:r>
          </w:p>
        </w:tc>
        <w:tc>
          <w:tcPr>
            <w:tcW w:w="167" w:type="pct"/>
            <w:vMerge/>
          </w:tcPr>
          <w:p w14:paraId="38181D7C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</w:tr>
      <w:tr w:rsidR="00B95401" w:rsidRPr="00327D27" w14:paraId="6764AC33" w14:textId="77777777" w:rsidTr="00B95401">
        <w:trPr>
          <w:cantSplit/>
          <w:trHeight w:val="1267"/>
          <w:jc w:val="center"/>
        </w:trPr>
        <w:tc>
          <w:tcPr>
            <w:tcW w:w="314" w:type="pct"/>
            <w:vMerge/>
            <w:vAlign w:val="center"/>
          </w:tcPr>
          <w:p w14:paraId="1A319D8E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360" w:type="pct"/>
            <w:vMerge/>
            <w:vAlign w:val="center"/>
          </w:tcPr>
          <w:p w14:paraId="7C760F99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675" w:type="pct"/>
            <w:vMerge/>
            <w:vAlign w:val="center"/>
          </w:tcPr>
          <w:p w14:paraId="58415791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90" w:type="pct"/>
            <w:vMerge/>
            <w:vAlign w:val="center"/>
          </w:tcPr>
          <w:p w14:paraId="5DC94099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36" w:type="pct"/>
            <w:vMerge/>
            <w:vAlign w:val="center"/>
          </w:tcPr>
          <w:p w14:paraId="0CC00F24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35" w:type="pct"/>
            <w:vMerge/>
            <w:vAlign w:val="center"/>
          </w:tcPr>
          <w:p w14:paraId="3F119E96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315" w:type="pct"/>
            <w:vMerge/>
            <w:vAlign w:val="center"/>
          </w:tcPr>
          <w:p w14:paraId="21FDB769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315" w:type="pct"/>
            <w:vMerge/>
            <w:vAlign w:val="center"/>
          </w:tcPr>
          <w:p w14:paraId="1D720599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91" w:type="pct"/>
            <w:vMerge/>
            <w:vAlign w:val="center"/>
          </w:tcPr>
          <w:p w14:paraId="3A4D78E0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90" w:type="pct"/>
            <w:vMerge/>
            <w:vAlign w:val="center"/>
          </w:tcPr>
          <w:p w14:paraId="49230F5A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80" w:type="pct"/>
            <w:vMerge/>
            <w:vAlign w:val="center"/>
          </w:tcPr>
          <w:p w14:paraId="6110D1B3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90" w:type="pct"/>
            <w:vMerge/>
            <w:vAlign w:val="center"/>
          </w:tcPr>
          <w:p w14:paraId="5D49B058" w14:textId="77777777" w:rsidR="00A838E2" w:rsidRPr="00327D27" w:rsidRDefault="00A838E2" w:rsidP="00F82ABB">
            <w:pPr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226" w:type="pc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6EFF0485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дорожньо-транспортних пригод</w:t>
            </w:r>
          </w:p>
        </w:tc>
        <w:tc>
          <w:tcPr>
            <w:tcW w:w="179" w:type="pc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485D5961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proofErr w:type="spellStart"/>
            <w:r w:rsidRPr="00327D27">
              <w:rPr>
                <w:color w:val="000000"/>
                <w:sz w:val="16"/>
                <w:szCs w:val="16"/>
                <w:lang w:eastAsia="uk-UA"/>
              </w:rPr>
              <w:t>Розукомпле-ктування</w:t>
            </w:r>
            <w:proofErr w:type="spellEnd"/>
          </w:p>
        </w:tc>
        <w:tc>
          <w:tcPr>
            <w:tcW w:w="225" w:type="pc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403AA9D7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загибелі худоби та птиці</w:t>
            </w:r>
          </w:p>
        </w:tc>
        <w:tc>
          <w:tcPr>
            <w:tcW w:w="360" w:type="pc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25928183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порушення порядку зберігання (правил експлуатації)</w:t>
            </w:r>
          </w:p>
        </w:tc>
        <w:tc>
          <w:tcPr>
            <w:tcW w:w="93" w:type="pct"/>
            <w:tcMar>
              <w:top w:w="57" w:type="dxa"/>
              <w:left w:w="57" w:type="dxa"/>
              <w:bottom w:w="71" w:type="dxa"/>
              <w:right w:w="57" w:type="dxa"/>
            </w:tcMar>
            <w:textDirection w:val="btLr"/>
            <w:vAlign w:val="center"/>
          </w:tcPr>
          <w:p w14:paraId="007F415B" w14:textId="77777777" w:rsidR="00A838E2" w:rsidRPr="00327D27" w:rsidRDefault="00A838E2" w:rsidP="00F82ABB">
            <w:pPr>
              <w:spacing w:line="161" w:lineRule="atLeast"/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пожеж</w:t>
            </w:r>
          </w:p>
        </w:tc>
        <w:tc>
          <w:tcPr>
            <w:tcW w:w="314" w:type="pct"/>
            <w:vMerge/>
            <w:textDirection w:val="btLr"/>
            <w:vAlign w:val="center"/>
          </w:tcPr>
          <w:p w14:paraId="2CFAED77" w14:textId="77777777" w:rsidR="00A838E2" w:rsidRPr="00327D27" w:rsidRDefault="00A838E2" w:rsidP="00F82ABB">
            <w:pPr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80" w:type="pct"/>
            <w:vMerge/>
            <w:textDirection w:val="btLr"/>
            <w:vAlign w:val="center"/>
          </w:tcPr>
          <w:p w14:paraId="3174CAEB" w14:textId="77777777" w:rsidR="00A838E2" w:rsidRPr="00327D27" w:rsidRDefault="00A838E2" w:rsidP="00F82ABB">
            <w:pPr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03" w:type="pct"/>
            <w:vMerge/>
            <w:textDirection w:val="btLr"/>
            <w:vAlign w:val="center"/>
          </w:tcPr>
          <w:p w14:paraId="689972CC" w14:textId="77777777" w:rsidR="00A838E2" w:rsidRPr="00327D27" w:rsidRDefault="00A838E2" w:rsidP="00F82ABB">
            <w:pPr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257" w:type="pct"/>
            <w:vMerge/>
            <w:textDirection w:val="btLr"/>
            <w:vAlign w:val="center"/>
          </w:tcPr>
          <w:p w14:paraId="61D5E100" w14:textId="77777777" w:rsidR="00A838E2" w:rsidRPr="00327D27" w:rsidRDefault="00A838E2" w:rsidP="00F82ABB">
            <w:pPr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04" w:type="pct"/>
            <w:vMerge/>
            <w:textDirection w:val="btLr"/>
            <w:vAlign w:val="center"/>
          </w:tcPr>
          <w:p w14:paraId="652599E9" w14:textId="77777777" w:rsidR="00A838E2" w:rsidRPr="00327D27" w:rsidRDefault="00A838E2" w:rsidP="00F82ABB">
            <w:pPr>
              <w:ind w:left="113" w:right="113"/>
              <w:jc w:val="center"/>
              <w:rPr>
                <w:color w:val="000000"/>
                <w:sz w:val="16"/>
                <w:szCs w:val="16"/>
                <w:lang w:eastAsia="uk-UA"/>
              </w:rPr>
            </w:pPr>
          </w:p>
        </w:tc>
        <w:tc>
          <w:tcPr>
            <w:tcW w:w="167" w:type="pct"/>
            <w:vMerge/>
          </w:tcPr>
          <w:p w14:paraId="6E8E6279" w14:textId="77777777" w:rsidR="00A838E2" w:rsidRPr="00327D27" w:rsidRDefault="00A838E2" w:rsidP="00F82ABB">
            <w:pPr>
              <w:rPr>
                <w:color w:val="000000"/>
                <w:sz w:val="16"/>
                <w:szCs w:val="16"/>
                <w:lang w:eastAsia="uk-UA"/>
              </w:rPr>
            </w:pPr>
          </w:p>
        </w:tc>
      </w:tr>
      <w:tr w:rsidR="00B95401" w:rsidRPr="00327D27" w14:paraId="353B4350" w14:textId="77777777" w:rsidTr="00B95401">
        <w:trPr>
          <w:trHeight w:val="77"/>
          <w:jc w:val="center"/>
        </w:trPr>
        <w:tc>
          <w:tcPr>
            <w:tcW w:w="314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C2EFE44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1</w:t>
            </w:r>
          </w:p>
        </w:tc>
        <w:tc>
          <w:tcPr>
            <w:tcW w:w="360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1DD3318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2</w:t>
            </w:r>
          </w:p>
        </w:tc>
        <w:tc>
          <w:tcPr>
            <w:tcW w:w="675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DFE08FF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3</w:t>
            </w:r>
          </w:p>
        </w:tc>
        <w:tc>
          <w:tcPr>
            <w:tcW w:w="90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5ABD9FC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4</w:t>
            </w:r>
          </w:p>
        </w:tc>
        <w:tc>
          <w:tcPr>
            <w:tcW w:w="136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CD646A1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5</w:t>
            </w:r>
          </w:p>
        </w:tc>
        <w:tc>
          <w:tcPr>
            <w:tcW w:w="135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3605D2A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6</w:t>
            </w:r>
          </w:p>
        </w:tc>
        <w:tc>
          <w:tcPr>
            <w:tcW w:w="315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2E2E376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7</w:t>
            </w:r>
          </w:p>
        </w:tc>
        <w:tc>
          <w:tcPr>
            <w:tcW w:w="315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53CD91F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8</w:t>
            </w:r>
          </w:p>
        </w:tc>
        <w:tc>
          <w:tcPr>
            <w:tcW w:w="91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A623708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9</w:t>
            </w:r>
          </w:p>
        </w:tc>
        <w:tc>
          <w:tcPr>
            <w:tcW w:w="90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4E5ED4C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10</w:t>
            </w:r>
          </w:p>
        </w:tc>
        <w:tc>
          <w:tcPr>
            <w:tcW w:w="180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3CD49B6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11</w:t>
            </w:r>
          </w:p>
        </w:tc>
        <w:tc>
          <w:tcPr>
            <w:tcW w:w="90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591A170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12</w:t>
            </w:r>
          </w:p>
        </w:tc>
        <w:tc>
          <w:tcPr>
            <w:tcW w:w="226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EEB02C1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13</w:t>
            </w:r>
          </w:p>
        </w:tc>
        <w:tc>
          <w:tcPr>
            <w:tcW w:w="179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8D58160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14</w:t>
            </w:r>
          </w:p>
        </w:tc>
        <w:tc>
          <w:tcPr>
            <w:tcW w:w="225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1D122DC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15</w:t>
            </w:r>
          </w:p>
        </w:tc>
        <w:tc>
          <w:tcPr>
            <w:tcW w:w="360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1F330360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16</w:t>
            </w:r>
          </w:p>
        </w:tc>
        <w:tc>
          <w:tcPr>
            <w:tcW w:w="93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3154F39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17</w:t>
            </w:r>
          </w:p>
        </w:tc>
        <w:tc>
          <w:tcPr>
            <w:tcW w:w="314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638CECE9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18</w:t>
            </w:r>
          </w:p>
        </w:tc>
        <w:tc>
          <w:tcPr>
            <w:tcW w:w="180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3069911F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19</w:t>
            </w:r>
          </w:p>
        </w:tc>
        <w:tc>
          <w:tcPr>
            <w:tcW w:w="103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5CF12103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20</w:t>
            </w:r>
          </w:p>
        </w:tc>
        <w:tc>
          <w:tcPr>
            <w:tcW w:w="257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298C4642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21</w:t>
            </w:r>
          </w:p>
        </w:tc>
        <w:tc>
          <w:tcPr>
            <w:tcW w:w="104" w:type="pct"/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14:paraId="05702779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22</w:t>
            </w:r>
          </w:p>
        </w:tc>
        <w:tc>
          <w:tcPr>
            <w:tcW w:w="167" w:type="pct"/>
          </w:tcPr>
          <w:p w14:paraId="3AA70A19" w14:textId="77777777" w:rsidR="00A838E2" w:rsidRPr="00327D27" w:rsidRDefault="00A838E2" w:rsidP="00F82ABB">
            <w:pPr>
              <w:spacing w:line="161" w:lineRule="atLeast"/>
              <w:jc w:val="center"/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z w:val="16"/>
                <w:szCs w:val="16"/>
                <w:lang w:eastAsia="uk-UA"/>
              </w:rPr>
              <w:t>23</w:t>
            </w:r>
          </w:p>
        </w:tc>
      </w:tr>
      <w:tr w:rsidR="00A838E2" w:rsidRPr="00327D27" w14:paraId="2CB85FED" w14:textId="77777777" w:rsidTr="00212751">
        <w:trPr>
          <w:trHeight w:val="187"/>
          <w:jc w:val="center"/>
        </w:trPr>
        <w:tc>
          <w:tcPr>
            <w:tcW w:w="5000" w:type="pct"/>
            <w:gridSpan w:val="23"/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D9232EC" w14:textId="77777777" w:rsidR="00A838E2" w:rsidRPr="00327D27" w:rsidRDefault="00A838E2" w:rsidP="00F82ABB">
            <w:pPr>
              <w:spacing w:line="179" w:lineRule="atLeast"/>
              <w:jc w:val="center"/>
              <w:rPr>
                <w:color w:val="000000"/>
                <w:spacing w:val="-2"/>
                <w:sz w:val="16"/>
                <w:szCs w:val="16"/>
                <w:lang w:eastAsia="uk-UA"/>
              </w:rPr>
            </w:pPr>
            <w:r w:rsidRPr="00327D27">
              <w:rPr>
                <w:color w:val="000000"/>
                <w:spacing w:val="-2"/>
                <w:sz w:val="16"/>
                <w:szCs w:val="16"/>
                <w:lang w:eastAsia="uk-UA"/>
              </w:rPr>
              <w:t>1. Втрата військового майна, за винятком озброєння, військової техніки та предметів, які складають їх комплектність</w:t>
            </w:r>
          </w:p>
        </w:tc>
      </w:tr>
      <w:tr w:rsidR="00B95401" w:rsidRPr="00327D27" w14:paraId="5396E19F" w14:textId="77777777" w:rsidTr="00B95401">
        <w:trPr>
          <w:trHeight w:val="631"/>
          <w:jc w:val="center"/>
        </w:trPr>
        <w:tc>
          <w:tcPr>
            <w:tcW w:w="314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3844D8EC" w14:textId="087FCBCC" w:rsidR="00212751" w:rsidRPr="00327D27" w:rsidRDefault="00327D27" w:rsidP="00E75A06">
            <w:pPr>
              <w:ind w:left="-73" w:right="-69"/>
              <w:jc w:val="center"/>
              <w:rPr>
                <w:b/>
                <w:bCs/>
                <w:color w:val="000000"/>
                <w:sz w:val="16"/>
                <w:szCs w:val="16"/>
                <w:lang w:val="ru-RU" w:eastAsia="uk-UA"/>
              </w:rPr>
            </w:pPr>
            <w:r w:rsidRPr="00327D27">
              <w:rPr>
                <w:b/>
                <w:bCs/>
                <w:sz w:val="16"/>
                <w:szCs w:val="16"/>
                <w:lang w:val="ru-RU" w:eastAsia="uk-UA"/>
              </w:rPr>
              <w:fldChar w:fldCharType="begin"/>
            </w:r>
            <w:r w:rsidRPr="00327D27">
              <w:rPr>
                <w:b/>
                <w:bCs/>
                <w:sz w:val="16"/>
                <w:szCs w:val="16"/>
                <w:lang w:val="ru-RU" w:eastAsia="uk-UA"/>
              </w:rPr>
              <w:instrText xml:space="preserve"> MERGEFIELD  RECORD_DATE  \* MERGEFORMAT </w:instrText>
            </w:r>
            <w:r w:rsidRPr="00327D27">
              <w:rPr>
                <w:b/>
                <w:bCs/>
                <w:sz w:val="16"/>
                <w:szCs w:val="16"/>
                <w:lang w:val="ru-RU" w:eastAsia="uk-UA"/>
              </w:rPr>
              <w:fldChar w:fldCharType="separate"/>
            </w:r>
            <w:r w:rsidRPr="00327D27">
              <w:rPr>
                <w:b/>
                <w:bCs/>
                <w:noProof/>
                <w:sz w:val="16"/>
                <w:szCs w:val="16"/>
                <w:lang w:val="ru-RU" w:eastAsia="uk-UA"/>
              </w:rPr>
              <w:t>«RECORD_DATE»</w:t>
            </w:r>
            <w:r w:rsidRPr="00327D27">
              <w:rPr>
                <w:b/>
                <w:bCs/>
                <w:sz w:val="16"/>
                <w:szCs w:val="16"/>
                <w:lang w:val="ru-RU" w:eastAsia="uk-UA"/>
              </w:rPr>
              <w:fldChar w:fldCharType="end"/>
            </w:r>
          </w:p>
        </w:tc>
        <w:tc>
          <w:tcPr>
            <w:tcW w:w="360" w:type="pct"/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1C79D06" w14:textId="6D88241E" w:rsidR="00212751" w:rsidRPr="00327D27" w:rsidRDefault="00212751" w:rsidP="00E75A06">
            <w:pPr>
              <w:jc w:val="center"/>
              <w:rPr>
                <w:b/>
                <w:bCs/>
                <w:sz w:val="16"/>
                <w:szCs w:val="16"/>
                <w:lang w:eastAsia="uk-UA"/>
              </w:rPr>
            </w:pPr>
            <w:r w:rsidRPr="00327D27">
              <w:rPr>
                <w:b/>
                <w:bCs/>
                <w:sz w:val="16"/>
                <w:szCs w:val="16"/>
                <w:lang w:eastAsia="uk-UA"/>
              </w:rPr>
              <w:t xml:space="preserve">Наказ командира військової частини </w:t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fldChar w:fldCharType="begin"/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instrText xml:space="preserve"> MERGEFIELD  MIL_UNIT  \* MERGEFORMAT </w:instrText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fldChar w:fldCharType="separate"/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t>«MIL_UNIT»</w:t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fldChar w:fldCharType="end"/>
            </w:r>
          </w:p>
          <w:p w14:paraId="444296B3" w14:textId="71F5ADD5" w:rsidR="00212751" w:rsidRPr="00327D27" w:rsidRDefault="00E75A06" w:rsidP="00212751">
            <w:pPr>
              <w:jc w:val="center"/>
              <w:rPr>
                <w:b/>
                <w:bCs/>
                <w:color w:val="000000"/>
                <w:sz w:val="16"/>
                <w:szCs w:val="16"/>
                <w:lang w:val="en-US" w:eastAsia="uk-UA"/>
              </w:rPr>
            </w:pPr>
            <w:r w:rsidRPr="00327D27">
              <w:rPr>
                <w:b/>
                <w:bCs/>
                <w:sz w:val="16"/>
                <w:szCs w:val="16"/>
                <w:lang w:eastAsia="uk-UA"/>
              </w:rPr>
              <w:t xml:space="preserve"> від </w:t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fldChar w:fldCharType="begin"/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instrText xml:space="preserve"> MERGEFIELD  ORDEN_DATE  \* MERGEFORMAT </w:instrText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fldChar w:fldCharType="separate"/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t>«</w:t>
            </w:r>
            <w:proofErr w:type="spellStart"/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t>ORDEN_DATE»</w:t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fldChar w:fldCharType="end"/>
            </w:r>
            <w:r w:rsidRPr="00327D27">
              <w:rPr>
                <w:b/>
                <w:bCs/>
                <w:sz w:val="16"/>
                <w:szCs w:val="16"/>
                <w:lang w:eastAsia="uk-UA"/>
              </w:rPr>
              <w:t>р</w:t>
            </w:r>
            <w:proofErr w:type="spellEnd"/>
            <w:r w:rsidRPr="00327D27">
              <w:rPr>
                <w:b/>
                <w:bCs/>
                <w:sz w:val="16"/>
                <w:szCs w:val="16"/>
                <w:lang w:eastAsia="uk-UA"/>
              </w:rPr>
              <w:t xml:space="preserve"> №</w:t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fldChar w:fldCharType="begin"/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instrText xml:space="preserve"> MERGEFIELD  ORDEN_NUM  \* MERGEFORMAT </w:instrText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fldChar w:fldCharType="separate"/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t>«ORDEN_NUM»</w:t>
            </w:r>
            <w:r w:rsidR="00294907" w:rsidRPr="00327D27">
              <w:rPr>
                <w:b/>
                <w:bCs/>
                <w:sz w:val="16"/>
                <w:szCs w:val="16"/>
                <w:lang w:eastAsia="uk-UA"/>
              </w:rPr>
              <w:fldChar w:fldCharType="end"/>
            </w:r>
          </w:p>
        </w:tc>
        <w:tc>
          <w:tcPr>
            <w:tcW w:w="675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99C1703" w14:textId="3AECB5C2" w:rsidR="00212751" w:rsidRPr="004E00CE" w:rsidRDefault="007640F9" w:rsidP="00E75A06">
            <w:pPr>
              <w:rPr>
                <w:b/>
                <w:bCs/>
                <w:noProof/>
                <w:sz w:val="16"/>
                <w:szCs w:val="16"/>
                <w:highlight w:val="yellow"/>
                <w:lang w:eastAsia="uk-UA"/>
              </w:rPr>
            </w:pPr>
            <w:r w:rsidRPr="004E00CE">
              <w:rPr>
                <w:b/>
                <w:bCs/>
                <w:noProof/>
                <w:sz w:val="16"/>
                <w:szCs w:val="16"/>
                <w:highlight w:val="yellow"/>
                <w:lang w:eastAsia="uk-UA"/>
              </w:rPr>
              <w:t>Starlink V2 Kit (UTA-202), серійний номер KIT301680933</w:t>
            </w:r>
          </w:p>
        </w:tc>
        <w:tc>
          <w:tcPr>
            <w:tcW w:w="90" w:type="pct"/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042B9A98" w14:textId="26D351EA" w:rsidR="00212751" w:rsidRPr="004E00CE" w:rsidRDefault="00212751" w:rsidP="00257033">
            <w:pPr>
              <w:jc w:val="center"/>
              <w:rPr>
                <w:b/>
                <w:bCs/>
                <w:color w:val="000000"/>
                <w:sz w:val="16"/>
                <w:szCs w:val="16"/>
                <w:highlight w:val="yellow"/>
                <w:lang w:eastAsia="uk-UA"/>
              </w:rPr>
            </w:pPr>
          </w:p>
        </w:tc>
        <w:tc>
          <w:tcPr>
            <w:tcW w:w="136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7D67E28" w14:textId="3FF56ED3" w:rsidR="00E75A06" w:rsidRPr="004E00CE" w:rsidRDefault="006F4225" w:rsidP="006F4225">
            <w:pPr>
              <w:jc w:val="center"/>
              <w:rPr>
                <w:b/>
                <w:bCs/>
                <w:color w:val="000000"/>
                <w:sz w:val="16"/>
                <w:szCs w:val="16"/>
                <w:highlight w:val="yellow"/>
                <w:lang w:eastAsia="uk-UA"/>
              </w:rPr>
            </w:pPr>
            <w:r w:rsidRPr="004E00CE">
              <w:rPr>
                <w:b/>
                <w:bCs/>
                <w:sz w:val="16"/>
                <w:szCs w:val="16"/>
                <w:highlight w:val="yellow"/>
                <w:lang w:eastAsia="uk-UA"/>
              </w:rPr>
              <w:t>к-т</w:t>
            </w:r>
          </w:p>
        </w:tc>
        <w:tc>
          <w:tcPr>
            <w:tcW w:w="135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AB27C35" w14:textId="72B05E27" w:rsidR="00BF5CBA" w:rsidRPr="004E00CE" w:rsidRDefault="006F4225" w:rsidP="006F4225">
            <w:pPr>
              <w:jc w:val="center"/>
              <w:rPr>
                <w:b/>
                <w:bCs/>
                <w:sz w:val="16"/>
                <w:szCs w:val="16"/>
                <w:highlight w:val="yellow"/>
                <w:lang w:eastAsia="uk-UA"/>
              </w:rPr>
            </w:pPr>
            <w:r w:rsidRPr="004E00CE">
              <w:rPr>
                <w:b/>
                <w:bCs/>
                <w:sz w:val="16"/>
                <w:szCs w:val="16"/>
                <w:highlight w:val="yellow"/>
                <w:lang w:eastAsia="uk-UA"/>
              </w:rPr>
              <w:t>1</w:t>
            </w:r>
            <w:r w:rsidR="00B95401">
              <w:rPr>
                <w:b/>
                <w:bCs/>
                <w:sz w:val="16"/>
                <w:szCs w:val="16"/>
                <w:highlight w:val="yellow"/>
                <w:lang w:eastAsia="uk-UA"/>
              </w:rPr>
              <w:t>0</w:t>
            </w:r>
          </w:p>
        </w:tc>
        <w:tc>
          <w:tcPr>
            <w:tcW w:w="315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C53AF28" w14:textId="76C04A26" w:rsidR="00BF5CBA" w:rsidRPr="004E00CE" w:rsidRDefault="007640F9" w:rsidP="0068154E">
            <w:pPr>
              <w:jc w:val="center"/>
              <w:rPr>
                <w:b/>
                <w:bCs/>
                <w:color w:val="000000"/>
                <w:sz w:val="16"/>
                <w:szCs w:val="16"/>
                <w:highlight w:val="yellow"/>
                <w:lang w:val="ru-RU" w:eastAsia="uk-UA"/>
              </w:rPr>
            </w:pPr>
            <w:r w:rsidRPr="004E00CE">
              <w:rPr>
                <w:b/>
                <w:bCs/>
                <w:sz w:val="16"/>
                <w:szCs w:val="16"/>
                <w:highlight w:val="yellow"/>
                <w:lang w:eastAsia="uk-UA"/>
              </w:rPr>
              <w:t>1</w:t>
            </w:r>
            <w:r w:rsidR="000E4573">
              <w:rPr>
                <w:b/>
                <w:bCs/>
                <w:sz w:val="16"/>
                <w:szCs w:val="16"/>
                <w:highlight w:val="yellow"/>
                <w:lang w:val="en-US" w:eastAsia="uk-UA"/>
              </w:rPr>
              <w:t>1</w:t>
            </w:r>
            <w:r w:rsidRPr="004E00CE">
              <w:rPr>
                <w:b/>
                <w:bCs/>
                <w:sz w:val="16"/>
                <w:szCs w:val="16"/>
                <w:highlight w:val="yellow"/>
                <w:lang w:eastAsia="uk-UA"/>
              </w:rPr>
              <w:t>7 625,60</w:t>
            </w:r>
          </w:p>
        </w:tc>
        <w:tc>
          <w:tcPr>
            <w:tcW w:w="315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1736A52" w14:textId="49E985EC" w:rsidR="00212751" w:rsidRPr="004E00CE" w:rsidRDefault="007640F9" w:rsidP="0003051E">
            <w:pPr>
              <w:jc w:val="center"/>
              <w:rPr>
                <w:b/>
                <w:bCs/>
                <w:color w:val="000000"/>
                <w:sz w:val="16"/>
                <w:szCs w:val="16"/>
                <w:highlight w:val="yellow"/>
                <w:lang w:eastAsia="uk-UA"/>
              </w:rPr>
            </w:pPr>
            <w:r w:rsidRPr="004E00CE">
              <w:rPr>
                <w:b/>
                <w:bCs/>
                <w:sz w:val="16"/>
                <w:szCs w:val="16"/>
                <w:highlight w:val="yellow"/>
                <w:lang w:eastAsia="uk-UA"/>
              </w:rPr>
              <w:t>1</w:t>
            </w:r>
            <w:r w:rsidR="000E4573">
              <w:rPr>
                <w:b/>
                <w:bCs/>
                <w:sz w:val="16"/>
                <w:szCs w:val="16"/>
                <w:highlight w:val="yellow"/>
                <w:lang w:val="en-US" w:eastAsia="uk-UA"/>
              </w:rPr>
              <w:t>1</w:t>
            </w:r>
            <w:r w:rsidRPr="004E00CE">
              <w:rPr>
                <w:b/>
                <w:bCs/>
                <w:sz w:val="16"/>
                <w:szCs w:val="16"/>
                <w:highlight w:val="yellow"/>
                <w:lang w:eastAsia="uk-UA"/>
              </w:rPr>
              <w:t>7 625,60</w:t>
            </w:r>
          </w:p>
        </w:tc>
        <w:tc>
          <w:tcPr>
            <w:tcW w:w="91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3C2AF00" w14:textId="56069778" w:rsidR="00212751" w:rsidRPr="004E00CE" w:rsidRDefault="00212751" w:rsidP="00212751">
            <w:pPr>
              <w:rPr>
                <w:color w:val="000000"/>
                <w:sz w:val="16"/>
                <w:szCs w:val="16"/>
                <w:highlight w:val="yellow"/>
                <w:lang w:eastAsia="uk-UA"/>
              </w:rPr>
            </w:pPr>
          </w:p>
        </w:tc>
        <w:tc>
          <w:tcPr>
            <w:tcW w:w="90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EC032FE" w14:textId="55EDBDB2" w:rsidR="00212751" w:rsidRPr="004E00CE" w:rsidRDefault="00212751" w:rsidP="00212751">
            <w:pPr>
              <w:rPr>
                <w:color w:val="000000"/>
                <w:sz w:val="16"/>
                <w:szCs w:val="16"/>
                <w:highlight w:val="yellow"/>
                <w:lang w:eastAsia="uk-UA"/>
              </w:rPr>
            </w:pPr>
          </w:p>
        </w:tc>
        <w:tc>
          <w:tcPr>
            <w:tcW w:w="180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E71299F" w14:textId="1C932D1C" w:rsidR="00212751" w:rsidRPr="004E00CE" w:rsidRDefault="00212751" w:rsidP="00212751">
            <w:pPr>
              <w:rPr>
                <w:color w:val="000000"/>
                <w:sz w:val="16"/>
                <w:szCs w:val="16"/>
                <w:highlight w:val="yellow"/>
                <w:lang w:eastAsia="uk-UA"/>
              </w:rPr>
            </w:pPr>
          </w:p>
        </w:tc>
        <w:tc>
          <w:tcPr>
            <w:tcW w:w="90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6566918" w14:textId="55363DAC" w:rsidR="00212751" w:rsidRPr="004E00CE" w:rsidRDefault="00212751" w:rsidP="00212751">
            <w:pPr>
              <w:rPr>
                <w:color w:val="000000"/>
                <w:sz w:val="16"/>
                <w:szCs w:val="16"/>
                <w:highlight w:val="yellow"/>
                <w:lang w:eastAsia="uk-UA"/>
              </w:rPr>
            </w:pPr>
          </w:p>
        </w:tc>
        <w:tc>
          <w:tcPr>
            <w:tcW w:w="226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5C0A7743" w14:textId="1CE8D9A9" w:rsidR="00212751" w:rsidRPr="004E00CE" w:rsidRDefault="00212751" w:rsidP="00212751">
            <w:pPr>
              <w:rPr>
                <w:color w:val="000000"/>
                <w:sz w:val="16"/>
                <w:szCs w:val="16"/>
                <w:highlight w:val="yellow"/>
                <w:lang w:eastAsia="uk-UA"/>
              </w:rPr>
            </w:pPr>
          </w:p>
        </w:tc>
        <w:tc>
          <w:tcPr>
            <w:tcW w:w="179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188E325D" w14:textId="2BF2EAA2" w:rsidR="00212751" w:rsidRPr="004E00CE" w:rsidRDefault="00212751" w:rsidP="00212751">
            <w:pPr>
              <w:rPr>
                <w:color w:val="000000"/>
                <w:sz w:val="16"/>
                <w:szCs w:val="16"/>
                <w:highlight w:val="yellow"/>
                <w:lang w:eastAsia="uk-UA"/>
              </w:rPr>
            </w:pPr>
          </w:p>
        </w:tc>
        <w:tc>
          <w:tcPr>
            <w:tcW w:w="225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222ED847" w14:textId="21201235" w:rsidR="00212751" w:rsidRPr="004E00CE" w:rsidRDefault="00212751" w:rsidP="00212751">
            <w:pPr>
              <w:rPr>
                <w:color w:val="000000"/>
                <w:sz w:val="16"/>
                <w:szCs w:val="16"/>
                <w:highlight w:val="yellow"/>
                <w:lang w:eastAsia="uk-UA"/>
              </w:rPr>
            </w:pPr>
          </w:p>
        </w:tc>
        <w:tc>
          <w:tcPr>
            <w:tcW w:w="360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7A2BE1FF" w14:textId="66674E6C" w:rsidR="00212751" w:rsidRPr="004E00CE" w:rsidRDefault="00212751" w:rsidP="00212751">
            <w:pPr>
              <w:rPr>
                <w:color w:val="000000"/>
                <w:sz w:val="16"/>
                <w:szCs w:val="16"/>
                <w:highlight w:val="yellow"/>
                <w:lang w:eastAsia="uk-UA"/>
              </w:rPr>
            </w:pPr>
          </w:p>
        </w:tc>
        <w:tc>
          <w:tcPr>
            <w:tcW w:w="93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0089FB69" w14:textId="243876E7" w:rsidR="00212751" w:rsidRPr="004E00CE" w:rsidRDefault="00212751" w:rsidP="00212751">
            <w:pPr>
              <w:rPr>
                <w:color w:val="000000"/>
                <w:sz w:val="16"/>
                <w:szCs w:val="16"/>
                <w:highlight w:val="yellow"/>
                <w:lang w:eastAsia="uk-UA"/>
              </w:rPr>
            </w:pPr>
          </w:p>
        </w:tc>
        <w:tc>
          <w:tcPr>
            <w:tcW w:w="314" w:type="pct"/>
            <w:tcMar>
              <w:top w:w="68" w:type="dxa"/>
              <w:left w:w="68" w:type="dxa"/>
              <w:bottom w:w="68" w:type="dxa"/>
              <w:right w:w="68" w:type="dxa"/>
            </w:tcMar>
            <w:vAlign w:val="center"/>
          </w:tcPr>
          <w:p w14:paraId="487EA3B7" w14:textId="1EC37ACA" w:rsidR="00212751" w:rsidRPr="004E00CE" w:rsidRDefault="007640F9" w:rsidP="0003051E">
            <w:pPr>
              <w:ind w:left="-69" w:right="-64"/>
              <w:jc w:val="center"/>
              <w:rPr>
                <w:sz w:val="16"/>
                <w:szCs w:val="16"/>
                <w:highlight w:val="yellow"/>
                <w:lang w:eastAsia="uk-UA"/>
              </w:rPr>
            </w:pPr>
            <w:r w:rsidRPr="004E00CE">
              <w:rPr>
                <w:b/>
                <w:bCs/>
                <w:sz w:val="16"/>
                <w:szCs w:val="16"/>
                <w:highlight w:val="yellow"/>
                <w:lang w:eastAsia="uk-UA"/>
              </w:rPr>
              <w:t>1</w:t>
            </w:r>
            <w:r w:rsidR="000E4573">
              <w:rPr>
                <w:b/>
                <w:bCs/>
                <w:sz w:val="16"/>
                <w:szCs w:val="16"/>
                <w:highlight w:val="yellow"/>
                <w:lang w:val="en-US" w:eastAsia="uk-UA"/>
              </w:rPr>
              <w:t>1</w:t>
            </w:r>
            <w:r w:rsidRPr="004E00CE">
              <w:rPr>
                <w:b/>
                <w:bCs/>
                <w:sz w:val="16"/>
                <w:szCs w:val="16"/>
                <w:highlight w:val="yellow"/>
                <w:lang w:eastAsia="uk-UA"/>
              </w:rPr>
              <w:t>7 625,60</w:t>
            </w:r>
          </w:p>
        </w:tc>
        <w:tc>
          <w:tcPr>
            <w:tcW w:w="180" w:type="pct"/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D5B82A4" w14:textId="77777777" w:rsidR="00212751" w:rsidRPr="00327D27" w:rsidRDefault="00212751" w:rsidP="00212751">
            <w:pPr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sz w:val="16"/>
                <w:szCs w:val="16"/>
                <w:lang w:eastAsia="uk-UA"/>
              </w:rPr>
              <w:t xml:space="preserve"> </w:t>
            </w:r>
          </w:p>
        </w:tc>
        <w:tc>
          <w:tcPr>
            <w:tcW w:w="103" w:type="pct"/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AAFA6BD" w14:textId="77777777" w:rsidR="00212751" w:rsidRPr="00327D27" w:rsidRDefault="00212751" w:rsidP="00212751">
            <w:pPr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sz w:val="16"/>
                <w:szCs w:val="16"/>
                <w:lang w:eastAsia="uk-UA"/>
              </w:rPr>
              <w:t xml:space="preserve"> </w:t>
            </w:r>
          </w:p>
        </w:tc>
        <w:tc>
          <w:tcPr>
            <w:tcW w:w="257" w:type="pct"/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3F9CA6B5" w14:textId="77777777" w:rsidR="00212751" w:rsidRPr="00327D27" w:rsidRDefault="00212751" w:rsidP="00212751">
            <w:pPr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sz w:val="16"/>
                <w:szCs w:val="16"/>
                <w:lang w:eastAsia="uk-UA"/>
              </w:rPr>
              <w:t xml:space="preserve"> </w:t>
            </w:r>
          </w:p>
        </w:tc>
        <w:tc>
          <w:tcPr>
            <w:tcW w:w="104" w:type="pct"/>
            <w:tcMar>
              <w:top w:w="68" w:type="dxa"/>
              <w:left w:w="68" w:type="dxa"/>
              <w:bottom w:w="68" w:type="dxa"/>
              <w:right w:w="68" w:type="dxa"/>
            </w:tcMar>
          </w:tcPr>
          <w:p w14:paraId="77B445F1" w14:textId="77777777" w:rsidR="00212751" w:rsidRPr="00327D27" w:rsidRDefault="00212751" w:rsidP="00212751">
            <w:pPr>
              <w:rPr>
                <w:color w:val="000000"/>
                <w:sz w:val="16"/>
                <w:szCs w:val="16"/>
                <w:lang w:eastAsia="uk-UA"/>
              </w:rPr>
            </w:pPr>
            <w:r w:rsidRPr="00327D27">
              <w:rPr>
                <w:sz w:val="16"/>
                <w:szCs w:val="16"/>
                <w:lang w:eastAsia="uk-UA"/>
              </w:rPr>
              <w:t xml:space="preserve"> </w:t>
            </w:r>
          </w:p>
        </w:tc>
        <w:tc>
          <w:tcPr>
            <w:tcW w:w="167" w:type="pct"/>
          </w:tcPr>
          <w:p w14:paraId="59EC26BC" w14:textId="77777777" w:rsidR="00212751" w:rsidRPr="00327D27" w:rsidRDefault="00212751" w:rsidP="00212751">
            <w:pPr>
              <w:rPr>
                <w:sz w:val="16"/>
                <w:szCs w:val="16"/>
                <w:lang w:eastAsia="uk-UA"/>
              </w:rPr>
            </w:pPr>
          </w:p>
        </w:tc>
      </w:tr>
    </w:tbl>
    <w:p w14:paraId="6EE9C481" w14:textId="77777777" w:rsidR="00E75A06" w:rsidRPr="00327D27" w:rsidRDefault="00E75A06" w:rsidP="00872650">
      <w:pPr>
        <w:rPr>
          <w:sz w:val="24"/>
          <w:szCs w:val="24"/>
          <w:lang w:eastAsia="en-US"/>
        </w:rPr>
      </w:pPr>
    </w:p>
    <w:p w14:paraId="09C87138" w14:textId="78B2F26B" w:rsidR="000C39B6" w:rsidRPr="00327D27" w:rsidRDefault="00F6013E" w:rsidP="00872650">
      <w:pPr>
        <w:rPr>
          <w:sz w:val="24"/>
          <w:szCs w:val="24"/>
          <w:lang w:eastAsia="en-US"/>
        </w:rPr>
      </w:pPr>
      <w:r w:rsidRPr="00327D27">
        <w:rPr>
          <w:sz w:val="24"/>
          <w:szCs w:val="24"/>
          <w:lang w:eastAsia="en-US"/>
        </w:rPr>
        <w:t>Згідно</w:t>
      </w:r>
      <w:r w:rsidR="006D5716" w:rsidRPr="00327D27">
        <w:rPr>
          <w:sz w:val="24"/>
          <w:szCs w:val="24"/>
          <w:lang w:eastAsia="en-US"/>
        </w:rPr>
        <w:t xml:space="preserve"> з</w:t>
      </w:r>
      <w:r w:rsidRPr="00327D27">
        <w:rPr>
          <w:sz w:val="24"/>
          <w:szCs w:val="24"/>
          <w:lang w:eastAsia="en-US"/>
        </w:rPr>
        <w:t xml:space="preserve"> оригіналом.</w:t>
      </w:r>
    </w:p>
    <w:p w14:paraId="69AC3201" w14:textId="10279D70" w:rsidR="00872650" w:rsidRPr="00327D27" w:rsidRDefault="00327D27" w:rsidP="00327D27">
      <w:pPr>
        <w:keepNext/>
        <w:keepLines/>
        <w:rPr>
          <w:sz w:val="24"/>
          <w:szCs w:val="24"/>
        </w:rPr>
      </w:pPr>
      <w:r w:rsidRPr="00327D27">
        <w:rPr>
          <w:color w:val="000000"/>
          <w:sz w:val="24"/>
          <w:szCs w:val="24"/>
        </w:rPr>
        <w:fldChar w:fldCharType="begin"/>
      </w:r>
      <w:r w:rsidRPr="00327D27">
        <w:rPr>
          <w:color w:val="000000"/>
          <w:sz w:val="24"/>
          <w:szCs w:val="24"/>
        </w:rPr>
        <w:instrText xml:space="preserve"> MERGEFIELD  HEAD_OF_SERVICE_POSITION  \* MERGEFORMAT </w:instrText>
      </w:r>
      <w:r w:rsidRPr="00327D27">
        <w:rPr>
          <w:color w:val="000000"/>
          <w:sz w:val="24"/>
          <w:szCs w:val="24"/>
        </w:rPr>
        <w:fldChar w:fldCharType="separate"/>
      </w:r>
      <w:r w:rsidRPr="00327D27">
        <w:rPr>
          <w:noProof/>
          <w:color w:val="000000"/>
          <w:sz w:val="24"/>
          <w:szCs w:val="24"/>
        </w:rPr>
        <w:t>«HEAD_OF_SERVICE_POSITION»</w:t>
      </w:r>
      <w:r w:rsidRPr="00327D27">
        <w:rPr>
          <w:color w:val="000000"/>
          <w:sz w:val="24"/>
          <w:szCs w:val="24"/>
        </w:rPr>
        <w:fldChar w:fldCharType="end"/>
      </w:r>
      <w:r w:rsidR="00872650" w:rsidRPr="00327D27">
        <w:rPr>
          <w:sz w:val="24"/>
          <w:szCs w:val="24"/>
        </w:rPr>
        <w:t xml:space="preserve"> військової частини </w:t>
      </w:r>
      <w:r w:rsidR="00294907" w:rsidRPr="00327D27">
        <w:rPr>
          <w:sz w:val="24"/>
          <w:szCs w:val="24"/>
        </w:rPr>
        <w:fldChar w:fldCharType="begin"/>
      </w:r>
      <w:r w:rsidR="00294907" w:rsidRPr="00327D27">
        <w:rPr>
          <w:sz w:val="24"/>
          <w:szCs w:val="24"/>
        </w:rPr>
        <w:instrText xml:space="preserve"> MERGEFIELD  MIL_UNIT  \* MERGEFORMAT </w:instrText>
      </w:r>
      <w:r w:rsidR="00294907" w:rsidRPr="00327D27">
        <w:rPr>
          <w:sz w:val="24"/>
          <w:szCs w:val="24"/>
        </w:rPr>
        <w:fldChar w:fldCharType="separate"/>
      </w:r>
      <w:r w:rsidR="00294907" w:rsidRPr="00327D27">
        <w:rPr>
          <w:sz w:val="24"/>
          <w:szCs w:val="24"/>
        </w:rPr>
        <w:t>«MIL_UNIT»</w:t>
      </w:r>
      <w:r w:rsidR="00294907" w:rsidRPr="00327D27">
        <w:rPr>
          <w:sz w:val="24"/>
          <w:szCs w:val="24"/>
        </w:rPr>
        <w:fldChar w:fldCharType="end"/>
      </w:r>
    </w:p>
    <w:p w14:paraId="0E074734" w14:textId="29C33959" w:rsidR="00872650" w:rsidRPr="00327D27" w:rsidRDefault="00327D27" w:rsidP="00327D27">
      <w:pPr>
        <w:keepNext/>
        <w:keepLines/>
        <w:tabs>
          <w:tab w:val="right" w:pos="7371"/>
        </w:tabs>
        <w:rPr>
          <w:sz w:val="24"/>
          <w:szCs w:val="24"/>
        </w:rPr>
      </w:pPr>
      <w:r w:rsidRPr="00327D27">
        <w:rPr>
          <w:color w:val="000000"/>
          <w:sz w:val="24"/>
          <w:szCs w:val="24"/>
        </w:rPr>
        <w:fldChar w:fldCharType="begin"/>
      </w:r>
      <w:r w:rsidRPr="00327D27">
        <w:rPr>
          <w:color w:val="000000"/>
          <w:sz w:val="24"/>
          <w:szCs w:val="24"/>
        </w:rPr>
        <w:instrText xml:space="preserve"> MERGEFIELD  HEAD_OF_SERVICE_RANK  \* MERGEFORMAT </w:instrText>
      </w:r>
      <w:r w:rsidRPr="00327D27">
        <w:rPr>
          <w:color w:val="000000"/>
          <w:sz w:val="24"/>
          <w:szCs w:val="24"/>
        </w:rPr>
        <w:fldChar w:fldCharType="separate"/>
      </w:r>
      <w:r w:rsidRPr="00327D27">
        <w:rPr>
          <w:noProof/>
          <w:color w:val="000000"/>
          <w:sz w:val="24"/>
          <w:szCs w:val="24"/>
        </w:rPr>
        <w:t>«HEAD_OF_SERVICE_RANK»</w:t>
      </w:r>
      <w:r w:rsidRPr="00327D27">
        <w:rPr>
          <w:color w:val="000000"/>
          <w:sz w:val="24"/>
          <w:szCs w:val="24"/>
        </w:rPr>
        <w:fldChar w:fldCharType="end"/>
      </w:r>
      <w:r w:rsidR="00872650" w:rsidRPr="00327D27">
        <w:rPr>
          <w:sz w:val="24"/>
          <w:szCs w:val="24"/>
        </w:rPr>
        <w:tab/>
      </w:r>
      <w:r w:rsidR="00401074">
        <w:rPr>
          <w:noProof/>
          <w:color w:val="000000"/>
          <w:sz w:val="24"/>
          <w:szCs w:val="24"/>
        </w:rPr>
        <w:fldChar w:fldCharType="begin"/>
      </w:r>
      <w:r w:rsidR="00401074">
        <w:rPr>
          <w:noProof/>
          <w:color w:val="000000"/>
          <w:sz w:val="24"/>
          <w:szCs w:val="24"/>
        </w:rPr>
        <w:instrText xml:space="preserve"> MERGEFIELD  HEAD_OF_SERVICE_NAME  \* MERGEFORMAT </w:instrText>
      </w:r>
      <w:r w:rsidR="00401074">
        <w:rPr>
          <w:noProof/>
          <w:color w:val="000000"/>
          <w:sz w:val="24"/>
          <w:szCs w:val="24"/>
        </w:rPr>
        <w:fldChar w:fldCharType="separate"/>
      </w:r>
      <w:r w:rsidR="00401074">
        <w:rPr>
          <w:noProof/>
          <w:color w:val="000000"/>
          <w:sz w:val="24"/>
          <w:szCs w:val="24"/>
        </w:rPr>
        <w:t>«HEAD_OF_SERVICE_NAME»</w:t>
      </w:r>
      <w:r w:rsidR="00401074">
        <w:rPr>
          <w:noProof/>
          <w:color w:val="000000"/>
          <w:sz w:val="24"/>
          <w:szCs w:val="24"/>
        </w:rPr>
        <w:fldChar w:fldCharType="end"/>
      </w:r>
    </w:p>
    <w:p w14:paraId="1BC20AB9" w14:textId="77777777" w:rsidR="00F6013E" w:rsidRPr="00327D27" w:rsidRDefault="00F6013E" w:rsidP="00327D27">
      <w:pPr>
        <w:keepNext/>
        <w:keepLines/>
        <w:spacing w:line="192" w:lineRule="auto"/>
        <w:rPr>
          <w:sz w:val="24"/>
          <w:szCs w:val="24"/>
        </w:rPr>
      </w:pPr>
    </w:p>
    <w:p w14:paraId="7C2EBB42" w14:textId="1EC1CB83" w:rsidR="00F6013E" w:rsidRPr="00327D27" w:rsidRDefault="00327D27" w:rsidP="00327D27">
      <w:pPr>
        <w:keepNext/>
        <w:keepLines/>
        <w:rPr>
          <w:sz w:val="24"/>
          <w:szCs w:val="24"/>
        </w:rPr>
      </w:pPr>
      <w:r w:rsidRPr="00327D27">
        <w:rPr>
          <w:color w:val="000000"/>
          <w:sz w:val="24"/>
          <w:szCs w:val="24"/>
        </w:rPr>
        <w:fldChar w:fldCharType="begin"/>
      </w:r>
      <w:r w:rsidRPr="00327D27">
        <w:rPr>
          <w:color w:val="000000"/>
          <w:sz w:val="24"/>
          <w:szCs w:val="24"/>
        </w:rPr>
        <w:instrText xml:space="preserve"> MERGEFIELD  HEAD_OF_STAFF_POSITION  \* MERGEFORMAT </w:instrText>
      </w:r>
      <w:r w:rsidRPr="00327D27">
        <w:rPr>
          <w:color w:val="000000"/>
          <w:sz w:val="24"/>
          <w:szCs w:val="24"/>
        </w:rPr>
        <w:fldChar w:fldCharType="separate"/>
      </w:r>
      <w:r w:rsidRPr="00327D27">
        <w:rPr>
          <w:noProof/>
          <w:color w:val="000000"/>
          <w:sz w:val="24"/>
          <w:szCs w:val="24"/>
        </w:rPr>
        <w:t>«HEAD_OF_STAFF_POSITION»</w:t>
      </w:r>
      <w:r w:rsidRPr="00327D27">
        <w:rPr>
          <w:color w:val="000000"/>
          <w:sz w:val="24"/>
          <w:szCs w:val="24"/>
        </w:rPr>
        <w:fldChar w:fldCharType="end"/>
      </w:r>
      <w:r w:rsidR="00F6013E" w:rsidRPr="00327D27">
        <w:rPr>
          <w:sz w:val="24"/>
          <w:szCs w:val="24"/>
        </w:rPr>
        <w:t xml:space="preserve"> військової частини </w:t>
      </w:r>
      <w:r w:rsidR="00294907" w:rsidRPr="00327D27">
        <w:rPr>
          <w:sz w:val="24"/>
          <w:szCs w:val="24"/>
        </w:rPr>
        <w:fldChar w:fldCharType="begin"/>
      </w:r>
      <w:r w:rsidR="00294907" w:rsidRPr="00327D27">
        <w:rPr>
          <w:sz w:val="24"/>
          <w:szCs w:val="24"/>
        </w:rPr>
        <w:instrText xml:space="preserve"> MERGEFIELD  MIL_UNIT  \* MERGEFORMAT </w:instrText>
      </w:r>
      <w:r w:rsidR="00294907" w:rsidRPr="00327D27">
        <w:rPr>
          <w:sz w:val="24"/>
          <w:szCs w:val="24"/>
        </w:rPr>
        <w:fldChar w:fldCharType="separate"/>
      </w:r>
      <w:r w:rsidR="00294907" w:rsidRPr="00327D27">
        <w:rPr>
          <w:sz w:val="24"/>
          <w:szCs w:val="24"/>
        </w:rPr>
        <w:t>«MIL_UNIT»</w:t>
      </w:r>
      <w:r w:rsidR="00294907" w:rsidRPr="00327D27">
        <w:rPr>
          <w:sz w:val="24"/>
          <w:szCs w:val="24"/>
        </w:rPr>
        <w:fldChar w:fldCharType="end"/>
      </w:r>
    </w:p>
    <w:p w14:paraId="48434C83" w14:textId="493BB3C1" w:rsidR="00872650" w:rsidRPr="001333B9" w:rsidRDefault="00327D27" w:rsidP="00327D27">
      <w:pPr>
        <w:keepNext/>
        <w:keepLines/>
        <w:tabs>
          <w:tab w:val="right" w:pos="7371"/>
        </w:tabs>
        <w:spacing w:line="360" w:lineRule="auto"/>
        <w:rPr>
          <w:sz w:val="24"/>
          <w:szCs w:val="24"/>
          <w:lang w:val="en-US"/>
        </w:rPr>
      </w:pPr>
      <w:r w:rsidRPr="00327D27">
        <w:rPr>
          <w:color w:val="000000"/>
          <w:sz w:val="24"/>
          <w:szCs w:val="24"/>
        </w:rPr>
        <w:fldChar w:fldCharType="begin"/>
      </w:r>
      <w:r w:rsidRPr="00327D27">
        <w:rPr>
          <w:color w:val="000000"/>
          <w:sz w:val="24"/>
          <w:szCs w:val="24"/>
        </w:rPr>
        <w:instrText xml:space="preserve"> MERGEFIELD  HEAD_OF_STAFF_RANK  \* MERGEFORMAT </w:instrText>
      </w:r>
      <w:r w:rsidRPr="00327D27">
        <w:rPr>
          <w:color w:val="000000"/>
          <w:sz w:val="24"/>
          <w:szCs w:val="24"/>
        </w:rPr>
        <w:fldChar w:fldCharType="separate"/>
      </w:r>
      <w:r w:rsidRPr="00327D27">
        <w:rPr>
          <w:noProof/>
          <w:color w:val="000000"/>
          <w:sz w:val="24"/>
          <w:szCs w:val="24"/>
        </w:rPr>
        <w:t>«HEAD_OF_STAFF_RANK»</w:t>
      </w:r>
      <w:r w:rsidRPr="00327D27">
        <w:rPr>
          <w:color w:val="000000"/>
          <w:sz w:val="24"/>
          <w:szCs w:val="24"/>
        </w:rPr>
        <w:fldChar w:fldCharType="end"/>
      </w:r>
      <w:r w:rsidR="00E7265E" w:rsidRPr="00327D27">
        <w:rPr>
          <w:sz w:val="24"/>
          <w:szCs w:val="24"/>
        </w:rPr>
        <w:tab/>
      </w:r>
      <w:r w:rsidRPr="00327D27">
        <w:rPr>
          <w:color w:val="000000"/>
          <w:sz w:val="24"/>
          <w:szCs w:val="24"/>
        </w:rPr>
        <w:fldChar w:fldCharType="begin"/>
      </w:r>
      <w:r w:rsidRPr="00327D27">
        <w:rPr>
          <w:color w:val="000000"/>
          <w:sz w:val="24"/>
          <w:szCs w:val="24"/>
        </w:rPr>
        <w:instrText xml:space="preserve"> MERGEFIELD  HEAD_OF_STAFF_NAME  \* MERGEFORMAT </w:instrText>
      </w:r>
      <w:r w:rsidRPr="00327D27">
        <w:rPr>
          <w:color w:val="000000"/>
          <w:sz w:val="24"/>
          <w:szCs w:val="24"/>
        </w:rPr>
        <w:fldChar w:fldCharType="separate"/>
      </w:r>
      <w:r w:rsidRPr="00327D27">
        <w:rPr>
          <w:noProof/>
          <w:color w:val="000000"/>
          <w:sz w:val="24"/>
          <w:szCs w:val="24"/>
        </w:rPr>
        <w:t>«HEAD_OF_STAFF_NAME»</w:t>
      </w:r>
      <w:r w:rsidRPr="00327D27">
        <w:rPr>
          <w:color w:val="000000"/>
          <w:sz w:val="24"/>
          <w:szCs w:val="24"/>
        </w:rPr>
        <w:fldChar w:fldCharType="end"/>
      </w:r>
    </w:p>
    <w:p w14:paraId="58DB2763" w14:textId="1DBC3B5C" w:rsidR="00413EC1" w:rsidRPr="00327D27" w:rsidRDefault="00872650" w:rsidP="00327D27">
      <w:pPr>
        <w:keepNext/>
        <w:keepLines/>
        <w:spacing w:line="360" w:lineRule="auto"/>
        <w:rPr>
          <w:sz w:val="24"/>
          <w:szCs w:val="24"/>
          <w:lang w:val="en-US"/>
        </w:rPr>
      </w:pPr>
      <w:r w:rsidRPr="00327D27">
        <w:rPr>
          <w:sz w:val="24"/>
          <w:szCs w:val="24"/>
        </w:rPr>
        <w:t>«___»</w:t>
      </w:r>
      <w:r w:rsidR="006970F2">
        <w:rPr>
          <w:sz w:val="24"/>
          <w:szCs w:val="24"/>
          <w:lang w:val="en-US"/>
        </w:rPr>
        <w:t xml:space="preserve"> </w:t>
      </w:r>
      <w:r w:rsidRPr="00327D27">
        <w:rPr>
          <w:sz w:val="24"/>
          <w:szCs w:val="24"/>
        </w:rPr>
        <w:t>_</w:t>
      </w:r>
      <w:r w:rsidR="006970F2">
        <w:rPr>
          <w:sz w:val="24"/>
          <w:szCs w:val="24"/>
          <w:lang w:val="en-US"/>
        </w:rPr>
        <w:t>_</w:t>
      </w:r>
      <w:r w:rsidRPr="00327D27">
        <w:rPr>
          <w:sz w:val="24"/>
          <w:szCs w:val="24"/>
        </w:rPr>
        <w:t xml:space="preserve">_______ </w:t>
      </w:r>
      <w:r w:rsidR="00294907" w:rsidRPr="00327D27">
        <w:rPr>
          <w:sz w:val="24"/>
          <w:szCs w:val="24"/>
        </w:rPr>
        <w:fldChar w:fldCharType="begin"/>
      </w:r>
      <w:r w:rsidR="00294907" w:rsidRPr="00327D27">
        <w:rPr>
          <w:sz w:val="24"/>
          <w:szCs w:val="24"/>
        </w:rPr>
        <w:instrText xml:space="preserve"> DATE  \@ "yyyy"  \* MERGEFORMAT </w:instrText>
      </w:r>
      <w:r w:rsidR="00294907" w:rsidRPr="00327D27">
        <w:rPr>
          <w:sz w:val="24"/>
          <w:szCs w:val="24"/>
        </w:rPr>
        <w:fldChar w:fldCharType="separate"/>
      </w:r>
      <w:r w:rsidR="00CC0DAB" w:rsidRPr="00CC0DAB">
        <w:rPr>
          <w:noProof/>
          <w:sz w:val="24"/>
          <w:szCs w:val="24"/>
          <w:lang w:val="ru-RU"/>
        </w:rPr>
        <w:t>2026</w:t>
      </w:r>
      <w:r w:rsidR="00294907" w:rsidRPr="00327D27">
        <w:rPr>
          <w:sz w:val="24"/>
          <w:szCs w:val="24"/>
        </w:rPr>
        <w:fldChar w:fldCharType="end"/>
      </w:r>
      <w:r w:rsidR="00294907" w:rsidRPr="00327D27">
        <w:rPr>
          <w:sz w:val="24"/>
          <w:szCs w:val="24"/>
          <w:lang w:val="en-US"/>
        </w:rPr>
        <w:t xml:space="preserve"> </w:t>
      </w:r>
      <w:r w:rsidRPr="00327D27">
        <w:rPr>
          <w:sz w:val="24"/>
          <w:szCs w:val="24"/>
        </w:rPr>
        <w:t>р</w:t>
      </w:r>
      <w:r w:rsidR="00100255" w:rsidRPr="00327D27">
        <w:rPr>
          <w:sz w:val="24"/>
          <w:szCs w:val="24"/>
        </w:rPr>
        <w:t>ік</w:t>
      </w:r>
    </w:p>
    <w:sectPr w:rsidR="00413EC1" w:rsidRPr="00327D27" w:rsidSect="005A26EB">
      <w:pgSz w:w="16838" w:h="11906" w:orient="landscape"/>
      <w:pgMar w:top="851" w:right="850" w:bottom="426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29B"/>
    <w:rsid w:val="00004A2E"/>
    <w:rsid w:val="00005674"/>
    <w:rsid w:val="0003051E"/>
    <w:rsid w:val="000C39B6"/>
    <w:rsid w:val="000E4573"/>
    <w:rsid w:val="000F6079"/>
    <w:rsid w:val="00100255"/>
    <w:rsid w:val="001333B9"/>
    <w:rsid w:val="00136250"/>
    <w:rsid w:val="001513D1"/>
    <w:rsid w:val="001962A6"/>
    <w:rsid w:val="00212751"/>
    <w:rsid w:val="00257033"/>
    <w:rsid w:val="0026729B"/>
    <w:rsid w:val="00294907"/>
    <w:rsid w:val="00327D27"/>
    <w:rsid w:val="003321D6"/>
    <w:rsid w:val="00401074"/>
    <w:rsid w:val="00413EC1"/>
    <w:rsid w:val="00484751"/>
    <w:rsid w:val="004E00CE"/>
    <w:rsid w:val="005A26EB"/>
    <w:rsid w:val="005E7ABB"/>
    <w:rsid w:val="00614497"/>
    <w:rsid w:val="0068154E"/>
    <w:rsid w:val="006970F2"/>
    <w:rsid w:val="006D5716"/>
    <w:rsid w:val="006F4225"/>
    <w:rsid w:val="007640F9"/>
    <w:rsid w:val="0085246A"/>
    <w:rsid w:val="00872650"/>
    <w:rsid w:val="008902D6"/>
    <w:rsid w:val="00996306"/>
    <w:rsid w:val="00A838E2"/>
    <w:rsid w:val="00B52C2B"/>
    <w:rsid w:val="00B95401"/>
    <w:rsid w:val="00BE480E"/>
    <w:rsid w:val="00BF5CBA"/>
    <w:rsid w:val="00C3427F"/>
    <w:rsid w:val="00C3541E"/>
    <w:rsid w:val="00C93AE8"/>
    <w:rsid w:val="00CC0DAB"/>
    <w:rsid w:val="00CC2E23"/>
    <w:rsid w:val="00CD5C89"/>
    <w:rsid w:val="00D3479D"/>
    <w:rsid w:val="00DE1E79"/>
    <w:rsid w:val="00E7265E"/>
    <w:rsid w:val="00E75A06"/>
    <w:rsid w:val="00ED16E6"/>
    <w:rsid w:val="00F408F7"/>
    <w:rsid w:val="00F6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B5BEF"/>
  <w15:chartTrackingRefBased/>
  <w15:docId w15:val="{C06C8BB5-7122-414A-98EE-C17356B2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265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2650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3541E"/>
    <w:rPr>
      <w:rFonts w:ascii="Segoe UI" w:hAnsi="Segoe UI" w:cs="Segoe UI"/>
      <w:sz w:val="18"/>
      <w:szCs w:val="18"/>
    </w:rPr>
  </w:style>
  <w:style w:type="character" w:customStyle="1" w:styleId="a5">
    <w:name w:val="Текст у виносці Знак"/>
    <w:basedOn w:val="a0"/>
    <w:link w:val="a4"/>
    <w:uiPriority w:val="99"/>
    <w:semiHidden/>
    <w:rsid w:val="00C3541E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96CD3C-444F-4CE1-B909-C1210E4A5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1560</Words>
  <Characters>890</Characters>
  <Application>Microsoft Office Word</Application>
  <DocSecurity>0</DocSecurity>
  <Lines>7</Lines>
  <Paragraphs>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Vasyl Nikolaiev</cp:lastModifiedBy>
  <cp:revision>42</cp:revision>
  <cp:lastPrinted>2024-07-14T18:57:00Z</cp:lastPrinted>
  <dcterms:created xsi:type="dcterms:W3CDTF">2023-09-06T06:58:00Z</dcterms:created>
  <dcterms:modified xsi:type="dcterms:W3CDTF">2026-05-15T07:07:00Z</dcterms:modified>
</cp:coreProperties>
</file>