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40E7E247" w14:textId="2899CD70" w:rsidR="00645196" w:rsidRDefault="008D3A38" w:rsidP="0047267A">
          <w:pPr>
            <w:pStyle w:val="Title"/>
          </w:pPr>
          <w:r>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1AE083DA" w14:textId="2DE558F7" w:rsidR="009A7185" w:rsidRPr="009A7185" w:rsidRDefault="008D3A38" w:rsidP="0047267A">
          <w:pPr>
            <w:pStyle w:val="Subtitle"/>
          </w:pPr>
          <w: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EDA0C3B" w14:textId="77777777" w:rsidTr="009D12AB">
        <w:tc>
          <w:tcPr>
            <w:tcW w:w="1276" w:type="dxa"/>
          </w:tcPr>
          <w:p w14:paraId="322F15AB" w14:textId="77777777" w:rsidR="0003694C" w:rsidRPr="0003694C" w:rsidRDefault="0003694C" w:rsidP="00B30EDD">
            <w:r w:rsidRPr="0003694C">
              <w:t>Author:</w:t>
            </w:r>
          </w:p>
        </w:tc>
        <w:tc>
          <w:tcPr>
            <w:tcW w:w="4355" w:type="dxa"/>
          </w:tcPr>
          <w:p w14:paraId="535F01EF" w14:textId="25014B33" w:rsidR="0003694C" w:rsidRPr="0003694C" w:rsidRDefault="007F26A8"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8D3A38">
                  <w:t>William Priamo [wip14]</w:t>
                </w:r>
              </w:sdtContent>
            </w:sdt>
          </w:p>
        </w:tc>
      </w:tr>
      <w:tr w:rsidR="0003694C" w:rsidRPr="0003694C" w14:paraId="38BC2E29" w14:textId="77777777" w:rsidTr="009D12AB">
        <w:tc>
          <w:tcPr>
            <w:tcW w:w="1276" w:type="dxa"/>
          </w:tcPr>
          <w:p w14:paraId="0E142E8B" w14:textId="77777777" w:rsidR="0003694C" w:rsidRPr="0003694C" w:rsidRDefault="0003694C" w:rsidP="00645196">
            <w:r w:rsidRPr="0003694C">
              <w:t>Config Ref:</w:t>
            </w:r>
          </w:p>
        </w:tc>
        <w:tc>
          <w:tcPr>
            <w:tcW w:w="4355" w:type="dxa"/>
          </w:tcPr>
          <w:p w14:paraId="374A4EC2" w14:textId="6A6E7E57" w:rsidR="0003694C" w:rsidRPr="0003694C" w:rsidRDefault="007F26A8"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8D3A38">
                  <w:t>UIGroup6</w:t>
                </w:r>
              </w:sdtContent>
            </w:sdt>
          </w:p>
        </w:tc>
      </w:tr>
      <w:tr w:rsidR="0003694C" w:rsidRPr="0003694C" w14:paraId="033C88A4" w14:textId="77777777" w:rsidTr="009D12AB">
        <w:tc>
          <w:tcPr>
            <w:tcW w:w="1276" w:type="dxa"/>
          </w:tcPr>
          <w:p w14:paraId="2643B1E3" w14:textId="77777777" w:rsidR="0003694C" w:rsidRPr="0003694C" w:rsidRDefault="0003694C" w:rsidP="00645196">
            <w:r w:rsidRPr="0003694C">
              <w:t>Date:</w:t>
            </w:r>
          </w:p>
        </w:tc>
        <w:tc>
          <w:tcPr>
            <w:tcW w:w="4355" w:type="dxa"/>
          </w:tcPr>
          <w:p w14:paraId="0E0C26E3" w14:textId="4E8F6418" w:rsidR="0003694C" w:rsidRPr="0003694C" w:rsidRDefault="0068270C" w:rsidP="00645196">
            <w:r>
              <w:t>2</w:t>
            </w:r>
            <w:r w:rsidR="00125A6F">
              <w:t>8</w:t>
            </w:r>
            <w:r>
              <w:t>th</w:t>
            </w:r>
            <w:r w:rsidR="00E87FBF">
              <w:t xml:space="preserve"> </w:t>
            </w:r>
            <w:r>
              <w:t>April</w:t>
            </w:r>
            <w:r w:rsidR="00E87FBF">
              <w:t xml:space="preserve"> 20</w:t>
            </w:r>
            <w:r>
              <w:t>20</w:t>
            </w:r>
          </w:p>
        </w:tc>
      </w:tr>
      <w:tr w:rsidR="0003694C" w:rsidRPr="0003694C" w14:paraId="575E7F9C" w14:textId="77777777" w:rsidTr="009D12AB">
        <w:tc>
          <w:tcPr>
            <w:tcW w:w="1276" w:type="dxa"/>
          </w:tcPr>
          <w:p w14:paraId="4452BB91" w14:textId="77777777" w:rsidR="0003694C" w:rsidRPr="0003694C" w:rsidRDefault="0003694C" w:rsidP="00645196">
            <w:r w:rsidRPr="0003694C">
              <w:t>Version:</w:t>
            </w:r>
          </w:p>
        </w:tc>
        <w:tc>
          <w:tcPr>
            <w:tcW w:w="4355" w:type="dxa"/>
          </w:tcPr>
          <w:p w14:paraId="34F2882A" w14:textId="19FCF307" w:rsidR="0003694C" w:rsidRPr="0003694C" w:rsidRDefault="007F26A8"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8D3A38">
                  <w:t>1.</w:t>
                </w:r>
                <w:r>
                  <w:t>3</w:t>
                </w:r>
              </w:sdtContent>
            </w:sdt>
            <w:r w:rsidR="00CA50B8">
              <w:fldChar w:fldCharType="begin"/>
            </w:r>
            <w:r w:rsidR="009A7185">
              <w:instrText xml:space="preserve"> DOCVARIABLE  Version  \* MERGEFORMAT </w:instrText>
            </w:r>
            <w:r w:rsidR="00CA50B8">
              <w:fldChar w:fldCharType="end"/>
            </w:r>
          </w:p>
        </w:tc>
      </w:tr>
      <w:tr w:rsidR="0003694C" w:rsidRPr="0003694C" w14:paraId="0F342098" w14:textId="77777777" w:rsidTr="009D12AB">
        <w:tc>
          <w:tcPr>
            <w:tcW w:w="1276" w:type="dxa"/>
          </w:tcPr>
          <w:p w14:paraId="5F526108" w14:textId="77777777" w:rsidR="0003694C" w:rsidRPr="0003694C" w:rsidRDefault="0003694C" w:rsidP="00645196">
            <w:r w:rsidRPr="0003694C">
              <w:t>Status:</w:t>
            </w:r>
          </w:p>
        </w:tc>
        <w:tc>
          <w:tcPr>
            <w:tcW w:w="4355" w:type="dxa"/>
          </w:tcPr>
          <w:p w14:paraId="7661562E" w14:textId="4AC38ACB" w:rsidR="0003694C" w:rsidRPr="0003694C" w:rsidRDefault="007F26A8"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4B7151">
                  <w:t>Release</w:t>
                </w:r>
              </w:sdtContent>
            </w:sdt>
          </w:p>
        </w:tc>
      </w:tr>
    </w:tbl>
    <w:p w14:paraId="75602F77" w14:textId="77777777" w:rsidR="00645196" w:rsidRDefault="00645196" w:rsidP="00506697"/>
    <w:p w14:paraId="4343D1CC" w14:textId="77777777" w:rsidR="00645196" w:rsidRDefault="00645196" w:rsidP="00506697"/>
    <w:p w14:paraId="3DA44598" w14:textId="77777777" w:rsidR="00645196" w:rsidRDefault="00645196" w:rsidP="00506697"/>
    <w:p w14:paraId="693096DA" w14:textId="77777777" w:rsidR="00645196" w:rsidRDefault="00645196" w:rsidP="00506697"/>
    <w:p w14:paraId="1EC5C496" w14:textId="77777777" w:rsidR="00645196" w:rsidRDefault="00645196" w:rsidP="00506697"/>
    <w:p w14:paraId="1A1A70CE" w14:textId="77777777" w:rsidR="00645196" w:rsidRDefault="00645196" w:rsidP="00506697"/>
    <w:p w14:paraId="099CB41A" w14:textId="77777777" w:rsidR="00645196" w:rsidRDefault="00645196" w:rsidP="00506697"/>
    <w:p w14:paraId="713E89B0" w14:textId="77777777" w:rsidR="00645196" w:rsidRDefault="00645196" w:rsidP="00506697"/>
    <w:p w14:paraId="18AE7824" w14:textId="77777777" w:rsidR="00645196" w:rsidRDefault="00645196" w:rsidP="00506697"/>
    <w:p w14:paraId="5A430D74" w14:textId="77777777" w:rsidR="00645196" w:rsidRDefault="00645196" w:rsidP="00506697"/>
    <w:p w14:paraId="0392D9D8" w14:textId="77777777" w:rsidR="00645196" w:rsidRDefault="00645196" w:rsidP="00506697"/>
    <w:p w14:paraId="4961318E" w14:textId="77777777" w:rsidR="00645196" w:rsidRDefault="00645196" w:rsidP="00506697"/>
    <w:p w14:paraId="7289F86D" w14:textId="77777777" w:rsidR="00645196" w:rsidRDefault="00645196" w:rsidP="00506697"/>
    <w:p w14:paraId="1F42413A" w14:textId="77777777" w:rsidR="00645196" w:rsidRDefault="00645196" w:rsidP="00506697"/>
    <w:p w14:paraId="13484375" w14:textId="77777777" w:rsidR="00645196" w:rsidRDefault="00645196" w:rsidP="00506697"/>
    <w:p w14:paraId="6BCA5CDD" w14:textId="77777777" w:rsidR="00645196" w:rsidRDefault="00645196" w:rsidP="00506697"/>
    <w:p w14:paraId="7B377C5D" w14:textId="77777777" w:rsidR="00645196" w:rsidRDefault="00645196" w:rsidP="00506697"/>
    <w:p w14:paraId="2BA91535" w14:textId="77777777" w:rsidR="00645196" w:rsidRDefault="00645196" w:rsidP="00506697"/>
    <w:p w14:paraId="4F5042E6" w14:textId="77777777" w:rsidR="00645196" w:rsidRDefault="00645196" w:rsidP="00506697"/>
    <w:p w14:paraId="46918D8B" w14:textId="77777777" w:rsidR="00645196" w:rsidRDefault="00645196" w:rsidP="00506697"/>
    <w:p w14:paraId="076DB5B3" w14:textId="78B359AE" w:rsidR="00645196" w:rsidRDefault="00645196" w:rsidP="00506697"/>
    <w:p w14:paraId="13845E87" w14:textId="582B0D53" w:rsidR="00645196" w:rsidRDefault="00645196" w:rsidP="00506697"/>
    <w:p w14:paraId="06AB1068" w14:textId="6BA124CB" w:rsidR="00645196" w:rsidRDefault="00645196" w:rsidP="00506697"/>
    <w:p w14:paraId="200D76BC" w14:textId="3F90CEDB" w:rsidR="00645196" w:rsidRDefault="00645196" w:rsidP="00506697"/>
    <w:p w14:paraId="315C891E" w14:textId="46050A68" w:rsidR="00645196" w:rsidRDefault="00645196" w:rsidP="00506697"/>
    <w:p w14:paraId="4A6D0EB3" w14:textId="54D9B77A" w:rsidR="00645196" w:rsidRDefault="00645196" w:rsidP="00506697"/>
    <w:p w14:paraId="3F60A3FA" w14:textId="797F93CB" w:rsidR="00645196" w:rsidRDefault="00645196" w:rsidP="00506697"/>
    <w:p w14:paraId="2E55DB1E" w14:textId="2EC3D7DB" w:rsidR="00645196" w:rsidRDefault="00645196" w:rsidP="00506697"/>
    <w:p w14:paraId="2A3CAAC0" w14:textId="746F5872" w:rsidR="00645196" w:rsidRDefault="00645196" w:rsidP="00506697"/>
    <w:p w14:paraId="6EA0FF4D" w14:textId="316F30C6" w:rsidR="00645196" w:rsidRDefault="00645196" w:rsidP="00506697"/>
    <w:p w14:paraId="11AEE2E4" w14:textId="7D42F8D3" w:rsidR="00645196" w:rsidRDefault="00645196" w:rsidP="00506697"/>
    <w:p w14:paraId="0D50B91B" w14:textId="6CD9FD6C" w:rsidR="00645196" w:rsidRDefault="00645196" w:rsidP="00506697"/>
    <w:p w14:paraId="01DC166B" w14:textId="7354B5D9" w:rsidR="00645196" w:rsidRDefault="00645196" w:rsidP="00506697"/>
    <w:p w14:paraId="13D141C5" w14:textId="5DD4D764" w:rsidR="00645196" w:rsidRDefault="00645196" w:rsidP="00506697"/>
    <w:p w14:paraId="4957F357" w14:textId="4E1F2C8B" w:rsidR="00645196" w:rsidRDefault="00645196" w:rsidP="00506697"/>
    <w:p w14:paraId="1CFCA578" w14:textId="23649F53" w:rsidR="00645196" w:rsidRDefault="00645196" w:rsidP="00506697"/>
    <w:p w14:paraId="6640E581" w14:textId="62B16219" w:rsidR="00645196" w:rsidRDefault="00645196" w:rsidP="00506697"/>
    <w:p w14:paraId="4A0D49EC" w14:textId="6417DECB" w:rsidR="00645196" w:rsidRDefault="00645196" w:rsidP="00506697"/>
    <w:p w14:paraId="02CAEC57" w14:textId="77777777" w:rsidR="00645196" w:rsidRDefault="00645196" w:rsidP="00506697"/>
    <w:p w14:paraId="3806B04D" w14:textId="77777777" w:rsidR="00645196" w:rsidRDefault="00645196" w:rsidP="00506697">
      <w:r>
        <w:t>Department of Computer Science</w:t>
      </w:r>
    </w:p>
    <w:p w14:paraId="4B5AED3B" w14:textId="759F3B50" w:rsidR="00645196" w:rsidRDefault="00645196" w:rsidP="00506697">
      <w:r>
        <w:t xml:space="preserve">Aberystwyth University </w:t>
      </w:r>
    </w:p>
    <w:p w14:paraId="37EFC36E" w14:textId="39C5609B" w:rsidR="00645196" w:rsidRDefault="00645196" w:rsidP="00506697">
      <w:r>
        <w:t>Aberystwyth</w:t>
      </w:r>
    </w:p>
    <w:p w14:paraId="386F5FC0" w14:textId="2EB1CA00" w:rsidR="00645196" w:rsidRDefault="00645196" w:rsidP="00506697">
      <w:r>
        <w:t xml:space="preserve">Ceredigion </w:t>
      </w:r>
    </w:p>
    <w:p w14:paraId="11EC3B76" w14:textId="77777777" w:rsidR="00645196" w:rsidRDefault="00645196" w:rsidP="00506697">
      <w:r>
        <w:t xml:space="preserve">SY23 3DB </w:t>
      </w:r>
    </w:p>
    <w:p w14:paraId="2E241535" w14:textId="4D3E7BD7" w:rsidR="00645196" w:rsidRPr="008A728A" w:rsidRDefault="00645196" w:rsidP="00506697">
      <w:r>
        <w:t>Copyright © Aberystwyth University 20</w:t>
      </w:r>
      <w:r w:rsidR="00125A6F">
        <w:t>20</w:t>
      </w:r>
      <w:r w:rsidR="00573F2E">
        <w:br w:type="page"/>
      </w:r>
    </w:p>
    <w:p w14:paraId="0799E5FE" w14:textId="77777777" w:rsidR="00645196" w:rsidRDefault="00A44A71" w:rsidP="00F64A04">
      <w:pPr>
        <w:pStyle w:val="UnnumHeading1"/>
      </w:pPr>
      <w:bookmarkStart w:id="0" w:name="_Toc33521834"/>
      <w:bookmarkStart w:id="1" w:name="_Toc38977399"/>
      <w:r>
        <w:lastRenderedPageBreak/>
        <w:t>CONTENTS</w:t>
      </w:r>
      <w:bookmarkEnd w:id="0"/>
      <w:bookmarkEnd w:id="1"/>
    </w:p>
    <w:sdt>
      <w:sdtPr>
        <w:rPr>
          <w:rFonts w:ascii="Times New Roman" w:eastAsia="Times New Roman" w:hAnsi="Times New Roman" w:cs="Times New Roman"/>
          <w:color w:val="auto"/>
          <w:sz w:val="20"/>
          <w:szCs w:val="20"/>
          <w:lang w:val="en-GB"/>
        </w:rPr>
        <w:id w:val="-1636089503"/>
        <w:docPartObj>
          <w:docPartGallery w:val="Table of Contents"/>
          <w:docPartUnique/>
        </w:docPartObj>
      </w:sdtPr>
      <w:sdtEndPr>
        <w:rPr>
          <w:b/>
          <w:bCs/>
          <w:noProof/>
        </w:rPr>
      </w:sdtEndPr>
      <w:sdtContent>
        <w:p w14:paraId="53521C94" w14:textId="6EF4AAEC" w:rsidR="00AD2DF4" w:rsidRDefault="00AD2DF4">
          <w:pPr>
            <w:pStyle w:val="TOCHeading"/>
          </w:pPr>
        </w:p>
        <w:p w14:paraId="2AAE43A3" w14:textId="31CEAAC1" w:rsidR="00004394" w:rsidRDefault="00AD2DF4">
          <w:pPr>
            <w:pStyle w:val="TOC1"/>
            <w:rPr>
              <w:rFonts w:asciiTheme="minorHAnsi" w:eastAsiaTheme="minorEastAsia" w:hAnsiTheme="minorHAnsi" w:cstheme="minorBidi"/>
              <w:caps w:val="0"/>
              <w:noProof/>
              <w:sz w:val="22"/>
              <w:szCs w:val="22"/>
              <w:lang w:eastAsia="en-GB"/>
            </w:rPr>
          </w:pPr>
          <w:r>
            <w:fldChar w:fldCharType="begin"/>
          </w:r>
          <w:r>
            <w:instrText xml:space="preserve"> TOC \o "1-3" \h \z \u </w:instrText>
          </w:r>
          <w:r>
            <w:fldChar w:fldCharType="separate"/>
          </w:r>
          <w:hyperlink w:anchor="_Toc38977399" w:history="1">
            <w:r w:rsidR="00004394" w:rsidRPr="00197226">
              <w:rPr>
                <w:rStyle w:val="Hyperlink"/>
                <w:noProof/>
              </w:rPr>
              <w:t>CONTENTS</w:t>
            </w:r>
            <w:r w:rsidR="00004394">
              <w:rPr>
                <w:noProof/>
                <w:webHidden/>
              </w:rPr>
              <w:tab/>
            </w:r>
            <w:r w:rsidR="00004394">
              <w:rPr>
                <w:noProof/>
                <w:webHidden/>
              </w:rPr>
              <w:fldChar w:fldCharType="begin"/>
            </w:r>
            <w:r w:rsidR="00004394">
              <w:rPr>
                <w:noProof/>
                <w:webHidden/>
              </w:rPr>
              <w:instrText xml:space="preserve"> PAGEREF _Toc38977399 \h </w:instrText>
            </w:r>
            <w:r w:rsidR="00004394">
              <w:rPr>
                <w:noProof/>
                <w:webHidden/>
              </w:rPr>
            </w:r>
            <w:r w:rsidR="00004394">
              <w:rPr>
                <w:noProof/>
                <w:webHidden/>
              </w:rPr>
              <w:fldChar w:fldCharType="separate"/>
            </w:r>
            <w:r w:rsidR="00004394">
              <w:rPr>
                <w:noProof/>
                <w:webHidden/>
              </w:rPr>
              <w:t>2</w:t>
            </w:r>
            <w:r w:rsidR="00004394">
              <w:rPr>
                <w:noProof/>
                <w:webHidden/>
              </w:rPr>
              <w:fldChar w:fldCharType="end"/>
            </w:r>
          </w:hyperlink>
        </w:p>
        <w:p w14:paraId="7A658074" w14:textId="2F4DFE06" w:rsidR="00004394" w:rsidRDefault="007F26A8">
          <w:pPr>
            <w:pStyle w:val="TOC1"/>
            <w:tabs>
              <w:tab w:val="left" w:pos="440"/>
            </w:tabs>
            <w:rPr>
              <w:rFonts w:asciiTheme="minorHAnsi" w:eastAsiaTheme="minorEastAsia" w:hAnsiTheme="minorHAnsi" w:cstheme="minorBidi"/>
              <w:caps w:val="0"/>
              <w:noProof/>
              <w:sz w:val="22"/>
              <w:szCs w:val="22"/>
              <w:lang w:eastAsia="en-GB"/>
            </w:rPr>
          </w:pPr>
          <w:hyperlink w:anchor="_Toc38977400" w:history="1">
            <w:r w:rsidR="00004394" w:rsidRPr="00197226">
              <w:rPr>
                <w:rStyle w:val="Hyperlink"/>
                <w:noProof/>
              </w:rPr>
              <w:t>1.</w:t>
            </w:r>
            <w:r w:rsidR="00004394">
              <w:rPr>
                <w:rFonts w:asciiTheme="minorHAnsi" w:eastAsiaTheme="minorEastAsia" w:hAnsiTheme="minorHAnsi" w:cstheme="minorBidi"/>
                <w:caps w:val="0"/>
                <w:noProof/>
                <w:sz w:val="22"/>
                <w:szCs w:val="22"/>
                <w:lang w:eastAsia="en-GB"/>
              </w:rPr>
              <w:tab/>
            </w:r>
            <w:r w:rsidR="00004394" w:rsidRPr="00197226">
              <w:rPr>
                <w:rStyle w:val="Hyperlink"/>
                <w:noProof/>
              </w:rPr>
              <w:t>Introduction</w:t>
            </w:r>
            <w:r w:rsidR="00004394">
              <w:rPr>
                <w:noProof/>
                <w:webHidden/>
              </w:rPr>
              <w:tab/>
            </w:r>
            <w:r w:rsidR="00004394">
              <w:rPr>
                <w:noProof/>
                <w:webHidden/>
              </w:rPr>
              <w:fldChar w:fldCharType="begin"/>
            </w:r>
            <w:r w:rsidR="00004394">
              <w:rPr>
                <w:noProof/>
                <w:webHidden/>
              </w:rPr>
              <w:instrText xml:space="preserve"> PAGEREF _Toc38977400 \h </w:instrText>
            </w:r>
            <w:r w:rsidR="00004394">
              <w:rPr>
                <w:noProof/>
                <w:webHidden/>
              </w:rPr>
            </w:r>
            <w:r w:rsidR="00004394">
              <w:rPr>
                <w:noProof/>
                <w:webHidden/>
              </w:rPr>
              <w:fldChar w:fldCharType="separate"/>
            </w:r>
            <w:r w:rsidR="00004394">
              <w:rPr>
                <w:noProof/>
                <w:webHidden/>
              </w:rPr>
              <w:t>3</w:t>
            </w:r>
            <w:r w:rsidR="00004394">
              <w:rPr>
                <w:noProof/>
                <w:webHidden/>
              </w:rPr>
              <w:fldChar w:fldCharType="end"/>
            </w:r>
          </w:hyperlink>
        </w:p>
        <w:p w14:paraId="22FDE3D8" w14:textId="4122632D" w:rsidR="00004394" w:rsidRDefault="007F26A8">
          <w:pPr>
            <w:pStyle w:val="TOC2"/>
            <w:tabs>
              <w:tab w:val="left" w:pos="880"/>
            </w:tabs>
            <w:rPr>
              <w:rFonts w:asciiTheme="minorHAnsi" w:eastAsiaTheme="minorEastAsia" w:hAnsiTheme="minorHAnsi" w:cstheme="minorBidi"/>
              <w:noProof/>
              <w:sz w:val="22"/>
              <w:szCs w:val="22"/>
              <w:lang w:eastAsia="en-GB"/>
            </w:rPr>
          </w:pPr>
          <w:hyperlink w:anchor="_Toc38977401" w:history="1">
            <w:r w:rsidR="00004394" w:rsidRPr="00197226">
              <w:rPr>
                <w:rStyle w:val="Hyperlink"/>
                <w:noProof/>
              </w:rPr>
              <w:t>1.1</w:t>
            </w:r>
            <w:r w:rsidR="00004394">
              <w:rPr>
                <w:rFonts w:asciiTheme="minorHAnsi" w:eastAsiaTheme="minorEastAsia" w:hAnsiTheme="minorHAnsi" w:cstheme="minorBidi"/>
                <w:noProof/>
                <w:sz w:val="22"/>
                <w:szCs w:val="22"/>
                <w:lang w:eastAsia="en-GB"/>
              </w:rPr>
              <w:tab/>
            </w:r>
            <w:r w:rsidR="00004394" w:rsidRPr="00197226">
              <w:rPr>
                <w:rStyle w:val="Hyperlink"/>
                <w:noProof/>
              </w:rPr>
              <w:t>Purpose of this Document</w:t>
            </w:r>
            <w:r w:rsidR="00004394">
              <w:rPr>
                <w:noProof/>
                <w:webHidden/>
              </w:rPr>
              <w:tab/>
            </w:r>
            <w:r w:rsidR="00004394">
              <w:rPr>
                <w:noProof/>
                <w:webHidden/>
              </w:rPr>
              <w:fldChar w:fldCharType="begin"/>
            </w:r>
            <w:r w:rsidR="00004394">
              <w:rPr>
                <w:noProof/>
                <w:webHidden/>
              </w:rPr>
              <w:instrText xml:space="preserve"> PAGEREF _Toc38977401 \h </w:instrText>
            </w:r>
            <w:r w:rsidR="00004394">
              <w:rPr>
                <w:noProof/>
                <w:webHidden/>
              </w:rPr>
            </w:r>
            <w:r w:rsidR="00004394">
              <w:rPr>
                <w:noProof/>
                <w:webHidden/>
              </w:rPr>
              <w:fldChar w:fldCharType="separate"/>
            </w:r>
            <w:r w:rsidR="00004394">
              <w:rPr>
                <w:noProof/>
                <w:webHidden/>
              </w:rPr>
              <w:t>3</w:t>
            </w:r>
            <w:r w:rsidR="00004394">
              <w:rPr>
                <w:noProof/>
                <w:webHidden/>
              </w:rPr>
              <w:fldChar w:fldCharType="end"/>
            </w:r>
          </w:hyperlink>
        </w:p>
        <w:p w14:paraId="011A9922" w14:textId="6A95D6E3" w:rsidR="00004394" w:rsidRDefault="007F26A8">
          <w:pPr>
            <w:pStyle w:val="TOC2"/>
            <w:tabs>
              <w:tab w:val="left" w:pos="880"/>
            </w:tabs>
            <w:rPr>
              <w:rFonts w:asciiTheme="minorHAnsi" w:eastAsiaTheme="minorEastAsia" w:hAnsiTheme="minorHAnsi" w:cstheme="minorBidi"/>
              <w:noProof/>
              <w:sz w:val="22"/>
              <w:szCs w:val="22"/>
              <w:lang w:eastAsia="en-GB"/>
            </w:rPr>
          </w:pPr>
          <w:hyperlink w:anchor="_Toc38977402" w:history="1">
            <w:r w:rsidR="00004394" w:rsidRPr="00197226">
              <w:rPr>
                <w:rStyle w:val="Hyperlink"/>
                <w:noProof/>
              </w:rPr>
              <w:t>1.2</w:t>
            </w:r>
            <w:r w:rsidR="00004394">
              <w:rPr>
                <w:rFonts w:asciiTheme="minorHAnsi" w:eastAsiaTheme="minorEastAsia" w:hAnsiTheme="minorHAnsi" w:cstheme="minorBidi"/>
                <w:noProof/>
                <w:sz w:val="22"/>
                <w:szCs w:val="22"/>
                <w:lang w:eastAsia="en-GB"/>
              </w:rPr>
              <w:tab/>
            </w:r>
            <w:r w:rsidR="00004394" w:rsidRPr="00197226">
              <w:rPr>
                <w:rStyle w:val="Hyperlink"/>
                <w:noProof/>
              </w:rPr>
              <w:t>Scope</w:t>
            </w:r>
            <w:r w:rsidR="00004394">
              <w:rPr>
                <w:noProof/>
                <w:webHidden/>
              </w:rPr>
              <w:tab/>
            </w:r>
            <w:r w:rsidR="00004394">
              <w:rPr>
                <w:noProof/>
                <w:webHidden/>
              </w:rPr>
              <w:fldChar w:fldCharType="begin"/>
            </w:r>
            <w:r w:rsidR="00004394">
              <w:rPr>
                <w:noProof/>
                <w:webHidden/>
              </w:rPr>
              <w:instrText xml:space="preserve"> PAGEREF _Toc38977402 \h </w:instrText>
            </w:r>
            <w:r w:rsidR="00004394">
              <w:rPr>
                <w:noProof/>
                <w:webHidden/>
              </w:rPr>
            </w:r>
            <w:r w:rsidR="00004394">
              <w:rPr>
                <w:noProof/>
                <w:webHidden/>
              </w:rPr>
              <w:fldChar w:fldCharType="separate"/>
            </w:r>
            <w:r w:rsidR="00004394">
              <w:rPr>
                <w:noProof/>
                <w:webHidden/>
              </w:rPr>
              <w:t>3</w:t>
            </w:r>
            <w:r w:rsidR="00004394">
              <w:rPr>
                <w:noProof/>
                <w:webHidden/>
              </w:rPr>
              <w:fldChar w:fldCharType="end"/>
            </w:r>
          </w:hyperlink>
        </w:p>
        <w:p w14:paraId="747161A6" w14:textId="3BBE1C04" w:rsidR="00004394" w:rsidRDefault="007F26A8">
          <w:pPr>
            <w:pStyle w:val="TOC2"/>
            <w:tabs>
              <w:tab w:val="left" w:pos="880"/>
            </w:tabs>
            <w:rPr>
              <w:rFonts w:asciiTheme="minorHAnsi" w:eastAsiaTheme="minorEastAsia" w:hAnsiTheme="minorHAnsi" w:cstheme="minorBidi"/>
              <w:noProof/>
              <w:sz w:val="22"/>
              <w:szCs w:val="22"/>
              <w:lang w:eastAsia="en-GB"/>
            </w:rPr>
          </w:pPr>
          <w:hyperlink w:anchor="_Toc38977403" w:history="1">
            <w:r w:rsidR="00004394" w:rsidRPr="00197226">
              <w:rPr>
                <w:rStyle w:val="Hyperlink"/>
                <w:noProof/>
              </w:rPr>
              <w:t>1.3</w:t>
            </w:r>
            <w:r w:rsidR="00004394">
              <w:rPr>
                <w:rFonts w:asciiTheme="minorHAnsi" w:eastAsiaTheme="minorEastAsia" w:hAnsiTheme="minorHAnsi" w:cstheme="minorBidi"/>
                <w:noProof/>
                <w:sz w:val="22"/>
                <w:szCs w:val="22"/>
                <w:lang w:eastAsia="en-GB"/>
              </w:rPr>
              <w:tab/>
            </w:r>
            <w:r w:rsidR="00004394" w:rsidRPr="00197226">
              <w:rPr>
                <w:rStyle w:val="Hyperlink"/>
                <w:noProof/>
              </w:rPr>
              <w:t>Objectives</w:t>
            </w:r>
            <w:r w:rsidR="00004394">
              <w:rPr>
                <w:noProof/>
                <w:webHidden/>
              </w:rPr>
              <w:tab/>
            </w:r>
            <w:r w:rsidR="00004394">
              <w:rPr>
                <w:noProof/>
                <w:webHidden/>
              </w:rPr>
              <w:fldChar w:fldCharType="begin"/>
            </w:r>
            <w:r w:rsidR="00004394">
              <w:rPr>
                <w:noProof/>
                <w:webHidden/>
              </w:rPr>
              <w:instrText xml:space="preserve"> PAGEREF _Toc38977403 \h </w:instrText>
            </w:r>
            <w:r w:rsidR="00004394">
              <w:rPr>
                <w:noProof/>
                <w:webHidden/>
              </w:rPr>
            </w:r>
            <w:r w:rsidR="00004394">
              <w:rPr>
                <w:noProof/>
                <w:webHidden/>
              </w:rPr>
              <w:fldChar w:fldCharType="separate"/>
            </w:r>
            <w:r w:rsidR="00004394">
              <w:rPr>
                <w:noProof/>
                <w:webHidden/>
              </w:rPr>
              <w:t>3</w:t>
            </w:r>
            <w:r w:rsidR="00004394">
              <w:rPr>
                <w:noProof/>
                <w:webHidden/>
              </w:rPr>
              <w:fldChar w:fldCharType="end"/>
            </w:r>
          </w:hyperlink>
        </w:p>
        <w:p w14:paraId="3CBC1544" w14:textId="39036F54" w:rsidR="00004394" w:rsidRDefault="007F26A8">
          <w:pPr>
            <w:pStyle w:val="TOC1"/>
            <w:tabs>
              <w:tab w:val="left" w:pos="440"/>
            </w:tabs>
            <w:rPr>
              <w:rFonts w:asciiTheme="minorHAnsi" w:eastAsiaTheme="minorEastAsia" w:hAnsiTheme="minorHAnsi" w:cstheme="minorBidi"/>
              <w:caps w:val="0"/>
              <w:noProof/>
              <w:sz w:val="22"/>
              <w:szCs w:val="22"/>
              <w:lang w:eastAsia="en-GB"/>
            </w:rPr>
          </w:pPr>
          <w:hyperlink w:anchor="_Toc38977404" w:history="1">
            <w:r w:rsidR="00004394" w:rsidRPr="00197226">
              <w:rPr>
                <w:rStyle w:val="Hyperlink"/>
                <w:noProof/>
              </w:rPr>
              <w:t>2.</w:t>
            </w:r>
            <w:r w:rsidR="00004394">
              <w:rPr>
                <w:rFonts w:asciiTheme="minorHAnsi" w:eastAsiaTheme="minorEastAsia" w:hAnsiTheme="minorHAnsi" w:cstheme="minorBidi"/>
                <w:caps w:val="0"/>
                <w:noProof/>
                <w:sz w:val="22"/>
                <w:szCs w:val="22"/>
                <w:lang w:eastAsia="en-GB"/>
              </w:rPr>
              <w:tab/>
            </w:r>
            <w:r w:rsidR="00004394" w:rsidRPr="00197226">
              <w:rPr>
                <w:rStyle w:val="Hyperlink"/>
                <w:noProof/>
              </w:rPr>
              <w:t>Typical users</w:t>
            </w:r>
            <w:r w:rsidR="00004394">
              <w:rPr>
                <w:noProof/>
                <w:webHidden/>
              </w:rPr>
              <w:tab/>
            </w:r>
            <w:r w:rsidR="00004394">
              <w:rPr>
                <w:noProof/>
                <w:webHidden/>
              </w:rPr>
              <w:fldChar w:fldCharType="begin"/>
            </w:r>
            <w:r w:rsidR="00004394">
              <w:rPr>
                <w:noProof/>
                <w:webHidden/>
              </w:rPr>
              <w:instrText xml:space="preserve"> PAGEREF _Toc38977404 \h </w:instrText>
            </w:r>
            <w:r w:rsidR="00004394">
              <w:rPr>
                <w:noProof/>
                <w:webHidden/>
              </w:rPr>
            </w:r>
            <w:r w:rsidR="00004394">
              <w:rPr>
                <w:noProof/>
                <w:webHidden/>
              </w:rPr>
              <w:fldChar w:fldCharType="separate"/>
            </w:r>
            <w:r w:rsidR="00004394">
              <w:rPr>
                <w:noProof/>
                <w:webHidden/>
              </w:rPr>
              <w:t>3</w:t>
            </w:r>
            <w:r w:rsidR="00004394">
              <w:rPr>
                <w:noProof/>
                <w:webHidden/>
              </w:rPr>
              <w:fldChar w:fldCharType="end"/>
            </w:r>
          </w:hyperlink>
        </w:p>
        <w:p w14:paraId="1688AFBE" w14:textId="5C2BFF8C" w:rsidR="00004394" w:rsidRDefault="007F26A8">
          <w:pPr>
            <w:pStyle w:val="TOC1"/>
            <w:tabs>
              <w:tab w:val="left" w:pos="440"/>
            </w:tabs>
            <w:rPr>
              <w:rFonts w:asciiTheme="minorHAnsi" w:eastAsiaTheme="minorEastAsia" w:hAnsiTheme="minorHAnsi" w:cstheme="minorBidi"/>
              <w:caps w:val="0"/>
              <w:noProof/>
              <w:sz w:val="22"/>
              <w:szCs w:val="22"/>
              <w:lang w:eastAsia="en-GB"/>
            </w:rPr>
          </w:pPr>
          <w:hyperlink w:anchor="_Toc38977405" w:history="1">
            <w:r w:rsidR="00004394" w:rsidRPr="00197226">
              <w:rPr>
                <w:rStyle w:val="Hyperlink"/>
                <w:noProof/>
              </w:rPr>
              <w:t>3.</w:t>
            </w:r>
            <w:r w:rsidR="00004394">
              <w:rPr>
                <w:rFonts w:asciiTheme="minorHAnsi" w:eastAsiaTheme="minorEastAsia" w:hAnsiTheme="minorHAnsi" w:cstheme="minorBidi"/>
                <w:caps w:val="0"/>
                <w:noProof/>
                <w:sz w:val="22"/>
                <w:szCs w:val="22"/>
                <w:lang w:eastAsia="en-GB"/>
              </w:rPr>
              <w:tab/>
            </w:r>
            <w:r w:rsidR="00004394" w:rsidRPr="00197226">
              <w:rPr>
                <w:rStyle w:val="Hyperlink"/>
                <w:noProof/>
              </w:rPr>
              <w:t>Use cases</w:t>
            </w:r>
            <w:r w:rsidR="00004394">
              <w:rPr>
                <w:noProof/>
                <w:webHidden/>
              </w:rPr>
              <w:tab/>
            </w:r>
            <w:r w:rsidR="00004394">
              <w:rPr>
                <w:noProof/>
                <w:webHidden/>
              </w:rPr>
              <w:fldChar w:fldCharType="begin"/>
            </w:r>
            <w:r w:rsidR="00004394">
              <w:rPr>
                <w:noProof/>
                <w:webHidden/>
              </w:rPr>
              <w:instrText xml:space="preserve"> PAGEREF _Toc38977405 \h </w:instrText>
            </w:r>
            <w:r w:rsidR="00004394">
              <w:rPr>
                <w:noProof/>
                <w:webHidden/>
              </w:rPr>
            </w:r>
            <w:r w:rsidR="00004394">
              <w:rPr>
                <w:noProof/>
                <w:webHidden/>
              </w:rPr>
              <w:fldChar w:fldCharType="separate"/>
            </w:r>
            <w:r w:rsidR="00004394">
              <w:rPr>
                <w:noProof/>
                <w:webHidden/>
              </w:rPr>
              <w:t>3</w:t>
            </w:r>
            <w:r w:rsidR="00004394">
              <w:rPr>
                <w:noProof/>
                <w:webHidden/>
              </w:rPr>
              <w:fldChar w:fldCharType="end"/>
            </w:r>
          </w:hyperlink>
        </w:p>
        <w:p w14:paraId="14CABDEE" w14:textId="58B0154E" w:rsidR="00004394" w:rsidRDefault="007F26A8">
          <w:pPr>
            <w:pStyle w:val="TOC2"/>
            <w:tabs>
              <w:tab w:val="left" w:pos="880"/>
            </w:tabs>
            <w:rPr>
              <w:rFonts w:asciiTheme="minorHAnsi" w:eastAsiaTheme="minorEastAsia" w:hAnsiTheme="minorHAnsi" w:cstheme="minorBidi"/>
              <w:noProof/>
              <w:sz w:val="22"/>
              <w:szCs w:val="22"/>
              <w:lang w:eastAsia="en-GB"/>
            </w:rPr>
          </w:pPr>
          <w:hyperlink w:anchor="_Toc38977406" w:history="1">
            <w:r w:rsidR="00004394" w:rsidRPr="00197226">
              <w:rPr>
                <w:rStyle w:val="Hyperlink"/>
                <w:noProof/>
              </w:rPr>
              <w:t>3.1</w:t>
            </w:r>
            <w:r w:rsidR="00004394">
              <w:rPr>
                <w:rFonts w:asciiTheme="minorHAnsi" w:eastAsiaTheme="minorEastAsia" w:hAnsiTheme="minorHAnsi" w:cstheme="minorBidi"/>
                <w:noProof/>
                <w:sz w:val="22"/>
                <w:szCs w:val="22"/>
                <w:lang w:eastAsia="en-GB"/>
              </w:rPr>
              <w:tab/>
            </w:r>
            <w:r w:rsidR="00004394" w:rsidRPr="00197226">
              <w:rPr>
                <w:rStyle w:val="Hyperlink"/>
                <w:noProof/>
              </w:rPr>
              <w:t>SE-UC-1 Searching for a word in the dictionary</w:t>
            </w:r>
            <w:r w:rsidR="00004394">
              <w:rPr>
                <w:noProof/>
                <w:webHidden/>
              </w:rPr>
              <w:tab/>
            </w:r>
            <w:r w:rsidR="00004394">
              <w:rPr>
                <w:noProof/>
                <w:webHidden/>
              </w:rPr>
              <w:fldChar w:fldCharType="begin"/>
            </w:r>
            <w:r w:rsidR="00004394">
              <w:rPr>
                <w:noProof/>
                <w:webHidden/>
              </w:rPr>
              <w:instrText xml:space="preserve"> PAGEREF _Toc38977406 \h </w:instrText>
            </w:r>
            <w:r w:rsidR="00004394">
              <w:rPr>
                <w:noProof/>
                <w:webHidden/>
              </w:rPr>
            </w:r>
            <w:r w:rsidR="00004394">
              <w:rPr>
                <w:noProof/>
                <w:webHidden/>
              </w:rPr>
              <w:fldChar w:fldCharType="separate"/>
            </w:r>
            <w:r w:rsidR="00004394">
              <w:rPr>
                <w:noProof/>
                <w:webHidden/>
              </w:rPr>
              <w:t>3</w:t>
            </w:r>
            <w:r w:rsidR="00004394">
              <w:rPr>
                <w:noProof/>
                <w:webHidden/>
              </w:rPr>
              <w:fldChar w:fldCharType="end"/>
            </w:r>
          </w:hyperlink>
        </w:p>
        <w:p w14:paraId="40E505E3" w14:textId="38B30411" w:rsidR="00004394" w:rsidRDefault="007F26A8">
          <w:pPr>
            <w:pStyle w:val="TOC2"/>
            <w:tabs>
              <w:tab w:val="left" w:pos="880"/>
            </w:tabs>
            <w:rPr>
              <w:rFonts w:asciiTheme="minorHAnsi" w:eastAsiaTheme="minorEastAsia" w:hAnsiTheme="minorHAnsi" w:cstheme="minorBidi"/>
              <w:noProof/>
              <w:sz w:val="22"/>
              <w:szCs w:val="22"/>
              <w:lang w:eastAsia="en-GB"/>
            </w:rPr>
          </w:pPr>
          <w:hyperlink w:anchor="_Toc38977407" w:history="1">
            <w:r w:rsidR="00004394" w:rsidRPr="00197226">
              <w:rPr>
                <w:rStyle w:val="Hyperlink"/>
                <w:noProof/>
              </w:rPr>
              <w:t>3.2</w:t>
            </w:r>
            <w:r w:rsidR="00004394">
              <w:rPr>
                <w:rFonts w:asciiTheme="minorHAnsi" w:eastAsiaTheme="minorEastAsia" w:hAnsiTheme="minorHAnsi" w:cstheme="minorBidi"/>
                <w:noProof/>
                <w:sz w:val="22"/>
                <w:szCs w:val="22"/>
                <w:lang w:eastAsia="en-GB"/>
              </w:rPr>
              <w:tab/>
            </w:r>
            <w:r w:rsidR="00004394" w:rsidRPr="00197226">
              <w:rPr>
                <w:rStyle w:val="Hyperlink"/>
                <w:noProof/>
              </w:rPr>
              <w:t>SE-UC-2 Help</w:t>
            </w:r>
            <w:r w:rsidR="00004394">
              <w:rPr>
                <w:noProof/>
                <w:webHidden/>
              </w:rPr>
              <w:tab/>
            </w:r>
            <w:r w:rsidR="00004394">
              <w:rPr>
                <w:noProof/>
                <w:webHidden/>
              </w:rPr>
              <w:fldChar w:fldCharType="begin"/>
            </w:r>
            <w:r w:rsidR="00004394">
              <w:rPr>
                <w:noProof/>
                <w:webHidden/>
              </w:rPr>
              <w:instrText xml:space="preserve"> PAGEREF _Toc38977407 \h </w:instrText>
            </w:r>
            <w:r w:rsidR="00004394">
              <w:rPr>
                <w:noProof/>
                <w:webHidden/>
              </w:rPr>
            </w:r>
            <w:r w:rsidR="00004394">
              <w:rPr>
                <w:noProof/>
                <w:webHidden/>
              </w:rPr>
              <w:fldChar w:fldCharType="separate"/>
            </w:r>
            <w:r w:rsidR="00004394">
              <w:rPr>
                <w:noProof/>
                <w:webHidden/>
              </w:rPr>
              <w:t>4</w:t>
            </w:r>
            <w:r w:rsidR="00004394">
              <w:rPr>
                <w:noProof/>
                <w:webHidden/>
              </w:rPr>
              <w:fldChar w:fldCharType="end"/>
            </w:r>
          </w:hyperlink>
        </w:p>
        <w:p w14:paraId="2D1FB8AC" w14:textId="7BD61D0D" w:rsidR="00004394" w:rsidRDefault="007F26A8">
          <w:pPr>
            <w:pStyle w:val="TOC2"/>
            <w:tabs>
              <w:tab w:val="left" w:pos="880"/>
            </w:tabs>
            <w:rPr>
              <w:rFonts w:asciiTheme="minorHAnsi" w:eastAsiaTheme="minorEastAsia" w:hAnsiTheme="minorHAnsi" w:cstheme="minorBidi"/>
              <w:noProof/>
              <w:sz w:val="22"/>
              <w:szCs w:val="22"/>
              <w:lang w:eastAsia="en-GB"/>
            </w:rPr>
          </w:pPr>
          <w:hyperlink w:anchor="_Toc38977408" w:history="1">
            <w:r w:rsidR="00004394" w:rsidRPr="00197226">
              <w:rPr>
                <w:rStyle w:val="Hyperlink"/>
                <w:noProof/>
              </w:rPr>
              <w:t>3.3</w:t>
            </w:r>
            <w:r w:rsidR="00004394">
              <w:rPr>
                <w:rFonts w:asciiTheme="minorHAnsi" w:eastAsiaTheme="minorEastAsia" w:hAnsiTheme="minorHAnsi" w:cstheme="minorBidi"/>
                <w:noProof/>
                <w:sz w:val="22"/>
                <w:szCs w:val="22"/>
                <w:lang w:eastAsia="en-GB"/>
              </w:rPr>
              <w:tab/>
            </w:r>
            <w:r w:rsidR="00004394" w:rsidRPr="00197226">
              <w:rPr>
                <w:rStyle w:val="Hyperlink"/>
                <w:noProof/>
              </w:rPr>
              <w:t>SE-UC-3 Adding a word to the dictionary</w:t>
            </w:r>
            <w:r w:rsidR="00004394">
              <w:rPr>
                <w:noProof/>
                <w:webHidden/>
              </w:rPr>
              <w:tab/>
            </w:r>
            <w:r w:rsidR="00004394">
              <w:rPr>
                <w:noProof/>
                <w:webHidden/>
              </w:rPr>
              <w:fldChar w:fldCharType="begin"/>
            </w:r>
            <w:r w:rsidR="00004394">
              <w:rPr>
                <w:noProof/>
                <w:webHidden/>
              </w:rPr>
              <w:instrText xml:space="preserve"> PAGEREF _Toc38977408 \h </w:instrText>
            </w:r>
            <w:r w:rsidR="00004394">
              <w:rPr>
                <w:noProof/>
                <w:webHidden/>
              </w:rPr>
            </w:r>
            <w:r w:rsidR="00004394">
              <w:rPr>
                <w:noProof/>
                <w:webHidden/>
              </w:rPr>
              <w:fldChar w:fldCharType="separate"/>
            </w:r>
            <w:r w:rsidR="00004394">
              <w:rPr>
                <w:noProof/>
                <w:webHidden/>
              </w:rPr>
              <w:t>4</w:t>
            </w:r>
            <w:r w:rsidR="00004394">
              <w:rPr>
                <w:noProof/>
                <w:webHidden/>
              </w:rPr>
              <w:fldChar w:fldCharType="end"/>
            </w:r>
          </w:hyperlink>
        </w:p>
        <w:p w14:paraId="34FC64D8" w14:textId="6D95195C" w:rsidR="00004394" w:rsidRDefault="007F26A8">
          <w:pPr>
            <w:pStyle w:val="TOC2"/>
            <w:tabs>
              <w:tab w:val="left" w:pos="880"/>
            </w:tabs>
            <w:rPr>
              <w:rFonts w:asciiTheme="minorHAnsi" w:eastAsiaTheme="minorEastAsia" w:hAnsiTheme="minorHAnsi" w:cstheme="minorBidi"/>
              <w:noProof/>
              <w:sz w:val="22"/>
              <w:szCs w:val="22"/>
              <w:lang w:eastAsia="en-GB"/>
            </w:rPr>
          </w:pPr>
          <w:hyperlink w:anchor="_Toc38977409" w:history="1">
            <w:r w:rsidR="00004394" w:rsidRPr="00197226">
              <w:rPr>
                <w:rStyle w:val="Hyperlink"/>
                <w:noProof/>
              </w:rPr>
              <w:t>3.4</w:t>
            </w:r>
            <w:r w:rsidR="00004394">
              <w:rPr>
                <w:rFonts w:asciiTheme="minorHAnsi" w:eastAsiaTheme="minorEastAsia" w:hAnsiTheme="minorHAnsi" w:cstheme="minorBidi"/>
                <w:noProof/>
                <w:sz w:val="22"/>
                <w:szCs w:val="22"/>
                <w:lang w:eastAsia="en-GB"/>
              </w:rPr>
              <w:tab/>
            </w:r>
            <w:r w:rsidR="00004394" w:rsidRPr="00197226">
              <w:rPr>
                <w:rStyle w:val="Hyperlink"/>
                <w:noProof/>
              </w:rPr>
              <w:t>SE-UC-4 Using the Practise list</w:t>
            </w:r>
            <w:r w:rsidR="00004394">
              <w:rPr>
                <w:noProof/>
                <w:webHidden/>
              </w:rPr>
              <w:tab/>
            </w:r>
            <w:r w:rsidR="00004394">
              <w:rPr>
                <w:noProof/>
                <w:webHidden/>
              </w:rPr>
              <w:fldChar w:fldCharType="begin"/>
            </w:r>
            <w:r w:rsidR="00004394">
              <w:rPr>
                <w:noProof/>
                <w:webHidden/>
              </w:rPr>
              <w:instrText xml:space="preserve"> PAGEREF _Toc38977409 \h </w:instrText>
            </w:r>
            <w:r w:rsidR="00004394">
              <w:rPr>
                <w:noProof/>
                <w:webHidden/>
              </w:rPr>
            </w:r>
            <w:r w:rsidR="00004394">
              <w:rPr>
                <w:noProof/>
                <w:webHidden/>
              </w:rPr>
              <w:fldChar w:fldCharType="separate"/>
            </w:r>
            <w:r w:rsidR="00004394">
              <w:rPr>
                <w:noProof/>
                <w:webHidden/>
              </w:rPr>
              <w:t>4</w:t>
            </w:r>
            <w:r w:rsidR="00004394">
              <w:rPr>
                <w:noProof/>
                <w:webHidden/>
              </w:rPr>
              <w:fldChar w:fldCharType="end"/>
            </w:r>
          </w:hyperlink>
        </w:p>
        <w:p w14:paraId="51B57B73" w14:textId="56723280" w:rsidR="00004394" w:rsidRDefault="007F26A8">
          <w:pPr>
            <w:pStyle w:val="TOC2"/>
            <w:tabs>
              <w:tab w:val="left" w:pos="880"/>
            </w:tabs>
            <w:rPr>
              <w:rFonts w:asciiTheme="minorHAnsi" w:eastAsiaTheme="minorEastAsia" w:hAnsiTheme="minorHAnsi" w:cstheme="minorBidi"/>
              <w:noProof/>
              <w:sz w:val="22"/>
              <w:szCs w:val="22"/>
              <w:lang w:eastAsia="en-GB"/>
            </w:rPr>
          </w:pPr>
          <w:hyperlink w:anchor="_Toc38977410" w:history="1">
            <w:r w:rsidR="00004394" w:rsidRPr="00197226">
              <w:rPr>
                <w:rStyle w:val="Hyperlink"/>
                <w:rFonts w:ascii="Segoe UI" w:hAnsi="Segoe UI" w:cs="Segoe UI"/>
                <w:noProof/>
                <w:lang w:eastAsia="en-GB"/>
              </w:rPr>
              <w:t>3.5</w:t>
            </w:r>
            <w:r w:rsidR="00004394">
              <w:rPr>
                <w:rFonts w:asciiTheme="minorHAnsi" w:eastAsiaTheme="minorEastAsia" w:hAnsiTheme="minorHAnsi" w:cstheme="minorBidi"/>
                <w:noProof/>
                <w:sz w:val="22"/>
                <w:szCs w:val="22"/>
                <w:lang w:eastAsia="en-GB"/>
              </w:rPr>
              <w:tab/>
            </w:r>
            <w:r w:rsidR="00004394" w:rsidRPr="00197226">
              <w:rPr>
                <w:rStyle w:val="Hyperlink"/>
                <w:noProof/>
              </w:rPr>
              <w:t>SE-UC-5 Revision</w:t>
            </w:r>
            <w:r w:rsidR="00004394">
              <w:rPr>
                <w:noProof/>
                <w:webHidden/>
              </w:rPr>
              <w:tab/>
            </w:r>
            <w:r w:rsidR="00004394">
              <w:rPr>
                <w:noProof/>
                <w:webHidden/>
              </w:rPr>
              <w:fldChar w:fldCharType="begin"/>
            </w:r>
            <w:r w:rsidR="00004394">
              <w:rPr>
                <w:noProof/>
                <w:webHidden/>
              </w:rPr>
              <w:instrText xml:space="preserve"> PAGEREF _Toc38977410 \h </w:instrText>
            </w:r>
            <w:r w:rsidR="00004394">
              <w:rPr>
                <w:noProof/>
                <w:webHidden/>
              </w:rPr>
            </w:r>
            <w:r w:rsidR="00004394">
              <w:rPr>
                <w:noProof/>
                <w:webHidden/>
              </w:rPr>
              <w:fldChar w:fldCharType="separate"/>
            </w:r>
            <w:r w:rsidR="00004394">
              <w:rPr>
                <w:noProof/>
                <w:webHidden/>
              </w:rPr>
              <w:t>4</w:t>
            </w:r>
            <w:r w:rsidR="00004394">
              <w:rPr>
                <w:noProof/>
                <w:webHidden/>
              </w:rPr>
              <w:fldChar w:fldCharType="end"/>
            </w:r>
          </w:hyperlink>
        </w:p>
        <w:p w14:paraId="3A4DC178" w14:textId="208E3846" w:rsidR="00004394" w:rsidRDefault="007F26A8">
          <w:pPr>
            <w:pStyle w:val="TOC2"/>
            <w:tabs>
              <w:tab w:val="left" w:pos="880"/>
            </w:tabs>
            <w:rPr>
              <w:rFonts w:asciiTheme="minorHAnsi" w:eastAsiaTheme="minorEastAsia" w:hAnsiTheme="minorHAnsi" w:cstheme="minorBidi"/>
              <w:noProof/>
              <w:sz w:val="22"/>
              <w:szCs w:val="22"/>
              <w:lang w:eastAsia="en-GB"/>
            </w:rPr>
          </w:pPr>
          <w:hyperlink w:anchor="_Toc38977411" w:history="1">
            <w:r w:rsidR="00004394" w:rsidRPr="00197226">
              <w:rPr>
                <w:rStyle w:val="Hyperlink"/>
                <w:noProof/>
              </w:rPr>
              <w:t>3.6</w:t>
            </w:r>
            <w:r w:rsidR="00004394">
              <w:rPr>
                <w:rFonts w:asciiTheme="minorHAnsi" w:eastAsiaTheme="minorEastAsia" w:hAnsiTheme="minorHAnsi" w:cstheme="minorBidi"/>
                <w:noProof/>
                <w:sz w:val="22"/>
                <w:szCs w:val="22"/>
                <w:lang w:eastAsia="en-GB"/>
              </w:rPr>
              <w:tab/>
            </w:r>
            <w:r w:rsidR="00004394" w:rsidRPr="00197226">
              <w:rPr>
                <w:rStyle w:val="Hyperlink"/>
                <w:noProof/>
              </w:rPr>
              <w:t>SE-UC-6 Flashcards</w:t>
            </w:r>
            <w:r w:rsidR="00004394">
              <w:rPr>
                <w:noProof/>
                <w:webHidden/>
              </w:rPr>
              <w:tab/>
            </w:r>
            <w:r w:rsidR="00004394">
              <w:rPr>
                <w:noProof/>
                <w:webHidden/>
              </w:rPr>
              <w:fldChar w:fldCharType="begin"/>
            </w:r>
            <w:r w:rsidR="00004394">
              <w:rPr>
                <w:noProof/>
                <w:webHidden/>
              </w:rPr>
              <w:instrText xml:space="preserve"> PAGEREF _Toc38977411 \h </w:instrText>
            </w:r>
            <w:r w:rsidR="00004394">
              <w:rPr>
                <w:noProof/>
                <w:webHidden/>
              </w:rPr>
            </w:r>
            <w:r w:rsidR="00004394">
              <w:rPr>
                <w:noProof/>
                <w:webHidden/>
              </w:rPr>
              <w:fldChar w:fldCharType="separate"/>
            </w:r>
            <w:r w:rsidR="00004394">
              <w:rPr>
                <w:noProof/>
                <w:webHidden/>
              </w:rPr>
              <w:t>4</w:t>
            </w:r>
            <w:r w:rsidR="00004394">
              <w:rPr>
                <w:noProof/>
                <w:webHidden/>
              </w:rPr>
              <w:fldChar w:fldCharType="end"/>
            </w:r>
          </w:hyperlink>
        </w:p>
        <w:p w14:paraId="5403F880" w14:textId="6457C615" w:rsidR="00004394" w:rsidRDefault="007F26A8">
          <w:pPr>
            <w:pStyle w:val="TOC2"/>
            <w:tabs>
              <w:tab w:val="left" w:pos="880"/>
            </w:tabs>
            <w:rPr>
              <w:rFonts w:asciiTheme="minorHAnsi" w:eastAsiaTheme="minorEastAsia" w:hAnsiTheme="minorHAnsi" w:cstheme="minorBidi"/>
              <w:noProof/>
              <w:sz w:val="22"/>
              <w:szCs w:val="22"/>
              <w:lang w:eastAsia="en-GB"/>
            </w:rPr>
          </w:pPr>
          <w:hyperlink w:anchor="_Toc38977412" w:history="1">
            <w:r w:rsidR="00004394" w:rsidRPr="00197226">
              <w:rPr>
                <w:rStyle w:val="Hyperlink"/>
                <w:noProof/>
              </w:rPr>
              <w:t>3.7</w:t>
            </w:r>
            <w:r w:rsidR="00004394">
              <w:rPr>
                <w:rFonts w:asciiTheme="minorHAnsi" w:eastAsiaTheme="minorEastAsia" w:hAnsiTheme="minorHAnsi" w:cstheme="minorBidi"/>
                <w:noProof/>
                <w:sz w:val="22"/>
                <w:szCs w:val="22"/>
                <w:lang w:eastAsia="en-GB"/>
              </w:rPr>
              <w:tab/>
            </w:r>
            <w:r w:rsidR="00004394" w:rsidRPr="00197226">
              <w:rPr>
                <w:rStyle w:val="Hyperlink"/>
                <w:noProof/>
              </w:rPr>
              <w:t>SE-UC-7 Match the words</w:t>
            </w:r>
            <w:r w:rsidR="00004394">
              <w:rPr>
                <w:noProof/>
                <w:webHidden/>
              </w:rPr>
              <w:tab/>
            </w:r>
            <w:r w:rsidR="00004394">
              <w:rPr>
                <w:noProof/>
                <w:webHidden/>
              </w:rPr>
              <w:fldChar w:fldCharType="begin"/>
            </w:r>
            <w:r w:rsidR="00004394">
              <w:rPr>
                <w:noProof/>
                <w:webHidden/>
              </w:rPr>
              <w:instrText xml:space="preserve"> PAGEREF _Toc38977412 \h </w:instrText>
            </w:r>
            <w:r w:rsidR="00004394">
              <w:rPr>
                <w:noProof/>
                <w:webHidden/>
              </w:rPr>
            </w:r>
            <w:r w:rsidR="00004394">
              <w:rPr>
                <w:noProof/>
                <w:webHidden/>
              </w:rPr>
              <w:fldChar w:fldCharType="separate"/>
            </w:r>
            <w:r w:rsidR="00004394">
              <w:rPr>
                <w:noProof/>
                <w:webHidden/>
              </w:rPr>
              <w:t>4</w:t>
            </w:r>
            <w:r w:rsidR="00004394">
              <w:rPr>
                <w:noProof/>
                <w:webHidden/>
              </w:rPr>
              <w:fldChar w:fldCharType="end"/>
            </w:r>
          </w:hyperlink>
        </w:p>
        <w:p w14:paraId="37613386" w14:textId="15DDF0CC" w:rsidR="00004394" w:rsidRDefault="007F26A8">
          <w:pPr>
            <w:pStyle w:val="TOC2"/>
            <w:tabs>
              <w:tab w:val="left" w:pos="880"/>
            </w:tabs>
            <w:rPr>
              <w:rFonts w:asciiTheme="minorHAnsi" w:eastAsiaTheme="minorEastAsia" w:hAnsiTheme="minorHAnsi" w:cstheme="minorBidi"/>
              <w:noProof/>
              <w:sz w:val="22"/>
              <w:szCs w:val="22"/>
              <w:lang w:eastAsia="en-GB"/>
            </w:rPr>
          </w:pPr>
          <w:hyperlink w:anchor="_Toc38977413" w:history="1">
            <w:r w:rsidR="00004394" w:rsidRPr="00197226">
              <w:rPr>
                <w:rStyle w:val="Hyperlink"/>
                <w:noProof/>
              </w:rPr>
              <w:t>3.8</w:t>
            </w:r>
            <w:r w:rsidR="00004394">
              <w:rPr>
                <w:rFonts w:asciiTheme="minorHAnsi" w:eastAsiaTheme="minorEastAsia" w:hAnsiTheme="minorHAnsi" w:cstheme="minorBidi"/>
                <w:noProof/>
                <w:sz w:val="22"/>
                <w:szCs w:val="22"/>
                <w:lang w:eastAsia="en-GB"/>
              </w:rPr>
              <w:tab/>
            </w:r>
            <w:r w:rsidR="00004394" w:rsidRPr="00197226">
              <w:rPr>
                <w:rStyle w:val="Hyperlink"/>
                <w:noProof/>
              </w:rPr>
              <w:t>SE-UC-8 Test</w:t>
            </w:r>
            <w:r w:rsidR="00004394">
              <w:rPr>
                <w:noProof/>
                <w:webHidden/>
              </w:rPr>
              <w:tab/>
            </w:r>
            <w:r w:rsidR="00004394">
              <w:rPr>
                <w:noProof/>
                <w:webHidden/>
              </w:rPr>
              <w:fldChar w:fldCharType="begin"/>
            </w:r>
            <w:r w:rsidR="00004394">
              <w:rPr>
                <w:noProof/>
                <w:webHidden/>
              </w:rPr>
              <w:instrText xml:space="preserve"> PAGEREF _Toc38977413 \h </w:instrText>
            </w:r>
            <w:r w:rsidR="00004394">
              <w:rPr>
                <w:noProof/>
                <w:webHidden/>
              </w:rPr>
            </w:r>
            <w:r w:rsidR="00004394">
              <w:rPr>
                <w:noProof/>
                <w:webHidden/>
              </w:rPr>
              <w:fldChar w:fldCharType="separate"/>
            </w:r>
            <w:r w:rsidR="00004394">
              <w:rPr>
                <w:noProof/>
                <w:webHidden/>
              </w:rPr>
              <w:t>4</w:t>
            </w:r>
            <w:r w:rsidR="00004394">
              <w:rPr>
                <w:noProof/>
                <w:webHidden/>
              </w:rPr>
              <w:fldChar w:fldCharType="end"/>
            </w:r>
          </w:hyperlink>
        </w:p>
        <w:p w14:paraId="27025A2C" w14:textId="5BE2066F" w:rsidR="00004394" w:rsidRDefault="007F26A8">
          <w:pPr>
            <w:pStyle w:val="TOC2"/>
            <w:tabs>
              <w:tab w:val="left" w:pos="880"/>
            </w:tabs>
            <w:rPr>
              <w:rFonts w:asciiTheme="minorHAnsi" w:eastAsiaTheme="minorEastAsia" w:hAnsiTheme="minorHAnsi" w:cstheme="minorBidi"/>
              <w:noProof/>
              <w:sz w:val="22"/>
              <w:szCs w:val="22"/>
              <w:lang w:eastAsia="en-GB"/>
            </w:rPr>
          </w:pPr>
          <w:hyperlink w:anchor="_Toc38977414" w:history="1">
            <w:r w:rsidR="00004394" w:rsidRPr="00197226">
              <w:rPr>
                <w:rStyle w:val="Hyperlink"/>
                <w:noProof/>
              </w:rPr>
              <w:t>3.9</w:t>
            </w:r>
            <w:r w:rsidR="00004394">
              <w:rPr>
                <w:rFonts w:asciiTheme="minorHAnsi" w:eastAsiaTheme="minorEastAsia" w:hAnsiTheme="minorHAnsi" w:cstheme="minorBidi"/>
                <w:noProof/>
                <w:sz w:val="22"/>
                <w:szCs w:val="22"/>
                <w:lang w:eastAsia="en-GB"/>
              </w:rPr>
              <w:tab/>
            </w:r>
            <w:r w:rsidR="00004394" w:rsidRPr="00197226">
              <w:rPr>
                <w:rStyle w:val="Hyperlink"/>
                <w:noProof/>
              </w:rPr>
              <w:t>SE-UC-9 Pick the Correct word</w:t>
            </w:r>
            <w:r w:rsidR="00004394">
              <w:rPr>
                <w:noProof/>
                <w:webHidden/>
              </w:rPr>
              <w:tab/>
            </w:r>
            <w:r w:rsidR="00004394">
              <w:rPr>
                <w:noProof/>
                <w:webHidden/>
              </w:rPr>
              <w:fldChar w:fldCharType="begin"/>
            </w:r>
            <w:r w:rsidR="00004394">
              <w:rPr>
                <w:noProof/>
                <w:webHidden/>
              </w:rPr>
              <w:instrText xml:space="preserve"> PAGEREF _Toc38977414 \h </w:instrText>
            </w:r>
            <w:r w:rsidR="00004394">
              <w:rPr>
                <w:noProof/>
                <w:webHidden/>
              </w:rPr>
            </w:r>
            <w:r w:rsidR="00004394">
              <w:rPr>
                <w:noProof/>
                <w:webHidden/>
              </w:rPr>
              <w:fldChar w:fldCharType="separate"/>
            </w:r>
            <w:r w:rsidR="00004394">
              <w:rPr>
                <w:noProof/>
                <w:webHidden/>
              </w:rPr>
              <w:t>5</w:t>
            </w:r>
            <w:r w:rsidR="00004394">
              <w:rPr>
                <w:noProof/>
                <w:webHidden/>
              </w:rPr>
              <w:fldChar w:fldCharType="end"/>
            </w:r>
          </w:hyperlink>
        </w:p>
        <w:p w14:paraId="204A1032" w14:textId="408241A4" w:rsidR="00004394" w:rsidRDefault="007F26A8">
          <w:pPr>
            <w:pStyle w:val="TOC1"/>
            <w:tabs>
              <w:tab w:val="left" w:pos="440"/>
            </w:tabs>
            <w:rPr>
              <w:rFonts w:asciiTheme="minorHAnsi" w:eastAsiaTheme="minorEastAsia" w:hAnsiTheme="minorHAnsi" w:cstheme="minorBidi"/>
              <w:caps w:val="0"/>
              <w:noProof/>
              <w:sz w:val="22"/>
              <w:szCs w:val="22"/>
              <w:lang w:eastAsia="en-GB"/>
            </w:rPr>
          </w:pPr>
          <w:hyperlink w:anchor="_Toc38977415" w:history="1">
            <w:r w:rsidR="00004394" w:rsidRPr="00197226">
              <w:rPr>
                <w:rStyle w:val="Hyperlink"/>
                <w:noProof/>
              </w:rPr>
              <w:t>4.</w:t>
            </w:r>
            <w:r w:rsidR="00004394">
              <w:rPr>
                <w:rFonts w:asciiTheme="minorHAnsi" w:eastAsiaTheme="minorEastAsia" w:hAnsiTheme="minorHAnsi" w:cstheme="minorBidi"/>
                <w:caps w:val="0"/>
                <w:noProof/>
                <w:sz w:val="22"/>
                <w:szCs w:val="22"/>
                <w:lang w:eastAsia="en-GB"/>
              </w:rPr>
              <w:tab/>
            </w:r>
            <w:r w:rsidR="00004394" w:rsidRPr="00197226">
              <w:rPr>
                <w:rStyle w:val="Hyperlink"/>
                <w:noProof/>
              </w:rPr>
              <w:t>Error conditions</w:t>
            </w:r>
            <w:r w:rsidR="00004394">
              <w:rPr>
                <w:noProof/>
                <w:webHidden/>
              </w:rPr>
              <w:tab/>
            </w:r>
            <w:r w:rsidR="00004394">
              <w:rPr>
                <w:noProof/>
                <w:webHidden/>
              </w:rPr>
              <w:fldChar w:fldCharType="begin"/>
            </w:r>
            <w:r w:rsidR="00004394">
              <w:rPr>
                <w:noProof/>
                <w:webHidden/>
              </w:rPr>
              <w:instrText xml:space="preserve"> PAGEREF _Toc38977415 \h </w:instrText>
            </w:r>
            <w:r w:rsidR="00004394">
              <w:rPr>
                <w:noProof/>
                <w:webHidden/>
              </w:rPr>
            </w:r>
            <w:r w:rsidR="00004394">
              <w:rPr>
                <w:noProof/>
                <w:webHidden/>
              </w:rPr>
              <w:fldChar w:fldCharType="separate"/>
            </w:r>
            <w:r w:rsidR="00004394">
              <w:rPr>
                <w:noProof/>
                <w:webHidden/>
              </w:rPr>
              <w:t>5</w:t>
            </w:r>
            <w:r w:rsidR="00004394">
              <w:rPr>
                <w:noProof/>
                <w:webHidden/>
              </w:rPr>
              <w:fldChar w:fldCharType="end"/>
            </w:r>
          </w:hyperlink>
        </w:p>
        <w:p w14:paraId="545C0935" w14:textId="36B5E8C6" w:rsidR="00004394" w:rsidRDefault="007F26A8">
          <w:pPr>
            <w:pStyle w:val="TOC1"/>
            <w:rPr>
              <w:rFonts w:asciiTheme="minorHAnsi" w:eastAsiaTheme="minorEastAsia" w:hAnsiTheme="minorHAnsi" w:cstheme="minorBidi"/>
              <w:caps w:val="0"/>
              <w:noProof/>
              <w:sz w:val="22"/>
              <w:szCs w:val="22"/>
              <w:lang w:eastAsia="en-GB"/>
            </w:rPr>
          </w:pPr>
          <w:hyperlink w:anchor="_Toc38977416" w:history="1">
            <w:r w:rsidR="00004394" w:rsidRPr="00197226">
              <w:rPr>
                <w:rStyle w:val="Hyperlink"/>
                <w:noProof/>
              </w:rPr>
              <w:t>References</w:t>
            </w:r>
            <w:r w:rsidR="00004394">
              <w:rPr>
                <w:noProof/>
                <w:webHidden/>
              </w:rPr>
              <w:tab/>
            </w:r>
            <w:r w:rsidR="00004394">
              <w:rPr>
                <w:noProof/>
                <w:webHidden/>
              </w:rPr>
              <w:fldChar w:fldCharType="begin"/>
            </w:r>
            <w:r w:rsidR="00004394">
              <w:rPr>
                <w:noProof/>
                <w:webHidden/>
              </w:rPr>
              <w:instrText xml:space="preserve"> PAGEREF _Toc38977416 \h </w:instrText>
            </w:r>
            <w:r w:rsidR="00004394">
              <w:rPr>
                <w:noProof/>
                <w:webHidden/>
              </w:rPr>
            </w:r>
            <w:r w:rsidR="00004394">
              <w:rPr>
                <w:noProof/>
                <w:webHidden/>
              </w:rPr>
              <w:fldChar w:fldCharType="separate"/>
            </w:r>
            <w:r w:rsidR="00004394">
              <w:rPr>
                <w:noProof/>
                <w:webHidden/>
              </w:rPr>
              <w:t>5</w:t>
            </w:r>
            <w:r w:rsidR="00004394">
              <w:rPr>
                <w:noProof/>
                <w:webHidden/>
              </w:rPr>
              <w:fldChar w:fldCharType="end"/>
            </w:r>
          </w:hyperlink>
        </w:p>
        <w:p w14:paraId="69DA1530" w14:textId="047AC507" w:rsidR="00004394" w:rsidRDefault="007F26A8">
          <w:pPr>
            <w:pStyle w:val="TOC1"/>
            <w:rPr>
              <w:rFonts w:asciiTheme="minorHAnsi" w:eastAsiaTheme="minorEastAsia" w:hAnsiTheme="minorHAnsi" w:cstheme="minorBidi"/>
              <w:caps w:val="0"/>
              <w:noProof/>
              <w:sz w:val="22"/>
              <w:szCs w:val="22"/>
              <w:lang w:eastAsia="en-GB"/>
            </w:rPr>
          </w:pPr>
          <w:hyperlink w:anchor="_Toc38977417" w:history="1">
            <w:r w:rsidR="00004394" w:rsidRPr="00197226">
              <w:rPr>
                <w:rStyle w:val="Hyperlink"/>
                <w:noProof/>
              </w:rPr>
              <w:t>DOCUMENT HISTORY</w:t>
            </w:r>
            <w:r w:rsidR="00004394">
              <w:rPr>
                <w:noProof/>
                <w:webHidden/>
              </w:rPr>
              <w:tab/>
            </w:r>
            <w:r w:rsidR="00004394">
              <w:rPr>
                <w:noProof/>
                <w:webHidden/>
              </w:rPr>
              <w:fldChar w:fldCharType="begin"/>
            </w:r>
            <w:r w:rsidR="00004394">
              <w:rPr>
                <w:noProof/>
                <w:webHidden/>
              </w:rPr>
              <w:instrText xml:space="preserve"> PAGEREF _Toc38977417 \h </w:instrText>
            </w:r>
            <w:r w:rsidR="00004394">
              <w:rPr>
                <w:noProof/>
                <w:webHidden/>
              </w:rPr>
            </w:r>
            <w:r w:rsidR="00004394">
              <w:rPr>
                <w:noProof/>
                <w:webHidden/>
              </w:rPr>
              <w:fldChar w:fldCharType="separate"/>
            </w:r>
            <w:r w:rsidR="00004394">
              <w:rPr>
                <w:noProof/>
                <w:webHidden/>
              </w:rPr>
              <w:t>5</w:t>
            </w:r>
            <w:r w:rsidR="00004394">
              <w:rPr>
                <w:noProof/>
                <w:webHidden/>
              </w:rPr>
              <w:fldChar w:fldCharType="end"/>
            </w:r>
          </w:hyperlink>
        </w:p>
        <w:p w14:paraId="101F3E9F" w14:textId="25403141" w:rsidR="00AD2DF4" w:rsidRDefault="00AD2DF4">
          <w:r>
            <w:rPr>
              <w:b/>
              <w:bCs/>
              <w:noProof/>
            </w:rPr>
            <w:fldChar w:fldCharType="end"/>
          </w:r>
        </w:p>
      </w:sdtContent>
    </w:sdt>
    <w:p w14:paraId="5AB2473E" w14:textId="73463681" w:rsidR="000D4E75" w:rsidRDefault="000D4E75" w:rsidP="000D4E75">
      <w:pPr>
        <w:pStyle w:val="Heading1"/>
        <w:numPr>
          <w:ilvl w:val="0"/>
          <w:numId w:val="0"/>
        </w:numPr>
      </w:pPr>
    </w:p>
    <w:p w14:paraId="67A5F90F" w14:textId="65509A93" w:rsidR="00AD2DF4" w:rsidRDefault="00AD2DF4" w:rsidP="00AD2DF4">
      <w:pPr>
        <w:pStyle w:val="BodyText"/>
      </w:pPr>
    </w:p>
    <w:p w14:paraId="6046E958" w14:textId="5DA237A0" w:rsidR="00AD2DF4" w:rsidRDefault="00AD2DF4" w:rsidP="00AD2DF4">
      <w:pPr>
        <w:pStyle w:val="BodyText"/>
      </w:pPr>
    </w:p>
    <w:p w14:paraId="333CE42B" w14:textId="26FFE7CF" w:rsidR="00AD2DF4" w:rsidRDefault="00AD2DF4" w:rsidP="00AD2DF4">
      <w:pPr>
        <w:pStyle w:val="BodyText"/>
      </w:pPr>
    </w:p>
    <w:p w14:paraId="426CBCC7" w14:textId="569F89E8" w:rsidR="00AD2DF4" w:rsidRDefault="00AD2DF4" w:rsidP="00AD2DF4">
      <w:pPr>
        <w:pStyle w:val="BodyText"/>
      </w:pPr>
    </w:p>
    <w:p w14:paraId="417A5EA0" w14:textId="1BAB970B" w:rsidR="00AD2DF4" w:rsidRDefault="00AD2DF4" w:rsidP="00AD2DF4">
      <w:pPr>
        <w:pStyle w:val="BodyText"/>
      </w:pPr>
    </w:p>
    <w:p w14:paraId="20CE39DE" w14:textId="6C64588F" w:rsidR="00AD2DF4" w:rsidRDefault="00AD2DF4" w:rsidP="00AD2DF4">
      <w:pPr>
        <w:pStyle w:val="BodyText"/>
      </w:pPr>
    </w:p>
    <w:p w14:paraId="60A6670D" w14:textId="553ADED6" w:rsidR="00AD2DF4" w:rsidRDefault="00AD2DF4" w:rsidP="00AD2DF4">
      <w:pPr>
        <w:pStyle w:val="BodyText"/>
      </w:pPr>
    </w:p>
    <w:p w14:paraId="4E838DE9" w14:textId="00AF2194" w:rsidR="00AD2DF4" w:rsidRDefault="00AD2DF4" w:rsidP="00AD2DF4">
      <w:pPr>
        <w:pStyle w:val="BodyText"/>
      </w:pPr>
    </w:p>
    <w:p w14:paraId="59A7E343" w14:textId="7982C906" w:rsidR="00AD2DF4" w:rsidRDefault="00AD2DF4" w:rsidP="00AD2DF4">
      <w:pPr>
        <w:pStyle w:val="BodyText"/>
      </w:pPr>
    </w:p>
    <w:p w14:paraId="2966D581" w14:textId="52155332" w:rsidR="00AD2DF4" w:rsidRDefault="00AD2DF4" w:rsidP="00AD2DF4">
      <w:pPr>
        <w:pStyle w:val="BodyText"/>
      </w:pPr>
    </w:p>
    <w:p w14:paraId="1725902A" w14:textId="17185D6C" w:rsidR="00AD2DF4" w:rsidRDefault="00AD2DF4" w:rsidP="00AD2DF4">
      <w:pPr>
        <w:pStyle w:val="BodyText"/>
      </w:pPr>
    </w:p>
    <w:p w14:paraId="1CC4BAA0" w14:textId="42383D0E" w:rsidR="00AD2DF4" w:rsidRDefault="00AD2DF4" w:rsidP="00AD2DF4">
      <w:pPr>
        <w:pStyle w:val="BodyText"/>
      </w:pPr>
    </w:p>
    <w:p w14:paraId="028B0D05" w14:textId="2B7F1E82" w:rsidR="00AD2DF4" w:rsidRDefault="00AD2DF4" w:rsidP="00AD2DF4">
      <w:pPr>
        <w:pStyle w:val="BodyText"/>
      </w:pPr>
    </w:p>
    <w:p w14:paraId="46C222B7" w14:textId="20BAADE2" w:rsidR="00AD2DF4" w:rsidRDefault="00AD2DF4" w:rsidP="00AD2DF4">
      <w:pPr>
        <w:pStyle w:val="BodyText"/>
      </w:pPr>
    </w:p>
    <w:p w14:paraId="46DB300D" w14:textId="3212CB14" w:rsidR="00AD2DF4" w:rsidRDefault="00AD2DF4" w:rsidP="00AD2DF4">
      <w:pPr>
        <w:pStyle w:val="BodyText"/>
      </w:pPr>
    </w:p>
    <w:p w14:paraId="16057C62" w14:textId="6B818554" w:rsidR="006F1DCB" w:rsidRDefault="006F1DCB" w:rsidP="00AD2DF4">
      <w:pPr>
        <w:pStyle w:val="BodyText"/>
      </w:pPr>
    </w:p>
    <w:p w14:paraId="62E4DD87" w14:textId="77777777" w:rsidR="006F1DCB" w:rsidRPr="00AD2DF4" w:rsidRDefault="006F1DCB" w:rsidP="00AD2DF4">
      <w:pPr>
        <w:pStyle w:val="BodyText"/>
      </w:pPr>
    </w:p>
    <w:p w14:paraId="0463EE9E" w14:textId="77777777" w:rsidR="003309A1" w:rsidRDefault="003309A1" w:rsidP="006E2359">
      <w:pPr>
        <w:pStyle w:val="Heading1"/>
      </w:pPr>
      <w:bookmarkStart w:id="2" w:name="_Toc33521835"/>
      <w:bookmarkStart w:id="3" w:name="_Toc38977400"/>
      <w:r>
        <w:lastRenderedPageBreak/>
        <w:t>Introduction</w:t>
      </w:r>
      <w:bookmarkEnd w:id="2"/>
      <w:bookmarkEnd w:id="3"/>
    </w:p>
    <w:p w14:paraId="28A602FD" w14:textId="2A9E0F95" w:rsidR="003309A1" w:rsidRDefault="00A44A71" w:rsidP="00F16B13">
      <w:pPr>
        <w:pStyle w:val="Heading2"/>
      </w:pPr>
      <w:bookmarkStart w:id="4" w:name="_Toc33521836"/>
      <w:bookmarkStart w:id="5" w:name="_Toc38977401"/>
      <w:r w:rsidRPr="003309A1">
        <w:t>Purpose</w:t>
      </w:r>
      <w:r>
        <w:t xml:space="preserve"> of this </w:t>
      </w:r>
      <w:r w:rsidRPr="00B0738E">
        <w:t>Document</w:t>
      </w:r>
      <w:bookmarkEnd w:id="4"/>
      <w:bookmarkEnd w:id="5"/>
    </w:p>
    <w:p w14:paraId="03CD6E65" w14:textId="6A2C49F7" w:rsidR="00FF50CE" w:rsidRDefault="00482455" w:rsidP="00FF50CE">
      <w:pPr>
        <w:pStyle w:val="BodyText"/>
      </w:pPr>
      <w:r>
        <w:t>The purpose of this document is to describe the</w:t>
      </w:r>
      <w:r w:rsidR="00821304">
        <w:t xml:space="preserve"> </w:t>
      </w:r>
      <w:r w:rsidR="001D2758">
        <w:t>principles</w:t>
      </w:r>
      <w:r w:rsidR="00821304">
        <w:t xml:space="preserve"> which the User Interface will be based on. It will also be used to outline all </w:t>
      </w:r>
      <w:r w:rsidR="00125A6F">
        <w:t xml:space="preserve">User Interface </w:t>
      </w:r>
      <w:r w:rsidR="00821304">
        <w:t>specifications that need to be followed.</w:t>
      </w:r>
      <w:r w:rsidR="001D2758">
        <w:t xml:space="preserve"> It will describe typical users, use cases and error conditions.</w:t>
      </w:r>
    </w:p>
    <w:p w14:paraId="610BFB16" w14:textId="6D2374FC" w:rsidR="00261AB7" w:rsidRDefault="00A44A71" w:rsidP="00482455">
      <w:pPr>
        <w:pStyle w:val="Heading2"/>
      </w:pPr>
      <w:bookmarkStart w:id="6" w:name="_Toc33521837"/>
      <w:bookmarkStart w:id="7" w:name="_Toc38977402"/>
      <w:r w:rsidRPr="003309A1">
        <w:t>Scope</w:t>
      </w:r>
      <w:bookmarkEnd w:id="6"/>
      <w:bookmarkEnd w:id="7"/>
    </w:p>
    <w:p w14:paraId="61C4AD8C" w14:textId="5A4256B7" w:rsidR="00EC59C5" w:rsidRPr="00482455" w:rsidRDefault="00261AB7" w:rsidP="00482455">
      <w:pPr>
        <w:pStyle w:val="BodyText"/>
      </w:pPr>
      <w:r>
        <w:t xml:space="preserve">This document will be used to assist the creation of the </w:t>
      </w:r>
      <w:r w:rsidR="00125A6F">
        <w:t>U</w:t>
      </w:r>
      <w:r>
        <w:t xml:space="preserve">ser </w:t>
      </w:r>
      <w:r w:rsidR="00125A6F">
        <w:t>I</w:t>
      </w:r>
      <w:r>
        <w:t xml:space="preserve">nterface by outlining all the specifications that need to be followed. </w:t>
      </w:r>
      <w:r w:rsidR="001D2758">
        <w:t xml:space="preserve">This document does not specify the design of the User Interface. </w:t>
      </w:r>
      <w:r>
        <w:t xml:space="preserve">This document should be read by all project members but will mainly be used to guide the </w:t>
      </w:r>
      <w:r w:rsidR="00125A6F">
        <w:t>U</w:t>
      </w:r>
      <w:r>
        <w:t xml:space="preserve">ser </w:t>
      </w:r>
      <w:r w:rsidR="00125A6F">
        <w:t>I</w:t>
      </w:r>
      <w:r>
        <w:t>nterface team. It is assumed that the read</w:t>
      </w:r>
      <w:r w:rsidR="001D2758">
        <w:t>er</w:t>
      </w:r>
      <w:r>
        <w:t xml:space="preserve"> is already familiar with the </w:t>
      </w:r>
      <w:r w:rsidR="00990048">
        <w:t>Requirements Specification</w:t>
      </w:r>
      <w:r>
        <w:t>[1].</w:t>
      </w:r>
    </w:p>
    <w:p w14:paraId="749276C8" w14:textId="6FAC4903" w:rsidR="00645196" w:rsidRDefault="00A44A71" w:rsidP="003309A1">
      <w:pPr>
        <w:pStyle w:val="Heading2"/>
      </w:pPr>
      <w:bookmarkStart w:id="8" w:name="_Toc33521838"/>
      <w:bookmarkStart w:id="9" w:name="_Toc38977403"/>
      <w:r>
        <w:t>Objectives</w:t>
      </w:r>
      <w:bookmarkEnd w:id="8"/>
      <w:bookmarkEnd w:id="9"/>
    </w:p>
    <w:p w14:paraId="67F49F7B" w14:textId="1C80F31B" w:rsidR="00482455" w:rsidRDefault="00BA6CEC" w:rsidP="00482455">
      <w:pPr>
        <w:pStyle w:val="BodyText"/>
      </w:pPr>
      <w:r>
        <w:t xml:space="preserve">The main objective is to aid the </w:t>
      </w:r>
      <w:r w:rsidR="00E52F5A">
        <w:t xml:space="preserve">team in the production of the </w:t>
      </w:r>
      <w:r w:rsidR="00A82AD6">
        <w:t xml:space="preserve">user interface by highlighting all specifications that need to be </w:t>
      </w:r>
      <w:r w:rsidR="001D2758">
        <w:t>covered</w:t>
      </w:r>
      <w:r w:rsidR="0050769A">
        <w:t>. The document will</w:t>
      </w:r>
      <w:r w:rsidR="001D2758">
        <w:t>:</w:t>
      </w:r>
    </w:p>
    <w:p w14:paraId="40F53399" w14:textId="62AE2BA0" w:rsidR="001D2758" w:rsidRDefault="001D2758" w:rsidP="001D2758">
      <w:pPr>
        <w:pStyle w:val="BodyText"/>
        <w:numPr>
          <w:ilvl w:val="0"/>
          <w:numId w:val="21"/>
        </w:numPr>
      </w:pPr>
      <w:r>
        <w:t>Detail typical users of the software and the use cases they may perform</w:t>
      </w:r>
    </w:p>
    <w:p w14:paraId="4ECC8997" w14:textId="5A31D8FE" w:rsidR="001D2758" w:rsidRDefault="001D2758" w:rsidP="001D2758">
      <w:pPr>
        <w:pStyle w:val="BodyText"/>
        <w:numPr>
          <w:ilvl w:val="0"/>
          <w:numId w:val="21"/>
        </w:numPr>
      </w:pPr>
      <w:r>
        <w:t>Inform of potential error conditions and what can be done about them</w:t>
      </w:r>
    </w:p>
    <w:p w14:paraId="455E6E8D" w14:textId="439666FE" w:rsidR="001D2758" w:rsidRPr="00990048" w:rsidRDefault="00815977" w:rsidP="001D2758">
      <w:pPr>
        <w:pStyle w:val="BodyText"/>
        <w:numPr>
          <w:ilvl w:val="0"/>
          <w:numId w:val="21"/>
        </w:numPr>
      </w:pPr>
      <w:r>
        <w:t>Allow the User Interface team to construct a design that covers all of the use cases</w:t>
      </w:r>
    </w:p>
    <w:p w14:paraId="1432A3A9" w14:textId="0F26DC1F" w:rsidR="00482455" w:rsidRPr="00990048" w:rsidRDefault="004F7965" w:rsidP="00482455">
      <w:pPr>
        <w:pStyle w:val="Heading1"/>
      </w:pPr>
      <w:bookmarkStart w:id="10" w:name="_Toc38977404"/>
      <w:r>
        <w:t>Typical users</w:t>
      </w:r>
      <w:bookmarkEnd w:id="10"/>
    </w:p>
    <w:p w14:paraId="3675DF26" w14:textId="3B1211BE" w:rsidR="00482455" w:rsidRDefault="003F0C10" w:rsidP="00482455">
      <w:r>
        <w:t xml:space="preserve">The </w:t>
      </w:r>
      <w:r w:rsidR="00984C43">
        <w:t>typical users for this application are</w:t>
      </w:r>
      <w:r>
        <w:t xml:space="preserve"> </w:t>
      </w:r>
      <w:r w:rsidR="00984C43">
        <w:t xml:space="preserve">non-fluent Welsh speakers and those who are beginning to learn the language but can easily be applied to fluent Welsh speakers.  </w:t>
      </w:r>
    </w:p>
    <w:p w14:paraId="3F3F75F9" w14:textId="009DA408" w:rsidR="00984C43" w:rsidRDefault="00984C43" w:rsidP="00482455"/>
    <w:p w14:paraId="3AAA80D4" w14:textId="279D21EB" w:rsidR="00984C43" w:rsidRDefault="00984C43" w:rsidP="00482455">
      <w:r>
        <w:t>For the above example, one typical user could be depicted this way:</w:t>
      </w:r>
    </w:p>
    <w:p w14:paraId="522B0166" w14:textId="56E17567" w:rsidR="00984C43" w:rsidRDefault="00984C43" w:rsidP="00482455"/>
    <w:p w14:paraId="2261D7F9" w14:textId="020291AB" w:rsidR="00984C43" w:rsidRDefault="00984C43" w:rsidP="00482455">
      <w:r>
        <w:t>Gareth has recently moved to Wales and has taken an interest in learning Welsh. Gareth goes through the dictionary, selecting words that he would like to practice and learn and adds them to his practice list. From this, he will then use the multiple revision tools before testing himself on those words. Once Gareth is confident he can translate the words in this practice list and can use them in a sentence, he can then remove them from the practice list and add in new words to repeat the process.</w:t>
      </w:r>
    </w:p>
    <w:p w14:paraId="379B0B9D" w14:textId="52194C3F" w:rsidR="00984C43" w:rsidRDefault="00984C43" w:rsidP="00482455"/>
    <w:p w14:paraId="2F8EDEEF" w14:textId="1D7F8465" w:rsidR="00984C43" w:rsidRDefault="00984C43" w:rsidP="00482455">
      <w:r>
        <w:t>Another example which could be used in one of a fluent Welsh speaker:</w:t>
      </w:r>
    </w:p>
    <w:p w14:paraId="4006D87B" w14:textId="61ABAC97" w:rsidR="00984C43" w:rsidRDefault="00984C43" w:rsidP="00482455"/>
    <w:p w14:paraId="5567B17B" w14:textId="2AA3AEC8" w:rsidR="000E5F6D" w:rsidRDefault="00984C43" w:rsidP="00482455">
      <w:r>
        <w:t>David has lived in Wales all of his life and attended a Welsh-speaking school with his first language being Welsh. With English being David</w:t>
      </w:r>
      <w:r w:rsidR="00400AA3">
        <w:t>'</w:t>
      </w:r>
      <w:r>
        <w:t xml:space="preserve">s second </w:t>
      </w:r>
      <w:r w:rsidR="00860506">
        <w:t>language</w:t>
      </w:r>
      <w:r w:rsidR="004139B5">
        <w:t>;</w:t>
      </w:r>
      <w:r>
        <w:t xml:space="preserve"> sometimes, he forgets translations of words, David uses the dictionary by changing the ordering to display Welsh words in alphabetical order. From this, David will use the search function to search for the Welsh word he needs translating or will scroll through the dictionary to find the word.</w:t>
      </w:r>
    </w:p>
    <w:p w14:paraId="56E1353A" w14:textId="44F29DFC" w:rsidR="000E5F6D" w:rsidRDefault="000E5F6D" w:rsidP="000E5F6D">
      <w:pPr>
        <w:pStyle w:val="Heading1"/>
      </w:pPr>
      <w:bookmarkStart w:id="11" w:name="_Toc38977405"/>
      <w:r>
        <w:t>Use cases</w:t>
      </w:r>
      <w:bookmarkEnd w:id="11"/>
    </w:p>
    <w:p w14:paraId="0B25EB59" w14:textId="5094B10B" w:rsidR="00FA3AC8" w:rsidRDefault="006E3B64" w:rsidP="009263D7">
      <w:pPr>
        <w:pStyle w:val="Heading2"/>
      </w:pPr>
      <w:bookmarkStart w:id="12" w:name="_Toc38977406"/>
      <w:r>
        <w:t xml:space="preserve">SE-UC-1 </w:t>
      </w:r>
      <w:r w:rsidR="00FA3AC8" w:rsidRPr="00910600">
        <w:t>Search</w:t>
      </w:r>
      <w:r w:rsidR="00860506">
        <w:t>ing for a word in the dictionary</w:t>
      </w:r>
      <w:bookmarkEnd w:id="12"/>
    </w:p>
    <w:p w14:paraId="7F590E86" w14:textId="10A07055" w:rsidR="00860506" w:rsidRPr="00860506" w:rsidRDefault="00860506" w:rsidP="00FA3AC8">
      <w:pPr>
        <w:pStyle w:val="NormalWeb"/>
        <w:rPr>
          <w:color w:val="000000"/>
          <w:sz w:val="20"/>
          <w:szCs w:val="20"/>
        </w:rPr>
      </w:pPr>
      <w:r>
        <w:rPr>
          <w:color w:val="000000"/>
          <w:sz w:val="20"/>
          <w:szCs w:val="20"/>
        </w:rPr>
        <w:t xml:space="preserve">When a user wishes to search for a word, they have a few options to choose from. </w:t>
      </w:r>
      <w:r w:rsidR="003B698E">
        <w:rPr>
          <w:color w:val="000000"/>
          <w:sz w:val="20"/>
          <w:szCs w:val="20"/>
        </w:rPr>
        <w:t xml:space="preserve">[1.1] </w:t>
      </w:r>
      <w:r>
        <w:rPr>
          <w:color w:val="000000"/>
          <w:sz w:val="20"/>
          <w:szCs w:val="20"/>
        </w:rPr>
        <w:t>The first option is that they can use the search box</w:t>
      </w:r>
      <w:r w:rsidR="004139B5">
        <w:rPr>
          <w:color w:val="000000"/>
          <w:sz w:val="20"/>
          <w:szCs w:val="20"/>
        </w:rPr>
        <w:t>,</w:t>
      </w:r>
      <w:r>
        <w:rPr>
          <w:color w:val="000000"/>
          <w:sz w:val="20"/>
          <w:szCs w:val="20"/>
        </w:rPr>
        <w:t xml:space="preserve"> which can be located at the top left of the screen. As the user begins to type their chosen word into the box the list of words displayed will only be words applicable to what has been entered, if the user was to type in the letters “AN” then only words beginning with that will be displayed. </w:t>
      </w:r>
      <w:r w:rsidR="003B698E">
        <w:rPr>
          <w:color w:val="000000"/>
          <w:sz w:val="20"/>
          <w:szCs w:val="20"/>
        </w:rPr>
        <w:t>[1.2]</w:t>
      </w:r>
      <w:r>
        <w:rPr>
          <w:color w:val="000000"/>
          <w:sz w:val="20"/>
          <w:szCs w:val="20"/>
        </w:rPr>
        <w:t>The second option the user may have is to manually scroll down the list of words to find their desired word with its translation, this will take longer than searching for the word, but some users may find it useful.</w:t>
      </w:r>
      <w:r w:rsidR="003B698E">
        <w:rPr>
          <w:color w:val="000000"/>
          <w:sz w:val="20"/>
          <w:szCs w:val="20"/>
        </w:rPr>
        <w:t>[1.3]</w:t>
      </w:r>
      <w:r>
        <w:rPr>
          <w:color w:val="000000"/>
          <w:sz w:val="20"/>
          <w:szCs w:val="20"/>
        </w:rPr>
        <w:t xml:space="preserve"> The third </w:t>
      </w:r>
      <w:r>
        <w:rPr>
          <w:color w:val="000000"/>
          <w:sz w:val="20"/>
          <w:szCs w:val="20"/>
        </w:rPr>
        <w:lastRenderedPageBreak/>
        <w:t xml:space="preserve">option is to select which language the words are being </w:t>
      </w:r>
      <w:r w:rsidR="003B698E">
        <w:rPr>
          <w:color w:val="000000"/>
          <w:sz w:val="20"/>
          <w:szCs w:val="20"/>
        </w:rPr>
        <w:t>ordered by; the user can do this by selecting the button of the desired language.</w:t>
      </w:r>
    </w:p>
    <w:p w14:paraId="211B85FD" w14:textId="331E23BD" w:rsidR="00FA3AC8" w:rsidRPr="00910600" w:rsidRDefault="006E3B64" w:rsidP="009263D7">
      <w:pPr>
        <w:pStyle w:val="Heading2"/>
      </w:pPr>
      <w:bookmarkStart w:id="13" w:name="_Toc38977407"/>
      <w:r>
        <w:t xml:space="preserve">SE-UC-2 </w:t>
      </w:r>
      <w:r w:rsidR="00FA3AC8" w:rsidRPr="00910600">
        <w:t>Help</w:t>
      </w:r>
      <w:bookmarkEnd w:id="13"/>
    </w:p>
    <w:p w14:paraId="51025DC5" w14:textId="3749F962" w:rsidR="003B698E" w:rsidRDefault="00FA3AC8" w:rsidP="003B698E">
      <w:pPr>
        <w:pStyle w:val="NormalWeb"/>
        <w:rPr>
          <w:color w:val="000000"/>
          <w:sz w:val="20"/>
          <w:szCs w:val="20"/>
        </w:rPr>
      </w:pPr>
      <w:r>
        <w:rPr>
          <w:color w:val="000000"/>
          <w:sz w:val="20"/>
          <w:szCs w:val="20"/>
        </w:rPr>
        <w:t>If the user is struggling</w:t>
      </w:r>
      <w:r w:rsidRPr="00FA3AC8">
        <w:rPr>
          <w:color w:val="000000"/>
          <w:sz w:val="20"/>
          <w:szCs w:val="20"/>
        </w:rPr>
        <w:t xml:space="preserve"> </w:t>
      </w:r>
      <w:r>
        <w:rPr>
          <w:color w:val="000000"/>
          <w:sz w:val="20"/>
          <w:szCs w:val="20"/>
        </w:rPr>
        <w:t>to use</w:t>
      </w:r>
      <w:r w:rsidRPr="00FA3AC8">
        <w:rPr>
          <w:color w:val="000000"/>
          <w:sz w:val="20"/>
          <w:szCs w:val="20"/>
        </w:rPr>
        <w:t xml:space="preserve"> the application, </w:t>
      </w:r>
      <w:r>
        <w:rPr>
          <w:color w:val="000000"/>
          <w:sz w:val="20"/>
          <w:szCs w:val="20"/>
        </w:rPr>
        <w:t>they can</w:t>
      </w:r>
      <w:r w:rsidRPr="00FA3AC8">
        <w:rPr>
          <w:color w:val="000000"/>
          <w:sz w:val="20"/>
          <w:szCs w:val="20"/>
        </w:rPr>
        <w:t xml:space="preserve"> click on</w:t>
      </w:r>
      <w:r>
        <w:rPr>
          <w:color w:val="000000"/>
          <w:sz w:val="20"/>
          <w:szCs w:val="20"/>
        </w:rPr>
        <w:t xml:space="preserve"> the </w:t>
      </w:r>
      <w:r w:rsidRPr="00FA3AC8">
        <w:rPr>
          <w:color w:val="000000"/>
          <w:sz w:val="20"/>
          <w:szCs w:val="20"/>
        </w:rPr>
        <w:t xml:space="preserve"> help button in the right corner which takes </w:t>
      </w:r>
      <w:r>
        <w:rPr>
          <w:color w:val="000000"/>
          <w:sz w:val="20"/>
          <w:szCs w:val="20"/>
        </w:rPr>
        <w:t>them</w:t>
      </w:r>
      <w:r w:rsidRPr="00FA3AC8">
        <w:rPr>
          <w:color w:val="000000"/>
          <w:sz w:val="20"/>
          <w:szCs w:val="20"/>
        </w:rPr>
        <w:t xml:space="preserve"> </w:t>
      </w:r>
      <w:r>
        <w:rPr>
          <w:color w:val="000000"/>
          <w:sz w:val="20"/>
          <w:szCs w:val="20"/>
        </w:rPr>
        <w:t>to the help page will have a navigation bar for each page which will display how to use each function accompanied by images</w:t>
      </w:r>
      <w:r w:rsidRPr="00FA3AC8">
        <w:rPr>
          <w:color w:val="000000"/>
          <w:sz w:val="20"/>
          <w:szCs w:val="20"/>
        </w:rPr>
        <w:t>.</w:t>
      </w:r>
    </w:p>
    <w:p w14:paraId="0EC3C42B" w14:textId="151D772D" w:rsidR="003B698E" w:rsidRPr="003B698E" w:rsidRDefault="009263D7" w:rsidP="009263D7">
      <w:pPr>
        <w:pStyle w:val="Heading2"/>
      </w:pPr>
      <w:bookmarkStart w:id="14" w:name="_Toc38977408"/>
      <w:r>
        <w:t xml:space="preserve">SE-UC-3 </w:t>
      </w:r>
      <w:r w:rsidR="003B698E" w:rsidRPr="003B698E">
        <w:t>Adding a word to the dictionary</w:t>
      </w:r>
      <w:bookmarkEnd w:id="14"/>
      <w:r w:rsidR="003B698E" w:rsidRPr="003B698E">
        <w:t xml:space="preserve"> </w:t>
      </w:r>
    </w:p>
    <w:p w14:paraId="334488DE" w14:textId="285F2914" w:rsidR="00C8026C" w:rsidRPr="00FA3AC8" w:rsidRDefault="00FA3AC8" w:rsidP="00FA3AC8">
      <w:pPr>
        <w:pStyle w:val="NormalWeb"/>
        <w:rPr>
          <w:color w:val="000000"/>
          <w:sz w:val="20"/>
          <w:szCs w:val="20"/>
        </w:rPr>
      </w:pPr>
      <w:r>
        <w:rPr>
          <w:color w:val="000000"/>
          <w:sz w:val="20"/>
          <w:szCs w:val="20"/>
        </w:rPr>
        <w:t xml:space="preserve">The </w:t>
      </w:r>
      <w:r w:rsidRPr="00FA3AC8">
        <w:rPr>
          <w:color w:val="000000"/>
          <w:sz w:val="20"/>
          <w:szCs w:val="20"/>
        </w:rPr>
        <w:t xml:space="preserve">user </w:t>
      </w:r>
      <w:r>
        <w:rPr>
          <w:color w:val="000000"/>
          <w:sz w:val="20"/>
          <w:szCs w:val="20"/>
        </w:rPr>
        <w:t>has the option</w:t>
      </w:r>
      <w:r w:rsidRPr="00FA3AC8">
        <w:rPr>
          <w:color w:val="000000"/>
          <w:sz w:val="20"/>
          <w:szCs w:val="20"/>
        </w:rPr>
        <w:t xml:space="preserve"> to add new words to the dictionary. They </w:t>
      </w:r>
      <w:r>
        <w:rPr>
          <w:color w:val="000000"/>
          <w:sz w:val="20"/>
          <w:szCs w:val="20"/>
        </w:rPr>
        <w:t>can</w:t>
      </w:r>
      <w:r w:rsidRPr="00FA3AC8">
        <w:rPr>
          <w:color w:val="000000"/>
          <w:sz w:val="20"/>
          <w:szCs w:val="20"/>
        </w:rPr>
        <w:t xml:space="preserve"> click on the </w:t>
      </w:r>
      <w:r w:rsidR="00400AA3">
        <w:rPr>
          <w:color w:val="000000"/>
          <w:sz w:val="20"/>
          <w:szCs w:val="20"/>
        </w:rPr>
        <w:t>"</w:t>
      </w:r>
      <w:r w:rsidRPr="00FA3AC8">
        <w:rPr>
          <w:color w:val="000000"/>
          <w:sz w:val="20"/>
          <w:szCs w:val="20"/>
        </w:rPr>
        <w:t>Add words</w:t>
      </w:r>
      <w:r w:rsidR="00400AA3">
        <w:rPr>
          <w:color w:val="000000"/>
          <w:sz w:val="20"/>
          <w:szCs w:val="20"/>
        </w:rPr>
        <w:t>"</w:t>
      </w:r>
      <w:r w:rsidRPr="00FA3AC8">
        <w:rPr>
          <w:color w:val="000000"/>
          <w:sz w:val="20"/>
          <w:szCs w:val="20"/>
        </w:rPr>
        <w:t xml:space="preserve"> button </w:t>
      </w:r>
      <w:r>
        <w:rPr>
          <w:color w:val="000000"/>
          <w:sz w:val="20"/>
          <w:szCs w:val="20"/>
        </w:rPr>
        <w:t>which can be found on the navigation bar</w:t>
      </w:r>
      <w:r w:rsidRPr="00FA3AC8">
        <w:rPr>
          <w:color w:val="000000"/>
          <w:sz w:val="20"/>
          <w:szCs w:val="20"/>
        </w:rPr>
        <w:t xml:space="preserve"> on the top of </w:t>
      </w:r>
      <w:r>
        <w:rPr>
          <w:color w:val="000000"/>
          <w:sz w:val="20"/>
          <w:szCs w:val="20"/>
        </w:rPr>
        <w:t>the page</w:t>
      </w:r>
      <w:r w:rsidRPr="00FA3AC8">
        <w:rPr>
          <w:color w:val="000000"/>
          <w:sz w:val="20"/>
          <w:szCs w:val="20"/>
        </w:rPr>
        <w:t>. T</w:t>
      </w:r>
      <w:r>
        <w:rPr>
          <w:color w:val="000000"/>
          <w:sz w:val="20"/>
          <w:szCs w:val="20"/>
        </w:rPr>
        <w:t xml:space="preserve">hey are then presented with a form which they will need to add the English word, The Welsh translation and the word type (This is a drop-down box). Once the user has done this, they can click the submit button which will add the word to the dictionary. </w:t>
      </w:r>
      <w:r w:rsidR="003B698E">
        <w:rPr>
          <w:color w:val="000000"/>
          <w:sz w:val="20"/>
          <w:szCs w:val="20"/>
        </w:rPr>
        <w:t>This word can then be found by the user by following user case 1.</w:t>
      </w:r>
    </w:p>
    <w:p w14:paraId="453F9660" w14:textId="71EEAD19" w:rsidR="00FA3AC8" w:rsidRDefault="009263D7" w:rsidP="009263D7">
      <w:pPr>
        <w:pStyle w:val="Heading2"/>
      </w:pPr>
      <w:bookmarkStart w:id="15" w:name="_Toc38977409"/>
      <w:r>
        <w:t xml:space="preserve">SE-UC-4 </w:t>
      </w:r>
      <w:r w:rsidR="003B698E">
        <w:t>Using the Pract</w:t>
      </w:r>
      <w:r w:rsidR="00AC3FDF">
        <w:t>i</w:t>
      </w:r>
      <w:r w:rsidR="003B698E">
        <w:t>se list</w:t>
      </w:r>
      <w:bookmarkEnd w:id="15"/>
    </w:p>
    <w:p w14:paraId="702BA858" w14:textId="06A0B1CC" w:rsidR="00AC3FDF" w:rsidRDefault="003B698E" w:rsidP="00AC3FDF">
      <w:pPr>
        <w:pStyle w:val="NormalWeb"/>
        <w:rPr>
          <w:color w:val="000000"/>
          <w:sz w:val="20"/>
          <w:szCs w:val="20"/>
        </w:rPr>
      </w:pPr>
      <w:r>
        <w:rPr>
          <w:color w:val="000000"/>
          <w:sz w:val="20"/>
          <w:szCs w:val="20"/>
        </w:rPr>
        <w:t xml:space="preserve">The practise list is where the user can store words that they wish to </w:t>
      </w:r>
      <w:r w:rsidR="00DB3763">
        <w:rPr>
          <w:color w:val="000000"/>
          <w:sz w:val="20"/>
          <w:szCs w:val="20"/>
        </w:rPr>
        <w:t>practice. [4.1]</w:t>
      </w:r>
      <w:r w:rsidR="00AC3FDF">
        <w:rPr>
          <w:color w:val="000000"/>
          <w:sz w:val="20"/>
          <w:szCs w:val="20"/>
        </w:rPr>
        <w:t xml:space="preserve"> To access this list the user must select the button which is appropriately labelled ‘Practise list’ this will open a tab. </w:t>
      </w:r>
      <w:r w:rsidR="00AC3FDF" w:rsidRPr="00FA3AC8">
        <w:rPr>
          <w:color w:val="000000"/>
          <w:sz w:val="20"/>
          <w:szCs w:val="20"/>
        </w:rPr>
        <w:t xml:space="preserve">They can see every added word by using </w:t>
      </w:r>
      <w:r w:rsidR="00AC3FDF">
        <w:rPr>
          <w:color w:val="000000"/>
          <w:sz w:val="20"/>
          <w:szCs w:val="20"/>
        </w:rPr>
        <w:t xml:space="preserve">a </w:t>
      </w:r>
      <w:r w:rsidR="00AC3FDF" w:rsidRPr="00FA3AC8">
        <w:rPr>
          <w:color w:val="000000"/>
          <w:sz w:val="20"/>
          <w:szCs w:val="20"/>
        </w:rPr>
        <w:t>scroll bar on the right of the list to get the bottom of the list.</w:t>
      </w:r>
      <w:r w:rsidR="00AC3FDF">
        <w:rPr>
          <w:color w:val="000000"/>
          <w:sz w:val="20"/>
          <w:szCs w:val="20"/>
        </w:rPr>
        <w:t xml:space="preserve"> The user can close the practice words tab by clicking the practice list button again.</w:t>
      </w:r>
      <w:r w:rsidR="00DB3763">
        <w:rPr>
          <w:color w:val="000000"/>
          <w:sz w:val="20"/>
          <w:szCs w:val="20"/>
        </w:rPr>
        <w:t>[4.2]</w:t>
      </w:r>
      <w:r w:rsidR="00AC3FDF">
        <w:rPr>
          <w:color w:val="000000"/>
          <w:sz w:val="20"/>
          <w:szCs w:val="20"/>
        </w:rPr>
        <w:t xml:space="preserve"> For the user to add a word to the practise word  they have to find their desired word from the dictionary and select the </w:t>
      </w:r>
      <w:r w:rsidR="00261EDE">
        <w:rPr>
          <w:color w:val="000000"/>
          <w:sz w:val="20"/>
          <w:szCs w:val="20"/>
        </w:rPr>
        <w:t>plus button</w:t>
      </w:r>
      <w:r w:rsidR="00AC3FDF">
        <w:rPr>
          <w:color w:val="000000"/>
          <w:sz w:val="20"/>
          <w:szCs w:val="20"/>
        </w:rPr>
        <w:t xml:space="preserve"> which is to the right of the word and the translation this can then be seen in the </w:t>
      </w:r>
      <w:r w:rsidR="00DB3763">
        <w:rPr>
          <w:color w:val="000000"/>
          <w:sz w:val="20"/>
          <w:szCs w:val="20"/>
        </w:rPr>
        <w:t xml:space="preserve">practise word tab. [4.3] To remove the word from the list the user just must select the </w:t>
      </w:r>
      <w:r w:rsidR="00261EDE">
        <w:rPr>
          <w:color w:val="000000"/>
          <w:sz w:val="20"/>
          <w:szCs w:val="20"/>
        </w:rPr>
        <w:t>plus button</w:t>
      </w:r>
      <w:r w:rsidR="00DB3763">
        <w:rPr>
          <w:color w:val="000000"/>
          <w:sz w:val="20"/>
          <w:szCs w:val="20"/>
        </w:rPr>
        <w:t xml:space="preserve"> which is to the right of the word.</w:t>
      </w:r>
    </w:p>
    <w:p w14:paraId="2CF41152" w14:textId="4659F739" w:rsidR="00AF451D" w:rsidRPr="00AF451D" w:rsidRDefault="00AF451D" w:rsidP="00AF451D">
      <w:pPr>
        <w:pStyle w:val="Heading2"/>
        <w:rPr>
          <w:rFonts w:ascii="Segoe UI" w:hAnsi="Segoe UI" w:cs="Segoe UI"/>
          <w:sz w:val="18"/>
          <w:szCs w:val="18"/>
          <w:lang w:eastAsia="en-GB"/>
        </w:rPr>
      </w:pPr>
      <w:bookmarkStart w:id="16" w:name="_Toc38977410"/>
      <w:r>
        <w:rPr>
          <w:rStyle w:val="normaltextrun"/>
          <w:color w:val="000000"/>
        </w:rPr>
        <w:t xml:space="preserve">SE-UC-5 </w:t>
      </w:r>
      <w:r w:rsidRPr="00AF451D">
        <w:rPr>
          <w:rStyle w:val="normaltextrun"/>
          <w:color w:val="000000"/>
        </w:rPr>
        <w:t>Revision</w:t>
      </w:r>
      <w:bookmarkEnd w:id="16"/>
      <w:r w:rsidRPr="00AF451D">
        <w:rPr>
          <w:rStyle w:val="eop"/>
        </w:rPr>
        <w:t> </w:t>
      </w:r>
    </w:p>
    <w:p w14:paraId="3CA57711" w14:textId="56C44365" w:rsidR="00AF451D" w:rsidRPr="00AF451D" w:rsidRDefault="00AF451D" w:rsidP="00AF451D">
      <w:pPr>
        <w:pStyle w:val="paragraph"/>
        <w:spacing w:before="0" w:beforeAutospacing="0" w:after="0" w:afterAutospacing="0"/>
        <w:textAlignment w:val="baseline"/>
        <w:rPr>
          <w:rFonts w:ascii="Segoe UI" w:hAnsi="Segoe UI" w:cs="Segoe UI"/>
          <w:sz w:val="18"/>
          <w:szCs w:val="18"/>
        </w:rPr>
      </w:pPr>
      <w:r>
        <w:rPr>
          <w:rStyle w:val="normaltextrun"/>
          <w:color w:val="000000"/>
          <w:sz w:val="20"/>
          <w:szCs w:val="20"/>
        </w:rPr>
        <w:t>The revision page is where </w:t>
      </w:r>
      <w:r>
        <w:rPr>
          <w:rStyle w:val="advancedproofingissue"/>
          <w:color w:val="000000"/>
          <w:sz w:val="20"/>
          <w:szCs w:val="20"/>
        </w:rPr>
        <w:t>all of</w:t>
      </w:r>
      <w:r>
        <w:rPr>
          <w:rStyle w:val="normaltextrun"/>
          <w:color w:val="000000"/>
          <w:sz w:val="20"/>
          <w:szCs w:val="20"/>
        </w:rPr>
        <w:t> the revision features can be accessed; each feature has a button accompanied by a screenshot of what the page will display.</w:t>
      </w:r>
      <w:r>
        <w:rPr>
          <w:rStyle w:val="eop"/>
          <w:sz w:val="20"/>
          <w:szCs w:val="20"/>
        </w:rPr>
        <w:t> </w:t>
      </w:r>
    </w:p>
    <w:p w14:paraId="631DE613" w14:textId="0EDFC4F5" w:rsidR="00FA3AC8" w:rsidRPr="009263D7" w:rsidRDefault="009263D7" w:rsidP="009263D7">
      <w:pPr>
        <w:pStyle w:val="Heading2"/>
      </w:pPr>
      <w:bookmarkStart w:id="17" w:name="_Toc38977411"/>
      <w:r w:rsidRPr="009263D7">
        <w:t>SE-UC-</w:t>
      </w:r>
      <w:r w:rsidR="00AF451D">
        <w:t>6</w:t>
      </w:r>
      <w:r w:rsidRPr="009263D7">
        <w:t xml:space="preserve"> </w:t>
      </w:r>
      <w:r w:rsidR="00FA3AC8" w:rsidRPr="009263D7">
        <w:t>Flashcards</w:t>
      </w:r>
      <w:bookmarkEnd w:id="17"/>
    </w:p>
    <w:p w14:paraId="2C212A67" w14:textId="03E23002" w:rsidR="00FA3AC8" w:rsidRDefault="00FA3AC8" w:rsidP="00FA3AC8">
      <w:pPr>
        <w:pStyle w:val="NormalWeb"/>
        <w:rPr>
          <w:color w:val="000000"/>
          <w:sz w:val="20"/>
          <w:szCs w:val="20"/>
        </w:rPr>
      </w:pPr>
      <w:r>
        <w:rPr>
          <w:color w:val="000000"/>
          <w:sz w:val="20"/>
          <w:szCs w:val="20"/>
        </w:rPr>
        <w:t>The user can use the flashcards function by clicking the flashcard button on the revision page. Once clicked the user will be displayed with a flashcard displaying an English Word the user then has the option to translate the word into Welsh by clicking the translate button or go to the next flashcard by clicking the arrow. All the words shown on the flashcards are from the user</w:t>
      </w:r>
      <w:r w:rsidR="00400AA3">
        <w:rPr>
          <w:color w:val="000000"/>
          <w:sz w:val="20"/>
          <w:szCs w:val="20"/>
        </w:rPr>
        <w:t>'</w:t>
      </w:r>
      <w:r>
        <w:rPr>
          <w:color w:val="000000"/>
          <w:sz w:val="20"/>
          <w:szCs w:val="20"/>
        </w:rPr>
        <w:t xml:space="preserve">s practice list. </w:t>
      </w:r>
    </w:p>
    <w:p w14:paraId="160BCC75" w14:textId="6F7E62FE" w:rsidR="00400AA3" w:rsidRPr="009263D7" w:rsidRDefault="009263D7" w:rsidP="009263D7">
      <w:pPr>
        <w:pStyle w:val="Heading2"/>
      </w:pPr>
      <w:bookmarkStart w:id="18" w:name="_Toc38977412"/>
      <w:r w:rsidRPr="009263D7">
        <w:t>SE-UC-</w:t>
      </w:r>
      <w:r w:rsidR="00AF451D">
        <w:t>7</w:t>
      </w:r>
      <w:r w:rsidR="00400AA3" w:rsidRPr="009263D7">
        <w:t xml:space="preserve"> Match the words</w:t>
      </w:r>
      <w:bookmarkEnd w:id="18"/>
      <w:r w:rsidR="00400AA3" w:rsidRPr="009263D7">
        <w:t xml:space="preserve"> </w:t>
      </w:r>
    </w:p>
    <w:p w14:paraId="6D7196EF" w14:textId="478ED53E" w:rsidR="00400AA3" w:rsidRDefault="00400AA3" w:rsidP="00FA3AC8">
      <w:pPr>
        <w:pStyle w:val="NormalWeb"/>
        <w:rPr>
          <w:color w:val="000000"/>
          <w:sz w:val="20"/>
          <w:szCs w:val="20"/>
        </w:rPr>
      </w:pPr>
      <w:r>
        <w:rPr>
          <w:color w:val="000000"/>
          <w:sz w:val="20"/>
          <w:szCs w:val="20"/>
        </w:rPr>
        <w:t>This feature can be accessed from the Revision page. For this activity, the user is presented with four English words and four Welsh words, the user then must match up the English word to the correct Welsh translation by clicking the box next to the words. All the words used are from the user's practice list.</w:t>
      </w:r>
    </w:p>
    <w:p w14:paraId="4AE958A5" w14:textId="0300915A" w:rsidR="00400AA3" w:rsidRPr="009263D7" w:rsidRDefault="009263D7" w:rsidP="009263D7">
      <w:pPr>
        <w:pStyle w:val="Heading2"/>
      </w:pPr>
      <w:bookmarkStart w:id="19" w:name="_Toc38977413"/>
      <w:r w:rsidRPr="009263D7">
        <w:t>SE-UC-</w:t>
      </w:r>
      <w:r w:rsidR="00AF451D">
        <w:t>8</w:t>
      </w:r>
      <w:r w:rsidR="00400AA3" w:rsidRPr="009263D7">
        <w:t xml:space="preserve"> Test</w:t>
      </w:r>
      <w:bookmarkEnd w:id="19"/>
    </w:p>
    <w:p w14:paraId="75EA9AC0" w14:textId="5AED2536" w:rsidR="00400AA3" w:rsidRDefault="00400AA3" w:rsidP="00FA3AC8">
      <w:pPr>
        <w:pStyle w:val="NormalWeb"/>
        <w:rPr>
          <w:color w:val="000000"/>
          <w:sz w:val="20"/>
          <w:szCs w:val="20"/>
        </w:rPr>
      </w:pPr>
      <w:r>
        <w:rPr>
          <w:color w:val="000000"/>
          <w:sz w:val="20"/>
          <w:szCs w:val="20"/>
        </w:rPr>
        <w:t>This feature allows the user to test themselves on all the words on their practice list by showing them a word in English which they then must translate into Welsh using the text box. The user will then be given feedback on their answer; if it is correct, they can progress onto the next question, if incorrect they will have three options; the first being to try again, the second will reveal the answer, and the final option is that they can skip the question.</w:t>
      </w:r>
    </w:p>
    <w:p w14:paraId="56B977E2" w14:textId="4EAB3656" w:rsidR="00400AA3" w:rsidRPr="009263D7" w:rsidRDefault="009263D7" w:rsidP="009263D7">
      <w:pPr>
        <w:pStyle w:val="Heading2"/>
      </w:pPr>
      <w:bookmarkStart w:id="20" w:name="_Toc38977414"/>
      <w:r w:rsidRPr="009263D7">
        <w:lastRenderedPageBreak/>
        <w:t>SE-UC-</w:t>
      </w:r>
      <w:r w:rsidR="00AF451D">
        <w:t>9</w:t>
      </w:r>
      <w:r w:rsidRPr="009263D7">
        <w:t xml:space="preserve"> </w:t>
      </w:r>
      <w:r w:rsidR="00910600" w:rsidRPr="009263D7">
        <w:t>Pick the Correct word</w:t>
      </w:r>
      <w:bookmarkEnd w:id="20"/>
    </w:p>
    <w:p w14:paraId="3F46F1A0" w14:textId="62F0B720" w:rsidR="00984C43" w:rsidRPr="00990048" w:rsidRDefault="00910600" w:rsidP="00990048">
      <w:pPr>
        <w:pStyle w:val="NormalWeb"/>
        <w:rPr>
          <w:color w:val="000000"/>
          <w:sz w:val="20"/>
          <w:szCs w:val="20"/>
        </w:rPr>
      </w:pPr>
      <w:r>
        <w:rPr>
          <w:color w:val="000000"/>
          <w:sz w:val="20"/>
          <w:szCs w:val="20"/>
        </w:rPr>
        <w:t xml:space="preserve">This feature shows the user an English word, and they are presented with six possible Welsh translations of the word with one being correct and the others being random words from the dictionary. They are then given feedback on their performance and are then taken to the next word. </w:t>
      </w:r>
    </w:p>
    <w:p w14:paraId="3B85BA52" w14:textId="3163EFC4" w:rsidR="00984C43" w:rsidRPr="000E5F6D" w:rsidRDefault="000E5F6D" w:rsidP="00482455">
      <w:pPr>
        <w:pStyle w:val="Heading1"/>
      </w:pPr>
      <w:bookmarkStart w:id="21" w:name="_Toc38977415"/>
      <w:r>
        <w:t>Error conditions</w:t>
      </w:r>
      <w:bookmarkEnd w:id="21"/>
    </w:p>
    <w:p w14:paraId="6AC1138C" w14:textId="1DF39909" w:rsidR="00984C43" w:rsidRDefault="00984C43" w:rsidP="00482455">
      <w:r>
        <w:t xml:space="preserve">The error conditions for the application are very limited due to there not being much user input in the forms of text. </w:t>
      </w:r>
      <w:r w:rsidR="00135D65">
        <w:t>One</w:t>
      </w:r>
      <w:r>
        <w:t xml:space="preserve"> area where there is a margin for error is the </w:t>
      </w:r>
      <w:r w:rsidR="00400AA3">
        <w:t>'</w:t>
      </w:r>
      <w:r>
        <w:t>Add word</w:t>
      </w:r>
      <w:r w:rsidR="00400AA3">
        <w:t>'</w:t>
      </w:r>
      <w:r>
        <w:t xml:space="preserve"> page where the user can input their own words into the dictionary. As we are not checking the words</w:t>
      </w:r>
      <w:r w:rsidR="00135D65">
        <w:t xml:space="preserve"> </w:t>
      </w:r>
      <w:r>
        <w:t xml:space="preserve">they are adding to see if they are actual Welsh </w:t>
      </w:r>
      <w:r w:rsidR="00910600">
        <w:t>words,</w:t>
      </w:r>
      <w:r>
        <w:t xml:space="preserve"> we have to add restrictions on what the user can input, such as a character limit and restrict illegal characters. If a user were to input either illegal characters or break the character limit, then the application would need to reject the user input and display a message. The message would tell the user that what they have inputted is illegal and explain to them why so they can make amendments.</w:t>
      </w:r>
    </w:p>
    <w:p w14:paraId="5FFB2799" w14:textId="412B06CD" w:rsidR="00135D65" w:rsidRDefault="00135D65" w:rsidP="00482455"/>
    <w:p w14:paraId="2AB0C7BB" w14:textId="6129AB2A" w:rsidR="00135D65" w:rsidRDefault="00135D65" w:rsidP="00482455">
      <w:r>
        <w:t>The same illegal character message would occur in text input fields of the various revision tests the user can perform upon their practice list words. Again, a message would tell the user that what they have entered is illegal if they try and enter illegal characters/words that are too long.</w:t>
      </w:r>
    </w:p>
    <w:p w14:paraId="61C3A91B" w14:textId="2A3B63FA" w:rsidR="00135D65" w:rsidRDefault="00135D65" w:rsidP="00482455"/>
    <w:p w14:paraId="43772844" w14:textId="77700315" w:rsidR="00135D65" w:rsidRDefault="00135D65" w:rsidP="00482455">
      <w:r>
        <w:t xml:space="preserve">If the user attempts to input </w:t>
      </w:r>
      <w:r w:rsidR="00D06660">
        <w:t>a word that already has identical English and Welsh meanings as well as word type, this is a duplicate word and should not be accepted by the program. The program would need to reject this input and give the user an error message stating that the word already exists in the dictionary. The program would need to ensure that the duplicate word was not added to the dictionary.</w:t>
      </w:r>
    </w:p>
    <w:p w14:paraId="54C95A5E" w14:textId="4B9C9DA4" w:rsidR="00183DA9" w:rsidRDefault="00183DA9" w:rsidP="00482455"/>
    <w:p w14:paraId="02FFEB65" w14:textId="3B3C514B" w:rsidR="00984C43" w:rsidRPr="000E5F6D" w:rsidRDefault="00183DA9" w:rsidP="00482455">
      <w:r>
        <w:t xml:space="preserve">The user will also </w:t>
      </w:r>
      <w:r w:rsidR="00161183">
        <w:t xml:space="preserve">have errors </w:t>
      </w:r>
      <w:proofErr w:type="gramStart"/>
      <w:r w:rsidR="00161183">
        <w:t>in regards to</w:t>
      </w:r>
      <w:proofErr w:type="gramEnd"/>
      <w:r w:rsidR="00161183">
        <w:t xml:space="preserve"> the </w:t>
      </w:r>
      <w:r w:rsidR="00C71F2E">
        <w:t>tests that they can complete</w:t>
      </w:r>
      <w:r w:rsidR="00054D5C">
        <w:t>,</w:t>
      </w:r>
      <w:r w:rsidR="00C71F2E">
        <w:t xml:space="preserve"> if the </w:t>
      </w:r>
      <w:r w:rsidR="00054D5C">
        <w:t xml:space="preserve">user </w:t>
      </w:r>
      <w:r w:rsidR="007C3990">
        <w:t xml:space="preserve">does not have enough practice words </w:t>
      </w:r>
      <w:r w:rsidR="00135D65">
        <w:t xml:space="preserve">they </w:t>
      </w:r>
      <w:r w:rsidR="007C3990">
        <w:t>will receive a message</w:t>
      </w:r>
      <w:r w:rsidR="00135D65">
        <w:t xml:space="preserve"> informing them that they need more words in their practice list in order to perform the particular revision test they are attempting</w:t>
      </w:r>
      <w:r w:rsidR="007C3990">
        <w:t>.</w:t>
      </w:r>
    </w:p>
    <w:p w14:paraId="10F75E25" w14:textId="7D5E3C9A" w:rsidR="00AE1CE4" w:rsidRDefault="00990048" w:rsidP="00990048">
      <w:pPr>
        <w:pStyle w:val="UnnumHeading1"/>
      </w:pPr>
      <w:bookmarkStart w:id="22" w:name="_Toc38977416"/>
      <w:r>
        <w:t>References</w:t>
      </w:r>
      <w:bookmarkEnd w:id="22"/>
    </w:p>
    <w:p w14:paraId="2347CC72" w14:textId="4F2D1A21" w:rsidR="00990048" w:rsidRPr="00990048" w:rsidRDefault="00990048" w:rsidP="00990048">
      <w:pPr>
        <w:pStyle w:val="BodyText"/>
      </w:pPr>
      <w:r>
        <w:t>[1] Software Engineering Group Projects: Welsh Vocabulary Tutor Requirements Specification. C. J. Price.   SE.QA.CSRS. 1.1 Release</w:t>
      </w:r>
    </w:p>
    <w:p w14:paraId="02DB381B" w14:textId="44F51600" w:rsidR="00645196" w:rsidRDefault="00A44A71" w:rsidP="003309A1">
      <w:pPr>
        <w:pStyle w:val="UnnumHeading1"/>
      </w:pPr>
      <w:bookmarkStart w:id="23" w:name="_Toc33521840"/>
      <w:bookmarkStart w:id="24" w:name="_Toc38977417"/>
      <w:r>
        <w:t>DOCUMENT HISTORY</w:t>
      </w:r>
      <w:bookmarkEnd w:id="23"/>
      <w:bookmarkEnd w:id="2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
        <w:gridCol w:w="1008"/>
        <w:gridCol w:w="1193"/>
        <w:gridCol w:w="3969"/>
        <w:gridCol w:w="1318"/>
      </w:tblGrid>
      <w:tr w:rsidR="00125A6F" w14:paraId="19142D6B" w14:textId="77777777" w:rsidTr="00125A6F">
        <w:trPr>
          <w:tblHeader/>
          <w:jc w:val="center"/>
        </w:trPr>
        <w:tc>
          <w:tcPr>
            <w:tcW w:w="864" w:type="dxa"/>
            <w:tcBorders>
              <w:top w:val="single" w:sz="12" w:space="0" w:color="000000"/>
              <w:left w:val="single" w:sz="12" w:space="0" w:color="000000"/>
              <w:bottom w:val="single" w:sz="12" w:space="0" w:color="000000"/>
              <w:right w:val="single" w:sz="12" w:space="0" w:color="000000"/>
            </w:tcBorders>
          </w:tcPr>
          <w:p w14:paraId="2F04254C" w14:textId="77777777" w:rsidR="00645196" w:rsidRDefault="00A44A71">
            <w:pPr>
              <w:rPr>
                <w:i/>
              </w:rPr>
            </w:pPr>
            <w:r>
              <w:rPr>
                <w:i/>
              </w:rPr>
              <w:t>Version</w:t>
            </w:r>
          </w:p>
        </w:tc>
        <w:tc>
          <w:tcPr>
            <w:tcW w:w="1008" w:type="dxa"/>
            <w:tcBorders>
              <w:top w:val="single" w:sz="12" w:space="0" w:color="000000"/>
              <w:left w:val="single" w:sz="12" w:space="0" w:color="000000"/>
              <w:bottom w:val="single" w:sz="12" w:space="0" w:color="000000"/>
              <w:right w:val="single" w:sz="12" w:space="0" w:color="000000"/>
            </w:tcBorders>
          </w:tcPr>
          <w:p w14:paraId="4D17A502" w14:textId="77777777" w:rsidR="00645196" w:rsidRDefault="00A44A71">
            <w:pPr>
              <w:rPr>
                <w:i/>
              </w:rPr>
            </w:pPr>
            <w:r>
              <w:rPr>
                <w:i/>
              </w:rPr>
              <w:t>CCF No.</w:t>
            </w:r>
          </w:p>
        </w:tc>
        <w:tc>
          <w:tcPr>
            <w:tcW w:w="1193" w:type="dxa"/>
            <w:tcBorders>
              <w:top w:val="single" w:sz="12" w:space="0" w:color="000000"/>
              <w:left w:val="single" w:sz="12" w:space="0" w:color="000000"/>
              <w:bottom w:val="single" w:sz="12" w:space="0" w:color="000000"/>
              <w:right w:val="single" w:sz="12" w:space="0" w:color="000000"/>
            </w:tcBorders>
          </w:tcPr>
          <w:p w14:paraId="1F222AC0" w14:textId="77777777" w:rsidR="00645196" w:rsidRDefault="00A44A71">
            <w:pPr>
              <w:rPr>
                <w:i/>
              </w:rPr>
            </w:pPr>
            <w:r>
              <w:rPr>
                <w:i/>
              </w:rPr>
              <w:t>Date</w:t>
            </w:r>
          </w:p>
        </w:tc>
        <w:tc>
          <w:tcPr>
            <w:tcW w:w="3969" w:type="dxa"/>
            <w:tcBorders>
              <w:top w:val="single" w:sz="12" w:space="0" w:color="000000"/>
              <w:left w:val="single" w:sz="12" w:space="0" w:color="000000"/>
              <w:bottom w:val="single" w:sz="12" w:space="0" w:color="000000"/>
              <w:right w:val="single" w:sz="12" w:space="0" w:color="000000"/>
            </w:tcBorders>
          </w:tcPr>
          <w:p w14:paraId="7CCEC63D" w14:textId="77777777" w:rsidR="00645196" w:rsidRDefault="00A44A71">
            <w:pPr>
              <w:rPr>
                <w:i/>
              </w:rPr>
            </w:pPr>
            <w:r>
              <w:rPr>
                <w:i/>
              </w:rPr>
              <w:t>Changes made to document</w:t>
            </w:r>
          </w:p>
        </w:tc>
        <w:tc>
          <w:tcPr>
            <w:tcW w:w="1318" w:type="dxa"/>
            <w:tcBorders>
              <w:top w:val="single" w:sz="12" w:space="0" w:color="000000"/>
              <w:left w:val="single" w:sz="12" w:space="0" w:color="000000"/>
              <w:bottom w:val="single" w:sz="12" w:space="0" w:color="000000"/>
              <w:right w:val="single" w:sz="12" w:space="0" w:color="000000"/>
            </w:tcBorders>
          </w:tcPr>
          <w:p w14:paraId="2397FEBC" w14:textId="77777777" w:rsidR="00645196" w:rsidRDefault="00A44A71">
            <w:pPr>
              <w:rPr>
                <w:i/>
              </w:rPr>
            </w:pPr>
            <w:r>
              <w:rPr>
                <w:i/>
              </w:rPr>
              <w:t>Changed by</w:t>
            </w:r>
          </w:p>
        </w:tc>
      </w:tr>
      <w:tr w:rsidR="00125A6F" w14:paraId="6F9E2855" w14:textId="77777777" w:rsidTr="00125A6F">
        <w:trPr>
          <w:jc w:val="center"/>
        </w:trPr>
        <w:tc>
          <w:tcPr>
            <w:tcW w:w="864" w:type="dxa"/>
            <w:tcBorders>
              <w:top w:val="single" w:sz="12" w:space="0" w:color="000000"/>
              <w:left w:val="single" w:sz="12" w:space="0" w:color="000000"/>
              <w:bottom w:val="single" w:sz="12" w:space="0" w:color="000000"/>
              <w:right w:val="single" w:sz="12" w:space="0" w:color="000000"/>
            </w:tcBorders>
          </w:tcPr>
          <w:p w14:paraId="361F2169" w14:textId="77777777" w:rsidR="00645196" w:rsidRDefault="00A44A71">
            <w:r>
              <w:t>1.0</w:t>
            </w:r>
          </w:p>
        </w:tc>
        <w:tc>
          <w:tcPr>
            <w:tcW w:w="1008" w:type="dxa"/>
            <w:tcBorders>
              <w:top w:val="single" w:sz="12" w:space="0" w:color="000000"/>
              <w:left w:val="single" w:sz="12" w:space="0" w:color="000000"/>
              <w:bottom w:val="single" w:sz="12" w:space="0" w:color="000000"/>
              <w:right w:val="single" w:sz="12" w:space="0" w:color="000000"/>
            </w:tcBorders>
          </w:tcPr>
          <w:p w14:paraId="6351942E" w14:textId="77777777" w:rsidR="00645196" w:rsidRDefault="00A44A71">
            <w:r>
              <w:t>N/A</w:t>
            </w:r>
          </w:p>
        </w:tc>
        <w:tc>
          <w:tcPr>
            <w:tcW w:w="1193" w:type="dxa"/>
            <w:tcBorders>
              <w:top w:val="single" w:sz="12" w:space="0" w:color="000000"/>
              <w:left w:val="single" w:sz="12" w:space="0" w:color="000000"/>
              <w:bottom w:val="single" w:sz="12" w:space="0" w:color="000000"/>
              <w:right w:val="single" w:sz="12" w:space="0" w:color="000000"/>
            </w:tcBorders>
          </w:tcPr>
          <w:p w14:paraId="4BAE9D26" w14:textId="2D002CB3" w:rsidR="00645196" w:rsidRDefault="00984C43">
            <w:r>
              <w:t>21/02/20</w:t>
            </w:r>
          </w:p>
        </w:tc>
        <w:tc>
          <w:tcPr>
            <w:tcW w:w="3969" w:type="dxa"/>
            <w:tcBorders>
              <w:top w:val="single" w:sz="12" w:space="0" w:color="000000"/>
              <w:left w:val="single" w:sz="12" w:space="0" w:color="000000"/>
              <w:bottom w:val="single" w:sz="12" w:space="0" w:color="000000"/>
              <w:right w:val="single" w:sz="12" w:space="0" w:color="000000"/>
            </w:tcBorders>
          </w:tcPr>
          <w:p w14:paraId="04CF9EFD" w14:textId="77777777" w:rsidR="00645196" w:rsidRDefault="00A44A71">
            <w:r>
              <w:t>N/A - original version</w:t>
            </w:r>
          </w:p>
        </w:tc>
        <w:tc>
          <w:tcPr>
            <w:tcW w:w="1318" w:type="dxa"/>
            <w:tcBorders>
              <w:top w:val="single" w:sz="12" w:space="0" w:color="000000"/>
              <w:left w:val="single" w:sz="12" w:space="0" w:color="000000"/>
              <w:bottom w:val="single" w:sz="12" w:space="0" w:color="000000"/>
              <w:right w:val="single" w:sz="12" w:space="0" w:color="000000"/>
            </w:tcBorders>
          </w:tcPr>
          <w:p w14:paraId="2C12FDC5" w14:textId="544D1DFD" w:rsidR="00645196" w:rsidRDefault="00984C43">
            <w:r>
              <w:t>WJP</w:t>
            </w:r>
          </w:p>
        </w:tc>
      </w:tr>
      <w:tr w:rsidR="00125A6F" w14:paraId="0D8CE651" w14:textId="77777777" w:rsidTr="00125A6F">
        <w:trPr>
          <w:jc w:val="center"/>
        </w:trPr>
        <w:tc>
          <w:tcPr>
            <w:tcW w:w="864" w:type="dxa"/>
            <w:tcBorders>
              <w:top w:val="single" w:sz="12" w:space="0" w:color="000000"/>
              <w:left w:val="single" w:sz="12" w:space="0" w:color="000000"/>
              <w:bottom w:val="single" w:sz="12" w:space="0" w:color="000000"/>
              <w:right w:val="single" w:sz="12" w:space="0" w:color="000000"/>
            </w:tcBorders>
          </w:tcPr>
          <w:p w14:paraId="4D44EE6C" w14:textId="61561D23" w:rsidR="004F64B9" w:rsidRDefault="004F64B9">
            <w:r>
              <w:t>1.1</w:t>
            </w:r>
          </w:p>
        </w:tc>
        <w:tc>
          <w:tcPr>
            <w:tcW w:w="1008" w:type="dxa"/>
            <w:tcBorders>
              <w:top w:val="single" w:sz="12" w:space="0" w:color="000000"/>
              <w:left w:val="single" w:sz="12" w:space="0" w:color="000000"/>
              <w:bottom w:val="single" w:sz="12" w:space="0" w:color="000000"/>
              <w:right w:val="single" w:sz="12" w:space="0" w:color="000000"/>
            </w:tcBorders>
          </w:tcPr>
          <w:p w14:paraId="687B7149" w14:textId="044DB8D9" w:rsidR="004F64B9" w:rsidRDefault="00125A6F">
            <w:r>
              <w:t>Issues 10-20</w:t>
            </w:r>
          </w:p>
        </w:tc>
        <w:tc>
          <w:tcPr>
            <w:tcW w:w="1193" w:type="dxa"/>
            <w:tcBorders>
              <w:top w:val="single" w:sz="12" w:space="0" w:color="000000"/>
              <w:left w:val="single" w:sz="12" w:space="0" w:color="000000"/>
              <w:bottom w:val="single" w:sz="12" w:space="0" w:color="000000"/>
              <w:right w:val="single" w:sz="12" w:space="0" w:color="000000"/>
            </w:tcBorders>
          </w:tcPr>
          <w:p w14:paraId="62B5E55E" w14:textId="175FAFFD" w:rsidR="004F64B9" w:rsidRDefault="00F63FFD">
            <w:r>
              <w:t>23/03/20</w:t>
            </w:r>
          </w:p>
        </w:tc>
        <w:tc>
          <w:tcPr>
            <w:tcW w:w="3969" w:type="dxa"/>
            <w:tcBorders>
              <w:top w:val="single" w:sz="12" w:space="0" w:color="000000"/>
              <w:left w:val="single" w:sz="12" w:space="0" w:color="000000"/>
              <w:bottom w:val="single" w:sz="12" w:space="0" w:color="000000"/>
              <w:right w:val="single" w:sz="12" w:space="0" w:color="000000"/>
            </w:tcBorders>
          </w:tcPr>
          <w:p w14:paraId="772D3DE8" w14:textId="10E53C7D" w:rsidR="004F64B9" w:rsidRDefault="00F63FFD">
            <w:r>
              <w:t>All feedback has now been taken into consideration</w:t>
            </w:r>
            <w:r w:rsidR="00554223">
              <w:t>,</w:t>
            </w:r>
            <w:r>
              <w:t xml:space="preserve"> and appropriate changed have been made</w:t>
            </w:r>
          </w:p>
        </w:tc>
        <w:tc>
          <w:tcPr>
            <w:tcW w:w="1318" w:type="dxa"/>
            <w:tcBorders>
              <w:top w:val="single" w:sz="12" w:space="0" w:color="000000"/>
              <w:left w:val="single" w:sz="12" w:space="0" w:color="000000"/>
              <w:bottom w:val="single" w:sz="12" w:space="0" w:color="000000"/>
              <w:right w:val="single" w:sz="12" w:space="0" w:color="000000"/>
            </w:tcBorders>
          </w:tcPr>
          <w:p w14:paraId="1DACE9AA" w14:textId="4463EF45" w:rsidR="004F64B9" w:rsidRDefault="00F63FFD">
            <w:r>
              <w:t>WJP</w:t>
            </w:r>
          </w:p>
        </w:tc>
      </w:tr>
      <w:tr w:rsidR="00125A6F" w14:paraId="0AED3B49" w14:textId="77777777" w:rsidTr="00125A6F">
        <w:trPr>
          <w:jc w:val="center"/>
        </w:trPr>
        <w:tc>
          <w:tcPr>
            <w:tcW w:w="864" w:type="dxa"/>
            <w:tcBorders>
              <w:top w:val="single" w:sz="12" w:space="0" w:color="000000"/>
              <w:left w:val="single" w:sz="12" w:space="0" w:color="000000"/>
              <w:bottom w:val="single" w:sz="12" w:space="0" w:color="000000"/>
              <w:right w:val="single" w:sz="12" w:space="0" w:color="000000"/>
            </w:tcBorders>
          </w:tcPr>
          <w:p w14:paraId="4F5CC39C" w14:textId="63BC69BD" w:rsidR="00125A6F" w:rsidRDefault="00125A6F">
            <w:r>
              <w:t>1.2</w:t>
            </w:r>
          </w:p>
        </w:tc>
        <w:tc>
          <w:tcPr>
            <w:tcW w:w="1008" w:type="dxa"/>
            <w:tcBorders>
              <w:top w:val="single" w:sz="12" w:space="0" w:color="000000"/>
              <w:left w:val="single" w:sz="12" w:space="0" w:color="000000"/>
              <w:bottom w:val="single" w:sz="12" w:space="0" w:color="000000"/>
              <w:right w:val="single" w:sz="12" w:space="0" w:color="000000"/>
            </w:tcBorders>
          </w:tcPr>
          <w:p w14:paraId="34C90F30" w14:textId="63E3377B" w:rsidR="00125A6F" w:rsidRDefault="00125A6F">
            <w:r>
              <w:t>Issues</w:t>
            </w:r>
            <w:r w:rsidR="001D2758">
              <w:t xml:space="preserve"> 10, 12, </w:t>
            </w:r>
            <w:r w:rsidR="00990048">
              <w:t>31</w:t>
            </w:r>
            <w:r w:rsidR="004F7965">
              <w:t>, 32</w:t>
            </w:r>
            <w:r w:rsidR="004F4513">
              <w:t xml:space="preserve"> and </w:t>
            </w:r>
            <w:r w:rsidR="006E3B64">
              <w:t>33</w:t>
            </w:r>
          </w:p>
        </w:tc>
        <w:tc>
          <w:tcPr>
            <w:tcW w:w="1193" w:type="dxa"/>
            <w:tcBorders>
              <w:top w:val="single" w:sz="12" w:space="0" w:color="000000"/>
              <w:left w:val="single" w:sz="12" w:space="0" w:color="000000"/>
              <w:bottom w:val="single" w:sz="12" w:space="0" w:color="000000"/>
              <w:right w:val="single" w:sz="12" w:space="0" w:color="000000"/>
            </w:tcBorders>
          </w:tcPr>
          <w:p w14:paraId="20588446" w14:textId="7A10DD19" w:rsidR="00125A6F" w:rsidRDefault="00125A6F">
            <w:r>
              <w:t>28/04/2020</w:t>
            </w:r>
          </w:p>
        </w:tc>
        <w:tc>
          <w:tcPr>
            <w:tcW w:w="3969" w:type="dxa"/>
            <w:tcBorders>
              <w:top w:val="single" w:sz="12" w:space="0" w:color="000000"/>
              <w:left w:val="single" w:sz="12" w:space="0" w:color="000000"/>
              <w:bottom w:val="single" w:sz="12" w:space="0" w:color="000000"/>
              <w:right w:val="single" w:sz="12" w:space="0" w:color="000000"/>
            </w:tcBorders>
          </w:tcPr>
          <w:p w14:paraId="7ED7311D" w14:textId="454E3AE3" w:rsidR="00125A6F" w:rsidRDefault="007E2869">
            <w:r>
              <w:t xml:space="preserve">Minor changes made to ensure correct formatting and </w:t>
            </w:r>
            <w:r w:rsidR="006C3355">
              <w:t>that feedback from Chris has been implemented</w:t>
            </w:r>
          </w:p>
        </w:tc>
        <w:tc>
          <w:tcPr>
            <w:tcW w:w="1318" w:type="dxa"/>
            <w:tcBorders>
              <w:top w:val="single" w:sz="12" w:space="0" w:color="000000"/>
              <w:left w:val="single" w:sz="12" w:space="0" w:color="000000"/>
              <w:bottom w:val="single" w:sz="12" w:space="0" w:color="000000"/>
              <w:right w:val="single" w:sz="12" w:space="0" w:color="000000"/>
            </w:tcBorders>
          </w:tcPr>
          <w:p w14:paraId="208434E0" w14:textId="54514A66" w:rsidR="00125A6F" w:rsidRDefault="00125A6F">
            <w:r>
              <w:t>JOR69</w:t>
            </w:r>
          </w:p>
        </w:tc>
      </w:tr>
      <w:tr w:rsidR="007F26A8" w14:paraId="138071D3" w14:textId="77777777" w:rsidTr="00125A6F">
        <w:trPr>
          <w:jc w:val="center"/>
        </w:trPr>
        <w:tc>
          <w:tcPr>
            <w:tcW w:w="864" w:type="dxa"/>
            <w:tcBorders>
              <w:top w:val="single" w:sz="12" w:space="0" w:color="000000"/>
              <w:left w:val="single" w:sz="12" w:space="0" w:color="000000"/>
              <w:bottom w:val="single" w:sz="12" w:space="0" w:color="000000"/>
              <w:right w:val="single" w:sz="12" w:space="0" w:color="000000"/>
            </w:tcBorders>
          </w:tcPr>
          <w:p w14:paraId="6F87D8A7" w14:textId="34C49F78" w:rsidR="007F26A8" w:rsidRDefault="007F26A8">
            <w:r>
              <w:t>1.3</w:t>
            </w:r>
          </w:p>
        </w:tc>
        <w:tc>
          <w:tcPr>
            <w:tcW w:w="1008" w:type="dxa"/>
            <w:tcBorders>
              <w:top w:val="single" w:sz="12" w:space="0" w:color="000000"/>
              <w:left w:val="single" w:sz="12" w:space="0" w:color="000000"/>
              <w:bottom w:val="single" w:sz="12" w:space="0" w:color="000000"/>
              <w:right w:val="single" w:sz="12" w:space="0" w:color="000000"/>
            </w:tcBorders>
          </w:tcPr>
          <w:p w14:paraId="498F7A60" w14:textId="5B0CFA95" w:rsidR="007F26A8" w:rsidRDefault="007F26A8">
            <w:r>
              <w:t>Issue 34</w:t>
            </w:r>
          </w:p>
        </w:tc>
        <w:tc>
          <w:tcPr>
            <w:tcW w:w="1193" w:type="dxa"/>
            <w:tcBorders>
              <w:top w:val="single" w:sz="12" w:space="0" w:color="000000"/>
              <w:left w:val="single" w:sz="12" w:space="0" w:color="000000"/>
              <w:bottom w:val="single" w:sz="12" w:space="0" w:color="000000"/>
              <w:right w:val="single" w:sz="12" w:space="0" w:color="000000"/>
            </w:tcBorders>
          </w:tcPr>
          <w:p w14:paraId="20568A85" w14:textId="2C8DB428" w:rsidR="007F26A8" w:rsidRDefault="007F26A8">
            <w:r>
              <w:t>28/04/2020</w:t>
            </w:r>
          </w:p>
        </w:tc>
        <w:tc>
          <w:tcPr>
            <w:tcW w:w="3969" w:type="dxa"/>
            <w:tcBorders>
              <w:top w:val="single" w:sz="12" w:space="0" w:color="000000"/>
              <w:left w:val="single" w:sz="12" w:space="0" w:color="000000"/>
              <w:bottom w:val="single" w:sz="12" w:space="0" w:color="000000"/>
              <w:right w:val="single" w:sz="12" w:space="0" w:color="000000"/>
            </w:tcBorders>
          </w:tcPr>
          <w:p w14:paraId="330CDB65" w14:textId="58AC4D93" w:rsidR="007F26A8" w:rsidRDefault="007F26A8">
            <w:r>
              <w:t>Removed references to star buttons in section 3.4</w:t>
            </w:r>
          </w:p>
        </w:tc>
        <w:tc>
          <w:tcPr>
            <w:tcW w:w="1318" w:type="dxa"/>
            <w:tcBorders>
              <w:top w:val="single" w:sz="12" w:space="0" w:color="000000"/>
              <w:left w:val="single" w:sz="12" w:space="0" w:color="000000"/>
              <w:bottom w:val="single" w:sz="12" w:space="0" w:color="000000"/>
              <w:right w:val="single" w:sz="12" w:space="0" w:color="000000"/>
            </w:tcBorders>
          </w:tcPr>
          <w:p w14:paraId="0F498BAF" w14:textId="57132117" w:rsidR="007F26A8" w:rsidRDefault="007F26A8">
            <w:r>
              <w:t>JOR69</w:t>
            </w:r>
            <w:bookmarkStart w:id="25" w:name="_GoBack"/>
            <w:bookmarkEnd w:id="25"/>
          </w:p>
        </w:tc>
      </w:tr>
    </w:tbl>
    <w:p w14:paraId="24B6166B"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E771A" w14:textId="77777777" w:rsidR="00D3110C" w:rsidRDefault="00D3110C">
      <w:r>
        <w:separator/>
      </w:r>
    </w:p>
  </w:endnote>
  <w:endnote w:type="continuationSeparator" w:id="0">
    <w:p w14:paraId="79E8B240" w14:textId="77777777" w:rsidR="00D3110C" w:rsidRDefault="00D31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65C15" w14:textId="381721F0" w:rsidR="00EC59C5" w:rsidRPr="00AE1293" w:rsidRDefault="00EC59C5">
    <w:pPr>
      <w:pStyle w:val="Footer"/>
      <w:tabs>
        <w:tab w:val="clear" w:pos="8306"/>
        <w:tab w:val="right" w:pos="8910"/>
      </w:tabs>
      <w:ind w:right="14"/>
      <w:rPr>
        <w:lang w:val="cy-GB"/>
      </w:rPr>
    </w:pPr>
    <w:r>
      <w:t>Aberystwyth University/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49E6E" w14:textId="77777777" w:rsidR="00D3110C" w:rsidRDefault="00D3110C">
      <w:r>
        <w:separator/>
      </w:r>
    </w:p>
  </w:footnote>
  <w:footnote w:type="continuationSeparator" w:id="0">
    <w:p w14:paraId="064D1DEF" w14:textId="77777777" w:rsidR="00D3110C" w:rsidRDefault="00D31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EF083" w14:textId="693BC166" w:rsidR="00EC59C5" w:rsidRDefault="007F26A8">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125A6F">
          <w:t>Software Engineering Group Project</w:t>
        </w:r>
      </w:sdtContent>
    </w:sdt>
    <w:r w:rsidR="00EC59C5">
      <w:t>: User Interface Specification/1.</w:t>
    </w:r>
    <w:r>
      <w:t>3</w:t>
    </w:r>
    <w:r w:rsidR="00EC59C5">
      <w:t xml:space="preserve"> (</w:t>
    </w:r>
    <w:r w:rsidR="004B7151">
      <w:t>Release</w:t>
    </w:r>
    <w:r w:rsidR="00EC59C5">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19C95B72"/>
    <w:multiLevelType w:val="hybridMultilevel"/>
    <w:tmpl w:val="E3861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0"/>
    <w:lvlOverride w:ilvl="0">
      <w:startOverride w:val="3"/>
    </w:lvlOverride>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0MDA1NLcwNLI0MTRR0lEKTi0uzszPAykwqQUAFqwfWiwAAAA="/>
  </w:docVars>
  <w:rsids>
    <w:rsidRoot w:val="00F16B13"/>
    <w:rsid w:val="00004394"/>
    <w:rsid w:val="00006129"/>
    <w:rsid w:val="0002215E"/>
    <w:rsid w:val="0003694C"/>
    <w:rsid w:val="00054D5C"/>
    <w:rsid w:val="000A2D0D"/>
    <w:rsid w:val="000B0499"/>
    <w:rsid w:val="000D4E75"/>
    <w:rsid w:val="000E5F6D"/>
    <w:rsid w:val="000F7738"/>
    <w:rsid w:val="00106720"/>
    <w:rsid w:val="0011053C"/>
    <w:rsid w:val="00125A6F"/>
    <w:rsid w:val="00135D65"/>
    <w:rsid w:val="00161183"/>
    <w:rsid w:val="001711E8"/>
    <w:rsid w:val="001714DB"/>
    <w:rsid w:val="00177A99"/>
    <w:rsid w:val="00183DA9"/>
    <w:rsid w:val="001B226E"/>
    <w:rsid w:val="001C59C0"/>
    <w:rsid w:val="001D2758"/>
    <w:rsid w:val="001E22BF"/>
    <w:rsid w:val="001E5E30"/>
    <w:rsid w:val="001F5425"/>
    <w:rsid w:val="002079C9"/>
    <w:rsid w:val="00220C4E"/>
    <w:rsid w:val="00244A7D"/>
    <w:rsid w:val="00261AB7"/>
    <w:rsid w:val="00261EDE"/>
    <w:rsid w:val="002E07E5"/>
    <w:rsid w:val="003064A6"/>
    <w:rsid w:val="003309A1"/>
    <w:rsid w:val="00353414"/>
    <w:rsid w:val="00386278"/>
    <w:rsid w:val="00387333"/>
    <w:rsid w:val="003A0384"/>
    <w:rsid w:val="003B698E"/>
    <w:rsid w:val="003C3039"/>
    <w:rsid w:val="003F0C10"/>
    <w:rsid w:val="00400AA3"/>
    <w:rsid w:val="004139B5"/>
    <w:rsid w:val="00426BE7"/>
    <w:rsid w:val="004375B0"/>
    <w:rsid w:val="004458E0"/>
    <w:rsid w:val="00452502"/>
    <w:rsid w:val="0047267A"/>
    <w:rsid w:val="00482455"/>
    <w:rsid w:val="004832BF"/>
    <w:rsid w:val="004B2F56"/>
    <w:rsid w:val="004B7151"/>
    <w:rsid w:val="004F159E"/>
    <w:rsid w:val="004F2D26"/>
    <w:rsid w:val="004F4513"/>
    <w:rsid w:val="004F64B9"/>
    <w:rsid w:val="004F7965"/>
    <w:rsid w:val="00504AA6"/>
    <w:rsid w:val="00506697"/>
    <w:rsid w:val="0050769A"/>
    <w:rsid w:val="005245AB"/>
    <w:rsid w:val="00536404"/>
    <w:rsid w:val="00546FD3"/>
    <w:rsid w:val="00554223"/>
    <w:rsid w:val="00555FCB"/>
    <w:rsid w:val="005644BB"/>
    <w:rsid w:val="0056640A"/>
    <w:rsid w:val="005665A8"/>
    <w:rsid w:val="00570A64"/>
    <w:rsid w:val="00573F2E"/>
    <w:rsid w:val="00574BE4"/>
    <w:rsid w:val="00574FD4"/>
    <w:rsid w:val="005A78ED"/>
    <w:rsid w:val="005B1DA8"/>
    <w:rsid w:val="005C5FF3"/>
    <w:rsid w:val="005D12B1"/>
    <w:rsid w:val="005D4CDB"/>
    <w:rsid w:val="005E7EA8"/>
    <w:rsid w:val="005F5FE4"/>
    <w:rsid w:val="00645196"/>
    <w:rsid w:val="006678E7"/>
    <w:rsid w:val="0068270C"/>
    <w:rsid w:val="006A14D7"/>
    <w:rsid w:val="006A16AC"/>
    <w:rsid w:val="006C3355"/>
    <w:rsid w:val="006C70A8"/>
    <w:rsid w:val="006E2359"/>
    <w:rsid w:val="006E3B64"/>
    <w:rsid w:val="006E6158"/>
    <w:rsid w:val="006F1DCB"/>
    <w:rsid w:val="00757A14"/>
    <w:rsid w:val="0076714D"/>
    <w:rsid w:val="00777EC5"/>
    <w:rsid w:val="007A1231"/>
    <w:rsid w:val="007C3990"/>
    <w:rsid w:val="007D64D9"/>
    <w:rsid w:val="007E2869"/>
    <w:rsid w:val="007F26A8"/>
    <w:rsid w:val="00815977"/>
    <w:rsid w:val="00821304"/>
    <w:rsid w:val="00853D86"/>
    <w:rsid w:val="00854164"/>
    <w:rsid w:val="00860506"/>
    <w:rsid w:val="00860622"/>
    <w:rsid w:val="008904EC"/>
    <w:rsid w:val="008A728A"/>
    <w:rsid w:val="008D169B"/>
    <w:rsid w:val="008D3A38"/>
    <w:rsid w:val="009006B9"/>
    <w:rsid w:val="00906A4F"/>
    <w:rsid w:val="00910600"/>
    <w:rsid w:val="00921B6B"/>
    <w:rsid w:val="009263D7"/>
    <w:rsid w:val="00984C43"/>
    <w:rsid w:val="00990048"/>
    <w:rsid w:val="009901BF"/>
    <w:rsid w:val="009939F4"/>
    <w:rsid w:val="00994D52"/>
    <w:rsid w:val="009A7185"/>
    <w:rsid w:val="009D12AB"/>
    <w:rsid w:val="009D341E"/>
    <w:rsid w:val="009D7304"/>
    <w:rsid w:val="009E62F2"/>
    <w:rsid w:val="00A24477"/>
    <w:rsid w:val="00A44A71"/>
    <w:rsid w:val="00A74700"/>
    <w:rsid w:val="00A7483E"/>
    <w:rsid w:val="00A82AD6"/>
    <w:rsid w:val="00A85EF6"/>
    <w:rsid w:val="00AA269F"/>
    <w:rsid w:val="00AA53A0"/>
    <w:rsid w:val="00AC3FDF"/>
    <w:rsid w:val="00AD2DF4"/>
    <w:rsid w:val="00AE1293"/>
    <w:rsid w:val="00AE1CE4"/>
    <w:rsid w:val="00AF451D"/>
    <w:rsid w:val="00B0738E"/>
    <w:rsid w:val="00B12676"/>
    <w:rsid w:val="00B173DD"/>
    <w:rsid w:val="00B30EDD"/>
    <w:rsid w:val="00B614E0"/>
    <w:rsid w:val="00B976A4"/>
    <w:rsid w:val="00BA41FE"/>
    <w:rsid w:val="00BA6CEC"/>
    <w:rsid w:val="00C04B2D"/>
    <w:rsid w:val="00C34D6B"/>
    <w:rsid w:val="00C63471"/>
    <w:rsid w:val="00C71F2E"/>
    <w:rsid w:val="00C8026C"/>
    <w:rsid w:val="00C8782F"/>
    <w:rsid w:val="00C87D19"/>
    <w:rsid w:val="00CA50B8"/>
    <w:rsid w:val="00D030F7"/>
    <w:rsid w:val="00D06660"/>
    <w:rsid w:val="00D307FE"/>
    <w:rsid w:val="00D3110C"/>
    <w:rsid w:val="00D32042"/>
    <w:rsid w:val="00D47894"/>
    <w:rsid w:val="00D7147C"/>
    <w:rsid w:val="00D725AB"/>
    <w:rsid w:val="00D76EBB"/>
    <w:rsid w:val="00DA5F07"/>
    <w:rsid w:val="00DB3763"/>
    <w:rsid w:val="00DD729D"/>
    <w:rsid w:val="00E06F5A"/>
    <w:rsid w:val="00E52F5A"/>
    <w:rsid w:val="00E563D9"/>
    <w:rsid w:val="00E742E7"/>
    <w:rsid w:val="00E84DD8"/>
    <w:rsid w:val="00E87FBF"/>
    <w:rsid w:val="00EC59C5"/>
    <w:rsid w:val="00F16B13"/>
    <w:rsid w:val="00F4480B"/>
    <w:rsid w:val="00F63FFD"/>
    <w:rsid w:val="00F64A04"/>
    <w:rsid w:val="00FA3AC8"/>
    <w:rsid w:val="00FA3DC2"/>
    <w:rsid w:val="00FD60B7"/>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00FC01FD"/>
  <w15:docId w15:val="{5C183B4E-E9D0-4EBD-8227-40E3FAFE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TOCHeading">
    <w:name w:val="TOC Heading"/>
    <w:basedOn w:val="Heading1"/>
    <w:next w:val="Normal"/>
    <w:uiPriority w:val="39"/>
    <w:unhideWhenUsed/>
    <w:qFormat/>
    <w:rsid w:val="00AD2DF4"/>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styleId="TOC3">
    <w:name w:val="toc 3"/>
    <w:basedOn w:val="Normal"/>
    <w:next w:val="Normal"/>
    <w:autoRedefine/>
    <w:uiPriority w:val="39"/>
    <w:unhideWhenUsed/>
    <w:rsid w:val="00AD2DF4"/>
    <w:pPr>
      <w:spacing w:after="100" w:line="259" w:lineRule="auto"/>
      <w:ind w:left="440"/>
    </w:pPr>
    <w:rPr>
      <w:rFonts w:asciiTheme="minorHAnsi" w:eastAsiaTheme="minorEastAsia" w:hAnsiTheme="minorHAnsi"/>
      <w:sz w:val="22"/>
      <w:szCs w:val="22"/>
      <w:lang w:val="en-US"/>
    </w:rPr>
  </w:style>
  <w:style w:type="character" w:styleId="Hyperlink">
    <w:name w:val="Hyperlink"/>
    <w:basedOn w:val="DefaultParagraphFont"/>
    <w:uiPriority w:val="99"/>
    <w:unhideWhenUsed/>
    <w:rsid w:val="00AD2DF4"/>
    <w:rPr>
      <w:color w:val="0000FF" w:themeColor="hyperlink"/>
      <w:u w:val="single"/>
    </w:rPr>
  </w:style>
  <w:style w:type="paragraph" w:styleId="NormalWeb">
    <w:name w:val="Normal (Web)"/>
    <w:basedOn w:val="Normal"/>
    <w:uiPriority w:val="99"/>
    <w:unhideWhenUsed/>
    <w:rsid w:val="00FA3AC8"/>
    <w:pPr>
      <w:spacing w:before="100" w:beforeAutospacing="1" w:after="100" w:afterAutospacing="1"/>
    </w:pPr>
    <w:rPr>
      <w:sz w:val="24"/>
      <w:szCs w:val="24"/>
      <w:lang w:eastAsia="en-GB"/>
    </w:rPr>
  </w:style>
  <w:style w:type="paragraph" w:customStyle="1" w:styleId="paragraph">
    <w:name w:val="paragraph"/>
    <w:basedOn w:val="Normal"/>
    <w:rsid w:val="00AF451D"/>
    <w:pPr>
      <w:spacing w:before="100" w:beforeAutospacing="1" w:after="100" w:afterAutospacing="1"/>
    </w:pPr>
    <w:rPr>
      <w:sz w:val="24"/>
      <w:szCs w:val="24"/>
      <w:lang w:eastAsia="en-GB"/>
    </w:rPr>
  </w:style>
  <w:style w:type="character" w:customStyle="1" w:styleId="normaltextrun">
    <w:name w:val="normaltextrun"/>
    <w:basedOn w:val="DefaultParagraphFont"/>
    <w:rsid w:val="00AF451D"/>
  </w:style>
  <w:style w:type="character" w:customStyle="1" w:styleId="eop">
    <w:name w:val="eop"/>
    <w:basedOn w:val="DefaultParagraphFont"/>
    <w:rsid w:val="00AF451D"/>
  </w:style>
  <w:style w:type="character" w:customStyle="1" w:styleId="advancedproofingissue">
    <w:name w:val="advancedproofingissue"/>
    <w:basedOn w:val="DefaultParagraphFont"/>
    <w:rsid w:val="00AF4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927804">
      <w:bodyDiv w:val="1"/>
      <w:marLeft w:val="0"/>
      <w:marRight w:val="0"/>
      <w:marTop w:val="0"/>
      <w:marBottom w:val="0"/>
      <w:divBdr>
        <w:top w:val="none" w:sz="0" w:space="0" w:color="auto"/>
        <w:left w:val="none" w:sz="0" w:space="0" w:color="auto"/>
        <w:bottom w:val="none" w:sz="0" w:space="0" w:color="auto"/>
        <w:right w:val="none" w:sz="0" w:space="0" w:color="auto"/>
      </w:divBdr>
    </w:div>
    <w:div w:id="1542591232">
      <w:bodyDiv w:val="1"/>
      <w:marLeft w:val="0"/>
      <w:marRight w:val="0"/>
      <w:marTop w:val="0"/>
      <w:marBottom w:val="0"/>
      <w:divBdr>
        <w:top w:val="none" w:sz="0" w:space="0" w:color="auto"/>
        <w:left w:val="none" w:sz="0" w:space="0" w:color="auto"/>
        <w:bottom w:val="none" w:sz="0" w:space="0" w:color="auto"/>
        <w:right w:val="none" w:sz="0" w:space="0" w:color="auto"/>
      </w:divBdr>
      <w:divsChild>
        <w:div w:id="2079092268">
          <w:marLeft w:val="0"/>
          <w:marRight w:val="0"/>
          <w:marTop w:val="0"/>
          <w:marBottom w:val="0"/>
          <w:divBdr>
            <w:top w:val="none" w:sz="0" w:space="0" w:color="auto"/>
            <w:left w:val="none" w:sz="0" w:space="0" w:color="auto"/>
            <w:bottom w:val="none" w:sz="0" w:space="0" w:color="auto"/>
            <w:right w:val="none" w:sz="0" w:space="0" w:color="auto"/>
          </w:divBdr>
        </w:div>
        <w:div w:id="922377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F5020E"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F5020E"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F5020E"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F5020E"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F5020E"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F5020E"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A1A45"/>
    <w:rsid w:val="001E1E35"/>
    <w:rsid w:val="003940E8"/>
    <w:rsid w:val="008035B3"/>
    <w:rsid w:val="00A642BA"/>
    <w:rsid w:val="00B31024"/>
    <w:rsid w:val="00DA1FD0"/>
    <w:rsid w:val="00F50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 w:type="paragraph" w:customStyle="1" w:styleId="1731EB0E761141F29E1BE89C17B38EB9">
    <w:name w:val="1731EB0E761141F29E1BE89C17B38EB9"/>
    <w:rsid w:val="00A642BA"/>
    <w:pPr>
      <w:spacing w:after="160" w:line="259" w:lineRule="auto"/>
    </w:pPr>
    <w:rPr>
      <w:sz w:val="22"/>
      <w:szCs w:val="22"/>
      <w:lang w:eastAsia="en-GB"/>
    </w:rPr>
  </w:style>
  <w:style w:type="paragraph" w:customStyle="1" w:styleId="F2D0A3527BE340CD84BC2086C88F0839">
    <w:name w:val="F2D0A3527BE340CD84BC2086C88F0839"/>
    <w:rsid w:val="00A642BA"/>
    <w:pPr>
      <w:spacing w:after="160" w:line="259" w:lineRule="auto"/>
    </w:pPr>
    <w:rPr>
      <w:sz w:val="22"/>
      <w:szCs w:val="22"/>
      <w:lang w:eastAsia="en-GB"/>
    </w:rPr>
  </w:style>
  <w:style w:type="paragraph" w:customStyle="1" w:styleId="4C3C53E5D56B4FBC8B320EDA08C11080">
    <w:name w:val="4C3C53E5D56B4FBC8B320EDA08C11080"/>
    <w:rsid w:val="00A642BA"/>
    <w:pPr>
      <w:spacing w:after="160" w:line="259" w:lineRule="auto"/>
    </w:pPr>
    <w:rPr>
      <w:sz w:val="22"/>
      <w:szCs w:val="22"/>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09B7D-C5E8-4EA4-B49B-8C3802ED7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1724</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Engineering Group Project 6</vt:lpstr>
    </vt:vector>
  </TitlesOfParts>
  <Company>Aberystwyth University</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User Interface Specification</dc:subject>
  <dc:creator>William Priamo [wip14]</dc:creator>
  <cp:keywords>1.3</cp:keywords>
  <dc:description/>
  <cp:lastModifiedBy>Josh Rogers</cp:lastModifiedBy>
  <cp:revision>71</cp:revision>
  <dcterms:created xsi:type="dcterms:W3CDTF">2020-04-28T11:02:00Z</dcterms:created>
  <dcterms:modified xsi:type="dcterms:W3CDTF">2020-04-28T13:54:00Z</dcterms:modified>
  <cp:category>UIGroup6</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