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170" w:rsidRDefault="00E373C6">
      <w:r>
        <w:fldChar w:fldCharType="begin"/>
      </w:r>
      <w:r>
        <w:instrText xml:space="preserve"> HYPERLINK "</w:instrText>
      </w:r>
      <w:r w:rsidRPr="00E373C6">
        <w:instrText>https://ieeexplore.ieee.org/document/9356601</w:instrText>
      </w:r>
      <w:r>
        <w:instrText xml:space="preserve">" </w:instrText>
      </w:r>
      <w:r>
        <w:fldChar w:fldCharType="separate"/>
      </w:r>
      <w:r w:rsidRPr="0072180E">
        <w:rPr>
          <w:rStyle w:val="Hyperlink"/>
        </w:rPr>
        <w:t>https://ieeexplore.ieee.org/document/9356601</w:t>
      </w:r>
      <w:r>
        <w:fldChar w:fldCharType="end"/>
      </w:r>
      <w:r>
        <w:t xml:space="preserve"> </w:t>
      </w:r>
    </w:p>
    <w:p w:rsidR="00E373C6" w:rsidRDefault="00E373C6"/>
    <w:p w:rsidR="00E373C6" w:rsidRDefault="00E373C6">
      <w:r>
        <w:t>Summary:</w:t>
      </w:r>
    </w:p>
    <w:p w:rsidR="00E373C6" w:rsidRDefault="00E373C6" w:rsidP="00E373C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tab/>
      </w:r>
      <w:r>
        <w:rPr>
          <w:rFonts w:ascii="Segoe UI" w:hAnsi="Segoe UI" w:cs="Segoe UI"/>
          <w:sz w:val="21"/>
          <w:szCs w:val="21"/>
        </w:rPr>
        <w:t xml:space="preserve">The paper discusses a method called </w:t>
      </w:r>
      <w:proofErr w:type="spellStart"/>
      <w:r>
        <w:rPr>
          <w:rFonts w:ascii="Segoe UI" w:hAnsi="Segoe UI" w:cs="Segoe UI"/>
          <w:sz w:val="21"/>
          <w:szCs w:val="21"/>
        </w:rPr>
        <w:t>AMMoC</w:t>
      </w:r>
      <w:proofErr w:type="spellEnd"/>
      <w:r>
        <w:rPr>
          <w:rFonts w:ascii="Segoe UI" w:hAnsi="Segoe UI" w:cs="Segoe UI"/>
          <w:sz w:val="21"/>
          <w:szCs w:val="21"/>
        </w:rPr>
        <w:t xml:space="preserve"> (Attendance Management Method based on </w:t>
      </w:r>
      <w:proofErr w:type="spellStart"/>
      <w:r>
        <w:rPr>
          <w:rFonts w:ascii="Segoe UI" w:hAnsi="Segoe UI" w:cs="Segoe UI"/>
          <w:sz w:val="21"/>
          <w:szCs w:val="21"/>
        </w:rPr>
        <w:t>Crowdsensing</w:t>
      </w:r>
      <w:proofErr w:type="spellEnd"/>
      <w:r>
        <w:rPr>
          <w:rFonts w:ascii="Segoe UI" w:hAnsi="Segoe UI" w:cs="Segoe UI"/>
          <w:sz w:val="21"/>
          <w:szCs w:val="21"/>
        </w:rPr>
        <w:t xml:space="preserve">) to address issues in class attendance checking within smart cities. The method involves two phases: initialization and authentication. In the initialization phase, teachers request attendance via a server, which prompts students to submit location information, forming a student location map. In the authentication phase, the server verifies location accuracy by assigning tasks to students, counting attendees, and verifying the results. The </w:t>
      </w:r>
      <w:proofErr w:type="spellStart"/>
      <w:r>
        <w:rPr>
          <w:rFonts w:ascii="Segoe UI" w:hAnsi="Segoe UI" w:cs="Segoe UI"/>
          <w:sz w:val="21"/>
          <w:szCs w:val="21"/>
        </w:rPr>
        <w:t>AMMoC</w:t>
      </w:r>
      <w:proofErr w:type="spellEnd"/>
      <w:r>
        <w:rPr>
          <w:rFonts w:ascii="Segoe UI" w:hAnsi="Segoe UI" w:cs="Segoe UI"/>
          <w:sz w:val="21"/>
          <w:szCs w:val="21"/>
        </w:rPr>
        <w:t xml:space="preserve"> method, utilizing the Monte Carlo algorithm, demonstrates good anti-cheating capabilities, speed, and minimal disruption to class, making it suitable for classroom attendance applications in smart cities.</w:t>
      </w:r>
    </w:p>
    <w:p w:rsidR="00E373C6" w:rsidRDefault="00E373C6">
      <w:bookmarkStart w:id="0" w:name="_GoBack"/>
      <w:bookmarkEnd w:id="0"/>
    </w:p>
    <w:sectPr w:rsidR="00E37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C6"/>
    <w:rsid w:val="006962E1"/>
    <w:rsid w:val="00951C93"/>
    <w:rsid w:val="00E3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CFC38-1697-4F9C-AE46-F8A64041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3C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7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3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81021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00878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6931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46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90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793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285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739</Characters>
  <Application>Microsoft Office Word</Application>
  <DocSecurity>0</DocSecurity>
  <Lines>6</Lines>
  <Paragraphs>1</Paragraphs>
  <ScaleCrop>false</ScaleCrop>
  <Company>HP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 Pai</dc:creator>
  <cp:keywords/>
  <dc:description/>
  <cp:lastModifiedBy>VV Pai</cp:lastModifiedBy>
  <cp:revision>1</cp:revision>
  <dcterms:created xsi:type="dcterms:W3CDTF">2023-10-15T06:30:00Z</dcterms:created>
  <dcterms:modified xsi:type="dcterms:W3CDTF">2023-10-15T06:32:00Z</dcterms:modified>
</cp:coreProperties>
</file>