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F4DE0" w:rsidRPr="00DC24EF" w:rsidRDefault="00DC24EF" w:rsidP="00DC24EF">
      <w:pPr>
        <w:jc w:val="center"/>
        <w:rPr>
          <w:sz w:val="28"/>
          <w:szCs w:val="32"/>
        </w:rPr>
      </w:pPr>
      <w:r w:rsidRPr="00DC24EF">
        <w:rPr>
          <w:rFonts w:hint="eastAsia"/>
          <w:sz w:val="28"/>
          <w:szCs w:val="32"/>
        </w:rPr>
        <w:t>用</w:t>
      </w:r>
      <w:proofErr w:type="spellStart"/>
      <w:r w:rsidR="000947CA">
        <w:rPr>
          <w:rFonts w:hint="eastAsia"/>
          <w:sz w:val="28"/>
          <w:szCs w:val="32"/>
        </w:rPr>
        <w:t>SIoT</w:t>
      </w:r>
      <w:proofErr w:type="spellEnd"/>
      <w:r w:rsidR="009B6744">
        <w:rPr>
          <w:rFonts w:hint="eastAsia"/>
          <w:sz w:val="28"/>
          <w:szCs w:val="32"/>
        </w:rPr>
        <w:t>与</w:t>
      </w:r>
      <w:r w:rsidRPr="00DC24EF">
        <w:rPr>
          <w:rFonts w:hint="eastAsia"/>
          <w:sz w:val="28"/>
          <w:szCs w:val="32"/>
        </w:rPr>
        <w:t>掌控板做热辐射实验</w:t>
      </w:r>
    </w:p>
    <w:p w:rsidR="00BC2E8E" w:rsidRDefault="00BC2E8E" w:rsidP="00BC2E8E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 w:rsidRPr="00C04C7E"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宁波市海曙区广济中心小学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 xml:space="preserve"> 狄勇</w:t>
      </w:r>
    </w:p>
    <w:p w:rsidR="00BC2E8E" w:rsidRPr="00BC2E8E" w:rsidRDefault="00BC2E8E" w:rsidP="00BC2E8E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浙江省温州中学 谢作如</w:t>
      </w:r>
    </w:p>
    <w:p w:rsidR="00BC2E8E" w:rsidRDefault="00BC2E8E" w:rsidP="00BC2E8E">
      <w:pPr>
        <w:pStyle w:val="a3"/>
        <w:jc w:val="center"/>
      </w:pPr>
    </w:p>
    <w:p w:rsidR="00852CF9" w:rsidRDefault="00852CF9" w:rsidP="00852CF9">
      <w:pPr>
        <w:pStyle w:val="a3"/>
        <w:jc w:val="left"/>
      </w:pPr>
      <w:r>
        <w:rPr>
          <w:rFonts w:hint="eastAsia"/>
        </w:rPr>
        <w:t>热辐射问题在小学五年级、初中科学课中都有涉及。科学课堂上的实验方法，一般是采用不同颜色的纸袋包裹温度计，或者将温度计插入</w:t>
      </w:r>
      <w:r w:rsidR="00BC2E8E">
        <w:rPr>
          <w:rFonts w:hint="eastAsia"/>
        </w:rPr>
        <w:t>外表</w:t>
      </w:r>
      <w:r>
        <w:rPr>
          <w:rFonts w:hint="eastAsia"/>
        </w:rPr>
        <w:t>涂</w:t>
      </w:r>
      <w:r w:rsidR="00BC2E8E">
        <w:rPr>
          <w:rFonts w:hint="eastAsia"/>
        </w:rPr>
        <w:t>上</w:t>
      </w:r>
      <w:r>
        <w:rPr>
          <w:rFonts w:hint="eastAsia"/>
        </w:rPr>
        <w:t>不同颜色的烧瓶，放太阳下暴晒，随时间推移记录温度数据，以验证不同颜色物体吸热本领的大小。</w:t>
      </w:r>
    </w:p>
    <w:p w:rsidR="0076555A" w:rsidRPr="005673C4" w:rsidRDefault="00BC2E8E" w:rsidP="005673C4">
      <w:pPr>
        <w:pStyle w:val="a3"/>
        <w:jc w:val="left"/>
      </w:pPr>
      <w:r>
        <w:rPr>
          <w:rFonts w:hint="eastAsia"/>
        </w:rPr>
        <w:t>传统</w:t>
      </w:r>
      <w:r w:rsidR="00426772">
        <w:rPr>
          <w:rFonts w:hint="eastAsia"/>
        </w:rPr>
        <w:t>教学中</w:t>
      </w:r>
      <w:r>
        <w:rPr>
          <w:rFonts w:hint="eastAsia"/>
        </w:rPr>
        <w:t>做热辐射实验</w:t>
      </w:r>
      <w:r w:rsidR="0076555A">
        <w:rPr>
          <w:rFonts w:hint="eastAsia"/>
        </w:rPr>
        <w:t>，需要学生长时间在阳光下暴晒观察，依靠人工读数、计时、记录</w:t>
      </w:r>
      <w:r w:rsidR="006E138C">
        <w:rPr>
          <w:rFonts w:hint="eastAsia"/>
        </w:rPr>
        <w:t>，</w:t>
      </w:r>
      <w:r w:rsidR="00426772">
        <w:rPr>
          <w:rFonts w:hint="eastAsia"/>
        </w:rPr>
        <w:t>不但精度不</w:t>
      </w:r>
      <w:r>
        <w:rPr>
          <w:rFonts w:hint="eastAsia"/>
        </w:rPr>
        <w:t>够</w:t>
      </w:r>
      <w:r w:rsidR="00426772">
        <w:rPr>
          <w:rFonts w:hint="eastAsia"/>
        </w:rPr>
        <w:t>，也难以</w:t>
      </w:r>
      <w:r w:rsidR="0076555A">
        <w:rPr>
          <w:rFonts w:hint="eastAsia"/>
        </w:rPr>
        <w:t>在有限的课堂时间内获得明显的实验结果。实验中还会因学生不经意对阳光的遮挡等因素，影响</w:t>
      </w:r>
      <w:r>
        <w:rPr>
          <w:rFonts w:hint="eastAsia"/>
        </w:rPr>
        <w:t>了</w:t>
      </w:r>
      <w:r w:rsidR="0076555A">
        <w:rPr>
          <w:rFonts w:hint="eastAsia"/>
        </w:rPr>
        <w:t>实验</w:t>
      </w:r>
      <w:r>
        <w:rPr>
          <w:rFonts w:hint="eastAsia"/>
        </w:rPr>
        <w:t>的</w:t>
      </w:r>
      <w:r w:rsidR="0076555A">
        <w:rPr>
          <w:rFonts w:hint="eastAsia"/>
        </w:rPr>
        <w:t>准确性。</w:t>
      </w:r>
      <w:r w:rsidR="00426772">
        <w:rPr>
          <w:rFonts w:hint="eastAsia"/>
        </w:rPr>
        <w:t>如果</w:t>
      </w:r>
      <w:r>
        <w:rPr>
          <w:rFonts w:hint="eastAsia"/>
        </w:rPr>
        <w:t>利用</w:t>
      </w:r>
      <w:r w:rsidR="00426772">
        <w:rPr>
          <w:rFonts w:hint="eastAsia"/>
        </w:rPr>
        <w:t>一套可自动计时、记录温度的装置，</w:t>
      </w:r>
      <w:r>
        <w:rPr>
          <w:rFonts w:hint="eastAsia"/>
        </w:rPr>
        <w:t>来做这类与数据探究相关的科学实验，肯定能够大大降低实验教学的实施成本。其实，借助</w:t>
      </w:r>
      <w:proofErr w:type="spellStart"/>
      <w:r w:rsidR="000947CA">
        <w:rPr>
          <w:rFonts w:hint="eastAsia"/>
        </w:rPr>
        <w:t>SIoT</w:t>
      </w:r>
      <w:proofErr w:type="spellEnd"/>
      <w:r w:rsidR="005673C4">
        <w:rPr>
          <w:rFonts w:hint="eastAsia"/>
        </w:rPr>
        <w:t>开源物联网平台，</w:t>
      </w:r>
      <w:r>
        <w:rPr>
          <w:rFonts w:hint="eastAsia"/>
        </w:rPr>
        <w:t>小学生也能够利用掌控板之类的开源硬件，自主搭建这样的实验装置。</w:t>
      </w:r>
    </w:p>
    <w:p w:rsidR="00852CF9" w:rsidRDefault="009C4089" w:rsidP="00852CF9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347935" cy="244548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09" cy="245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8E" w:rsidRPr="00852CF9" w:rsidRDefault="00BC2E8E" w:rsidP="00BC2E8E">
      <w:pPr>
        <w:pStyle w:val="a3"/>
        <w:ind w:left="420" w:firstLineChars="0" w:firstLine="0"/>
        <w:jc w:val="center"/>
      </w:pPr>
      <w:r>
        <w:rPr>
          <w:rFonts w:hint="eastAsia"/>
        </w:rPr>
        <w:t>图 用烧瓶做热辐射实验</w:t>
      </w:r>
    </w:p>
    <w:p w:rsidR="00DC24EF" w:rsidRDefault="00DC24EF" w:rsidP="00DC24EF">
      <w:pPr>
        <w:pStyle w:val="a3"/>
        <w:numPr>
          <w:ilvl w:val="0"/>
          <w:numId w:val="1"/>
        </w:numPr>
        <w:ind w:firstLineChars="0"/>
        <w:jc w:val="left"/>
      </w:pPr>
      <w:r w:rsidRPr="00025F9D">
        <w:rPr>
          <w:rFonts w:hint="eastAsia"/>
        </w:rPr>
        <w:t>用</w:t>
      </w:r>
      <w:proofErr w:type="spellStart"/>
      <w:r w:rsidR="000947CA">
        <w:rPr>
          <w:rFonts w:hint="eastAsia"/>
        </w:rPr>
        <w:t>SIoT</w:t>
      </w:r>
      <w:proofErr w:type="spellEnd"/>
      <w:r w:rsidR="009B6744">
        <w:rPr>
          <w:rFonts w:hint="eastAsia"/>
        </w:rPr>
        <w:t>与</w:t>
      </w:r>
      <w:r w:rsidRPr="00025F9D">
        <w:rPr>
          <w:rFonts w:hint="eastAsia"/>
        </w:rPr>
        <w:t>掌控板做热辐射实验的原理</w:t>
      </w:r>
    </w:p>
    <w:p w:rsidR="00DC24EF" w:rsidRDefault="00C30255" w:rsidP="00882090">
      <w:pPr>
        <w:pStyle w:val="a3"/>
        <w:ind w:firstLineChars="202" w:firstLine="424"/>
        <w:jc w:val="left"/>
      </w:pPr>
      <w:r>
        <w:rPr>
          <w:rFonts w:hint="eastAsia"/>
        </w:rPr>
        <w:t>在</w:t>
      </w:r>
      <w:r w:rsidR="009B6744">
        <w:rPr>
          <w:rFonts w:hint="eastAsia"/>
        </w:rPr>
        <w:t>动手搭建实验平台前，我们先梳理一下制作思路。参考教育科学出版社小学《科学》五年级上册</w:t>
      </w:r>
      <w:r>
        <w:rPr>
          <w:rFonts w:hint="eastAsia"/>
        </w:rPr>
        <w:t>“怎样得到更多的光和热”一课的实验记录表，</w:t>
      </w:r>
      <w:r w:rsidR="00846937">
        <w:rPr>
          <w:rFonts w:hint="eastAsia"/>
        </w:rPr>
        <w:t>可见</w:t>
      </w:r>
      <w:r w:rsidR="00882090">
        <w:rPr>
          <w:rFonts w:hint="eastAsia"/>
        </w:rPr>
        <w:t>在装置设计时，需要在物联网平台记录时间和对应的温度两项数据。教材中设计的2分钟间隔，对于</w:t>
      </w:r>
      <w:r w:rsidR="00846937">
        <w:rPr>
          <w:rFonts w:hint="eastAsia"/>
        </w:rPr>
        <w:t>已</w:t>
      </w:r>
      <w:r w:rsidR="00882090">
        <w:rPr>
          <w:rFonts w:hint="eastAsia"/>
        </w:rPr>
        <w:t>实现自动记录的实验平台而言有些过长，我们可以设计为1分钟，甚至1</w:t>
      </w:r>
      <w:r w:rsidR="00882090">
        <w:t>0</w:t>
      </w:r>
      <w:r w:rsidR="00882090">
        <w:rPr>
          <w:rFonts w:hint="eastAsia"/>
        </w:rPr>
        <w:t>秒钟的时间间隔，让细微的温度变化都得以呈现。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980"/>
        <w:gridCol w:w="1021"/>
        <w:gridCol w:w="979"/>
        <w:gridCol w:w="979"/>
        <w:gridCol w:w="979"/>
        <w:gridCol w:w="979"/>
        <w:gridCol w:w="980"/>
        <w:gridCol w:w="979"/>
      </w:tblGrid>
      <w:tr w:rsidR="00C30255" w:rsidTr="00832114">
        <w:tc>
          <w:tcPr>
            <w:tcW w:w="1037" w:type="dxa"/>
            <w:vAlign w:val="center"/>
          </w:tcPr>
          <w:p w:rsid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纸的</w:t>
            </w:r>
          </w:p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种类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刚开始的温度（℃）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2分钟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4分钟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6分钟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8分钟</w:t>
            </w:r>
          </w:p>
        </w:tc>
        <w:tc>
          <w:tcPr>
            <w:tcW w:w="1037" w:type="dxa"/>
            <w:vAlign w:val="center"/>
          </w:tcPr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1</w:t>
            </w:r>
            <w:r w:rsidRPr="00C30255">
              <w:rPr>
                <w:sz w:val="22"/>
                <w:szCs w:val="24"/>
              </w:rPr>
              <w:t>0</w:t>
            </w:r>
            <w:r w:rsidRPr="00C30255">
              <w:rPr>
                <w:rFonts w:hint="eastAsia"/>
                <w:sz w:val="22"/>
                <w:szCs w:val="24"/>
              </w:rPr>
              <w:t>分钟</w:t>
            </w:r>
          </w:p>
        </w:tc>
        <w:tc>
          <w:tcPr>
            <w:tcW w:w="1037" w:type="dxa"/>
            <w:vAlign w:val="center"/>
          </w:tcPr>
          <w:p w:rsid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我们</w:t>
            </w:r>
          </w:p>
          <w:p w:rsidR="00C30255" w:rsidRPr="00C30255" w:rsidRDefault="00C30255" w:rsidP="00C30255">
            <w:pPr>
              <w:pStyle w:val="a3"/>
              <w:ind w:firstLineChars="0" w:firstLine="0"/>
              <w:jc w:val="center"/>
              <w:rPr>
                <w:sz w:val="22"/>
                <w:szCs w:val="24"/>
              </w:rPr>
            </w:pPr>
            <w:r w:rsidRPr="00C30255">
              <w:rPr>
                <w:rFonts w:hint="eastAsia"/>
                <w:sz w:val="22"/>
                <w:szCs w:val="24"/>
              </w:rPr>
              <w:t>的发现</w:t>
            </w:r>
          </w:p>
        </w:tc>
      </w:tr>
      <w:tr w:rsidR="00832114" w:rsidTr="00832114">
        <w:tc>
          <w:tcPr>
            <w:tcW w:w="1037" w:type="dxa"/>
            <w:vAlign w:val="center"/>
          </w:tcPr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黑色</w:t>
            </w: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  <w:vMerge w:val="restart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</w:tr>
      <w:tr w:rsidR="00832114" w:rsidTr="00832114">
        <w:tc>
          <w:tcPr>
            <w:tcW w:w="1037" w:type="dxa"/>
            <w:vAlign w:val="center"/>
          </w:tcPr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粉色</w:t>
            </w: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  <w:vMerge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</w:tr>
      <w:tr w:rsidR="00832114" w:rsidTr="00832114">
        <w:tc>
          <w:tcPr>
            <w:tcW w:w="1037" w:type="dxa"/>
            <w:vAlign w:val="center"/>
          </w:tcPr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铝箔纸</w:t>
            </w: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  <w:vMerge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</w:tr>
      <w:tr w:rsidR="00832114" w:rsidTr="00832114">
        <w:tc>
          <w:tcPr>
            <w:tcW w:w="1037" w:type="dxa"/>
            <w:vAlign w:val="center"/>
          </w:tcPr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黑色</w:t>
            </w:r>
          </w:p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蜡光纸</w:t>
            </w: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  <w:vMerge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</w:tr>
      <w:tr w:rsidR="00832114" w:rsidTr="00832114">
        <w:tc>
          <w:tcPr>
            <w:tcW w:w="1037" w:type="dxa"/>
            <w:vAlign w:val="center"/>
          </w:tcPr>
          <w:p w:rsidR="00832114" w:rsidRDefault="00832114" w:rsidP="00C30255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白纸</w:t>
            </w: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  <w:tc>
          <w:tcPr>
            <w:tcW w:w="1037" w:type="dxa"/>
            <w:vMerge/>
          </w:tcPr>
          <w:p w:rsidR="00832114" w:rsidRDefault="00832114" w:rsidP="00DC24EF">
            <w:pPr>
              <w:pStyle w:val="a3"/>
              <w:ind w:firstLineChars="0" w:firstLine="0"/>
              <w:jc w:val="left"/>
            </w:pPr>
          </w:p>
        </w:tc>
      </w:tr>
    </w:tbl>
    <w:p w:rsidR="00C30255" w:rsidRDefault="00C30255" w:rsidP="00882090">
      <w:pPr>
        <w:jc w:val="left"/>
      </w:pPr>
    </w:p>
    <w:p w:rsidR="00342705" w:rsidRDefault="000D61E0" w:rsidP="000D61E0">
      <w:pPr>
        <w:pStyle w:val="a3"/>
        <w:jc w:val="left"/>
      </w:pPr>
      <w:r>
        <w:rPr>
          <w:rFonts w:hint="eastAsia"/>
        </w:rPr>
        <w:lastRenderedPageBreak/>
        <w:t>用于记录数据的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服务器应与掌控板部署在同一个局域网内，我们可以在教室台式机、教师笔记本电脑上轻松搭建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服务器，</w:t>
      </w:r>
      <w:r w:rsidRPr="000D61E0">
        <w:t>其他设备在知道路由器分配给这台电脑的IP地址后，可以利用WIFI访问</w:t>
      </w:r>
      <w:proofErr w:type="spellStart"/>
      <w:r w:rsidR="000947CA">
        <w:t>SIoT</w:t>
      </w:r>
      <w:proofErr w:type="spellEnd"/>
      <w:r w:rsidRPr="000D61E0">
        <w:t>服务器。这些设备可以是电脑、手机、</w:t>
      </w:r>
      <w:proofErr w:type="spellStart"/>
      <w:r>
        <w:rPr>
          <w:rFonts w:hint="eastAsia"/>
        </w:rPr>
        <w:t>micro:bit</w:t>
      </w:r>
      <w:proofErr w:type="spellEnd"/>
      <w:r>
        <w:rPr>
          <w:rFonts w:hint="eastAsia"/>
        </w:rPr>
        <w:t>、Arduino等，当然也包括</w:t>
      </w:r>
      <w:r w:rsidR="006B2E9D">
        <w:rPr>
          <w:rFonts w:hint="eastAsia"/>
        </w:rPr>
        <w:t>本文</w:t>
      </w:r>
      <w:r>
        <w:rPr>
          <w:rFonts w:hint="eastAsia"/>
        </w:rPr>
        <w:t>采用的自带W</w:t>
      </w:r>
      <w:r>
        <w:t>IFI</w:t>
      </w:r>
      <w:r>
        <w:rPr>
          <w:rFonts w:hint="eastAsia"/>
        </w:rPr>
        <w:t>模块的掌控板。装置工作流程如下图：</w:t>
      </w:r>
    </w:p>
    <w:p w:rsidR="000D61E0" w:rsidRDefault="006B2E9D" w:rsidP="00DC24E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59E4C8E">
            <wp:extent cx="4267141" cy="1442898"/>
            <wp:effectExtent l="0" t="0" r="63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32" cy="1459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B4E" w:rsidRDefault="008E4B4E" w:rsidP="008E4B4E">
      <w:pPr>
        <w:pStyle w:val="a3"/>
        <w:ind w:left="420" w:firstLineChars="0" w:firstLine="0"/>
        <w:jc w:val="center"/>
      </w:pPr>
      <w:r>
        <w:rPr>
          <w:rFonts w:hint="eastAsia"/>
        </w:rPr>
        <w:t>图 工作流程</w:t>
      </w:r>
    </w:p>
    <w:p w:rsidR="000D61E0" w:rsidRDefault="000D61E0" w:rsidP="00DC24EF">
      <w:pPr>
        <w:pStyle w:val="a3"/>
        <w:ind w:left="420" w:firstLineChars="0" w:firstLine="0"/>
        <w:jc w:val="left"/>
      </w:pPr>
    </w:p>
    <w:p w:rsidR="00572EAD" w:rsidRDefault="00572EAD" w:rsidP="00474772">
      <w:pPr>
        <w:pStyle w:val="a3"/>
        <w:ind w:firstLineChars="202" w:firstLine="424"/>
        <w:jc w:val="left"/>
      </w:pPr>
      <w:r>
        <w:rPr>
          <w:rFonts w:hint="eastAsia"/>
        </w:rPr>
        <w:t>用于检测温度的传感器有不少选择，比如D</w:t>
      </w:r>
      <w:r>
        <w:t>HT11</w:t>
      </w:r>
      <w:r>
        <w:rPr>
          <w:rFonts w:hint="eastAsia"/>
        </w:rPr>
        <w:t>、B</w:t>
      </w:r>
      <w:r>
        <w:t>MP280</w:t>
      </w:r>
      <w:r>
        <w:rPr>
          <w:rFonts w:hint="eastAsia"/>
        </w:rPr>
        <w:t>、L</w:t>
      </w:r>
      <w:r>
        <w:t>M35</w:t>
      </w:r>
      <w:r>
        <w:rPr>
          <w:rFonts w:hint="eastAsia"/>
        </w:rPr>
        <w:t>等。考虑到L</w:t>
      </w:r>
      <w:r>
        <w:t>M35</w:t>
      </w:r>
      <w:r>
        <w:rPr>
          <w:rFonts w:hint="eastAsia"/>
        </w:rPr>
        <w:t>传感器更为常见，几乎是所有Arduino套件的标配，且</w:t>
      </w:r>
      <w:r w:rsidR="00A242C0">
        <w:rPr>
          <w:rFonts w:hint="eastAsia"/>
        </w:rPr>
        <w:t>测量温度</w:t>
      </w:r>
      <w:r>
        <w:rPr>
          <w:rFonts w:hint="eastAsia"/>
        </w:rPr>
        <w:t>范围满足需求，所以本实验采用L</w:t>
      </w:r>
      <w:r>
        <w:t>M35</w:t>
      </w:r>
      <w:r>
        <w:rPr>
          <w:rFonts w:hint="eastAsia"/>
        </w:rPr>
        <w:t>线性温度传感器。</w:t>
      </w:r>
    </w:p>
    <w:p w:rsidR="00572EAD" w:rsidRPr="009B6744" w:rsidRDefault="00572EAD" w:rsidP="00DC24EF">
      <w:pPr>
        <w:pStyle w:val="a3"/>
        <w:ind w:left="420" w:firstLineChars="0" w:firstLine="0"/>
        <w:jc w:val="left"/>
      </w:pPr>
    </w:p>
    <w:p w:rsidR="0034497A" w:rsidRDefault="00DC24EF" w:rsidP="0034497A">
      <w:pPr>
        <w:pStyle w:val="a3"/>
        <w:numPr>
          <w:ilvl w:val="0"/>
          <w:numId w:val="1"/>
        </w:numPr>
        <w:ind w:firstLineChars="0"/>
        <w:jc w:val="left"/>
      </w:pPr>
      <w:r w:rsidRPr="00025F9D">
        <w:rPr>
          <w:rFonts w:hint="eastAsia"/>
        </w:rPr>
        <w:t>检测装置的硬件搭建</w:t>
      </w:r>
    </w:p>
    <w:p w:rsidR="0034497A" w:rsidRPr="00025F9D" w:rsidRDefault="00370C8E" w:rsidP="00370C8E">
      <w:pPr>
        <w:pStyle w:val="a3"/>
        <w:jc w:val="left"/>
      </w:pPr>
      <w:r>
        <w:rPr>
          <w:rFonts w:hint="eastAsia"/>
        </w:rPr>
        <w:t>我们</w:t>
      </w:r>
      <w:r w:rsidR="00E73FCE">
        <w:rPr>
          <w:rFonts w:hint="eastAsia"/>
        </w:rPr>
        <w:t>的实验是</w:t>
      </w:r>
      <w:r>
        <w:rPr>
          <w:rFonts w:hint="eastAsia"/>
        </w:rPr>
        <w:t>面向全体学生</w:t>
      </w:r>
      <w:r w:rsidR="00E73FCE">
        <w:rPr>
          <w:rFonts w:hint="eastAsia"/>
        </w:rPr>
        <w:t>，采用大班授课的形式</w:t>
      </w:r>
      <w:r>
        <w:rPr>
          <w:rFonts w:hint="eastAsia"/>
        </w:rPr>
        <w:t>。器材需求视实验分组数量而定，建议</w:t>
      </w:r>
      <w:r w:rsidR="00B91A75">
        <w:rPr>
          <w:rFonts w:hint="eastAsia"/>
        </w:rPr>
        <w:t>每个</w:t>
      </w:r>
      <w:r>
        <w:rPr>
          <w:rFonts w:hint="eastAsia"/>
        </w:rPr>
        <w:t>小组与测试的颜色一一对应。单组</w:t>
      </w:r>
      <w:r w:rsidR="0034497A" w:rsidRPr="00025F9D">
        <w:rPr>
          <w:rFonts w:hint="eastAsia"/>
        </w:rPr>
        <w:t>所需材料包括：</w:t>
      </w:r>
    </w:p>
    <w:p w:rsidR="0034497A" w:rsidRDefault="0034497A" w:rsidP="0034497A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025F9D">
        <w:rPr>
          <w:rFonts w:asciiTheme="minorEastAsia" w:hAnsiTheme="minorEastAsia" w:hint="eastAsia"/>
          <w:szCs w:val="21"/>
        </w:rPr>
        <w:t>掌控板</w:t>
      </w:r>
      <w:r w:rsidRPr="00025F9D">
        <w:rPr>
          <w:rFonts w:asciiTheme="minorEastAsia" w:hAnsiTheme="minorEastAsia"/>
          <w:szCs w:val="21"/>
        </w:rPr>
        <w:t xml:space="preserve">                 x1</w:t>
      </w:r>
    </w:p>
    <w:p w:rsidR="00E73FCE" w:rsidRPr="00025F9D" w:rsidRDefault="00E73FCE" w:rsidP="00E73FCE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掌控板的</w:t>
      </w:r>
      <w:r w:rsidRPr="00025F9D">
        <w:rPr>
          <w:rFonts w:asciiTheme="minorEastAsia" w:hAnsiTheme="minorEastAsia"/>
          <w:szCs w:val="21"/>
        </w:rPr>
        <w:t>扩展板</w:t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  <w:t xml:space="preserve">   </w:t>
      </w:r>
      <w:r w:rsidRPr="00025F9D">
        <w:rPr>
          <w:rFonts w:asciiTheme="minorEastAsia" w:hAnsiTheme="minorEastAsia"/>
          <w:szCs w:val="21"/>
        </w:rPr>
        <w:t>x1</w:t>
      </w:r>
    </w:p>
    <w:p w:rsidR="0034497A" w:rsidRDefault="0034497A" w:rsidP="0034497A">
      <w:pPr>
        <w:ind w:firstLineChars="200" w:firstLine="420"/>
        <w:jc w:val="left"/>
        <w:rPr>
          <w:rFonts w:asciiTheme="minorEastAsia" w:hAnsiTheme="minorEastAsia"/>
          <w:szCs w:val="21"/>
        </w:rPr>
      </w:pPr>
      <w:r w:rsidRPr="00025F9D">
        <w:rPr>
          <w:rFonts w:asciiTheme="minorEastAsia" w:hAnsiTheme="minorEastAsia"/>
          <w:szCs w:val="21"/>
        </w:rPr>
        <w:t xml:space="preserve">LM35线性温度传感器   </w:t>
      </w:r>
      <w:r w:rsidRPr="00025F9D">
        <w:rPr>
          <w:rFonts w:asciiTheme="minorEastAsia" w:hAnsiTheme="minorEastAsia" w:hint="eastAsia"/>
          <w:szCs w:val="21"/>
        </w:rPr>
        <w:t>×1</w:t>
      </w:r>
    </w:p>
    <w:p w:rsidR="00370C8E" w:rsidRPr="00025F9D" w:rsidRDefault="00370C8E" w:rsidP="0034497A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烧瓶 </w:t>
      </w:r>
      <w:r>
        <w:rPr>
          <w:rFonts w:asciiTheme="minorEastAsia" w:hAnsiTheme="minorEastAsia"/>
          <w:szCs w:val="21"/>
        </w:rPr>
        <w:t xml:space="preserve">                 </w:t>
      </w:r>
      <w:r>
        <w:rPr>
          <w:rFonts w:asciiTheme="minorEastAsia" w:hAnsiTheme="minorEastAsia" w:hint="eastAsia"/>
          <w:szCs w:val="21"/>
        </w:rPr>
        <w:t>×</w:t>
      </w:r>
      <w:r>
        <w:rPr>
          <w:rFonts w:asciiTheme="minorEastAsia" w:hAnsiTheme="minorEastAsia"/>
          <w:szCs w:val="21"/>
        </w:rPr>
        <w:t>1</w:t>
      </w:r>
    </w:p>
    <w:p w:rsidR="00370C8E" w:rsidRPr="0034497A" w:rsidRDefault="00370C8E" w:rsidP="00370C8E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轻质黏土若干</w:t>
      </w:r>
    </w:p>
    <w:p w:rsidR="00DC24EF" w:rsidRDefault="00DC24EF" w:rsidP="00025F9D">
      <w:pPr>
        <w:pStyle w:val="a3"/>
        <w:ind w:left="420" w:firstLineChars="0" w:firstLine="0"/>
        <w:jc w:val="center"/>
      </w:pPr>
    </w:p>
    <w:p w:rsidR="009E21BF" w:rsidRDefault="009E21BF" w:rsidP="009E21BF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  <w:lang w:val="zh-CN"/>
        </w:rPr>
        <w:drawing>
          <wp:inline distT="0" distB="0" distL="0" distR="0">
            <wp:extent cx="4645627" cy="2615314"/>
            <wp:effectExtent l="0" t="0" r="317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87" cy="262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CF9" w:rsidRPr="008E4B4E" w:rsidRDefault="008E4B4E" w:rsidP="009E21BF">
      <w:pPr>
        <w:jc w:val="center"/>
        <w:rPr>
          <w:rFonts w:asciiTheme="minorEastAsia" w:hAnsiTheme="minorEastAsia" w:cs="微软雅黑"/>
          <w:color w:val="313131"/>
          <w:kern w:val="0"/>
          <w:szCs w:val="21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图 掌控板和传感器的连接</w:t>
      </w:r>
    </w:p>
    <w:p w:rsidR="00370C8E" w:rsidRDefault="005E39F7" w:rsidP="009E21BF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/>
          <w:noProof/>
          <w:color w:val="313131"/>
          <w:kern w:val="0"/>
          <w:szCs w:val="21"/>
          <w:lang w:val="zh-CN"/>
        </w:rPr>
        <w:lastRenderedPageBreak/>
        <w:drawing>
          <wp:inline distT="0" distB="0" distL="0" distR="0">
            <wp:extent cx="4864878" cy="35087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6" t="4094" r="10311" b="6652"/>
                    <a:stretch/>
                  </pic:blipFill>
                  <pic:spPr bwMode="auto">
                    <a:xfrm>
                      <a:off x="0" y="0"/>
                      <a:ext cx="4877279" cy="351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B4E" w:rsidRDefault="008E4B4E" w:rsidP="009E21BF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 xml:space="preserve">图 </w:t>
      </w:r>
    </w:p>
    <w:p w:rsidR="008E4B4E" w:rsidRDefault="008E4B4E" w:rsidP="009E21BF">
      <w:pPr>
        <w:jc w:val="center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</w:p>
    <w:p w:rsidR="005E39F7" w:rsidRPr="00BE3EEE" w:rsidRDefault="005E39F7" w:rsidP="008E4B4E">
      <w:pPr>
        <w:ind w:firstLine="420"/>
        <w:jc w:val="left"/>
        <w:rPr>
          <w:rFonts w:asciiTheme="minorEastAsia" w:hAnsiTheme="minorEastAsia" w:cs="微软雅黑"/>
          <w:color w:val="313131"/>
          <w:kern w:val="0"/>
          <w:szCs w:val="21"/>
          <w:lang w:val="zh-CN"/>
        </w:rPr>
      </w:pP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将L</w:t>
      </w:r>
      <w:r>
        <w:rPr>
          <w:rFonts w:asciiTheme="minorEastAsia" w:hAnsiTheme="minorEastAsia" w:cs="微软雅黑"/>
          <w:color w:val="313131"/>
          <w:kern w:val="0"/>
          <w:szCs w:val="21"/>
          <w:lang w:val="zh-CN"/>
        </w:rPr>
        <w:t>M35</w:t>
      </w:r>
      <w:r>
        <w:rPr>
          <w:rFonts w:asciiTheme="minorEastAsia" w:hAnsiTheme="minorEastAsia" w:cs="微软雅黑" w:hint="eastAsia"/>
          <w:color w:val="313131"/>
          <w:kern w:val="0"/>
          <w:szCs w:val="21"/>
          <w:lang w:val="zh-CN"/>
        </w:rPr>
        <w:t>传感器放入烧瓶后，需要用轻质黏土封堵瓶口，避免瓶内空气与外界对流，以获得更好的实验效果。</w:t>
      </w:r>
    </w:p>
    <w:p w:rsidR="0034497A" w:rsidRDefault="0034497A" w:rsidP="00DC24EF">
      <w:pPr>
        <w:pStyle w:val="a3"/>
        <w:ind w:left="420" w:firstLineChars="0" w:firstLine="0"/>
        <w:jc w:val="left"/>
      </w:pPr>
    </w:p>
    <w:p w:rsidR="0034497A" w:rsidRDefault="000947CA" w:rsidP="00DC24EF">
      <w:pPr>
        <w:pStyle w:val="a3"/>
        <w:numPr>
          <w:ilvl w:val="0"/>
          <w:numId w:val="1"/>
        </w:numPr>
        <w:ind w:firstLineChars="0"/>
        <w:jc w:val="left"/>
      </w:pPr>
      <w:proofErr w:type="spellStart"/>
      <w:r>
        <w:rPr>
          <w:rFonts w:hint="eastAsia"/>
        </w:rPr>
        <w:t>SIoT</w:t>
      </w:r>
      <w:proofErr w:type="spellEnd"/>
      <w:r w:rsidR="0034497A">
        <w:rPr>
          <w:rFonts w:hint="eastAsia"/>
        </w:rPr>
        <w:t>服务器搭建</w:t>
      </w:r>
    </w:p>
    <w:p w:rsidR="008E4B4E" w:rsidRDefault="008E4B4E" w:rsidP="008E4B4E">
      <w:pPr>
        <w:pStyle w:val="a3"/>
        <w:ind w:left="420" w:firstLineChars="0" w:firstLine="0"/>
        <w:jc w:val="left"/>
      </w:pPr>
    </w:p>
    <w:p w:rsidR="00842242" w:rsidRDefault="000947CA" w:rsidP="00842242">
      <w:pPr>
        <w:pStyle w:val="a3"/>
        <w:ind w:left="420" w:firstLineChars="0" w:firstLine="0"/>
      </w:pPr>
      <w:proofErr w:type="spellStart"/>
      <w:r>
        <w:t>SIoT</w:t>
      </w:r>
      <w:proofErr w:type="spellEnd"/>
      <w:r w:rsidR="00842242">
        <w:rPr>
          <w:rFonts w:hint="eastAsia"/>
        </w:rPr>
        <w:t>的使用手册可通过以下地址访问：</w:t>
      </w:r>
      <w:r w:rsidR="00842242">
        <w:t>https://</w:t>
      </w:r>
      <w:r>
        <w:t>SIoT</w:t>
      </w:r>
      <w:r w:rsidR="00842242">
        <w:t>.readthedocs.io/zh_CN/latest/</w:t>
      </w:r>
    </w:p>
    <w:p w:rsidR="002E4DD7" w:rsidRPr="009E5615" w:rsidRDefault="00197809" w:rsidP="008E4B4E">
      <w:pPr>
        <w:ind w:firstLine="420"/>
        <w:jc w:val="left"/>
      </w:pPr>
      <w:r>
        <w:rPr>
          <w:rFonts w:hint="eastAsia"/>
        </w:rPr>
        <w:t>作为一个开源项目，</w:t>
      </w:r>
      <w:proofErr w:type="spellStart"/>
      <w:r w:rsidR="000947CA">
        <w:rPr>
          <w:rFonts w:hint="eastAsia"/>
        </w:rPr>
        <w:t>SIoT</w:t>
      </w:r>
      <w:proofErr w:type="spellEnd"/>
      <w:r w:rsidR="00842242">
        <w:rPr>
          <w:rFonts w:hint="eastAsia"/>
        </w:rPr>
        <w:t>存放于Git</w:t>
      </w:r>
      <w:r w:rsidR="00842242">
        <w:t>H</w:t>
      </w:r>
      <w:r w:rsidR="00842242">
        <w:rPr>
          <w:rFonts w:hint="eastAsia"/>
        </w:rPr>
        <w:t>ub，点击</w:t>
      </w:r>
      <w:r w:rsidR="002E4DD7">
        <w:rPr>
          <w:rFonts w:hint="eastAsia"/>
        </w:rPr>
        <w:t>使用手册的“文件下载”，根据电脑的操作系统选择相应版本软件包</w:t>
      </w:r>
      <w:r w:rsidR="00CF5471">
        <w:rPr>
          <w:rFonts w:hint="eastAsia"/>
        </w:rPr>
        <w:t>即可获得服务器程序</w:t>
      </w:r>
      <w:r w:rsidR="002E4DD7">
        <w:rPr>
          <w:rFonts w:hint="eastAsia"/>
        </w:rPr>
        <w:t>。</w:t>
      </w:r>
      <w:proofErr w:type="spellStart"/>
      <w:r w:rsidR="000947CA">
        <w:t>SIoT</w:t>
      </w:r>
      <w:proofErr w:type="spellEnd"/>
      <w:r w:rsidR="002E4DD7" w:rsidRPr="002E4DD7">
        <w:t>支持Linux、Mac、Windows，全</w:t>
      </w:r>
      <w:r w:rsidR="002E4DD7">
        <w:rPr>
          <w:rFonts w:hint="eastAsia"/>
        </w:rPr>
        <w:t>面</w:t>
      </w:r>
      <w:r w:rsidR="002E4DD7" w:rsidRPr="002E4DD7">
        <w:t>覆盖</w:t>
      </w:r>
      <w:r w:rsidR="002E4DD7">
        <w:rPr>
          <w:rFonts w:hint="eastAsia"/>
        </w:rPr>
        <w:t>了</w:t>
      </w:r>
      <w:r w:rsidR="002E4DD7" w:rsidRPr="002E4DD7">
        <w:t>常见操作系统</w:t>
      </w:r>
      <w:r w:rsidR="002E4DD7">
        <w:rPr>
          <w:rFonts w:hint="eastAsia"/>
        </w:rPr>
        <w:t>。不同于</w:t>
      </w:r>
      <w:r w:rsidR="00E211DB">
        <w:rPr>
          <w:rFonts w:hint="eastAsia"/>
        </w:rPr>
        <w:t>通常</w:t>
      </w:r>
      <w:r w:rsidR="002E4DD7">
        <w:rPr>
          <w:rFonts w:hint="eastAsia"/>
        </w:rPr>
        <w:t>配置服务器的繁冗，部署</w:t>
      </w:r>
      <w:proofErr w:type="spellStart"/>
      <w:r w:rsidR="000947CA">
        <w:rPr>
          <w:rFonts w:hint="eastAsia"/>
        </w:rPr>
        <w:t>SIoT</w:t>
      </w:r>
      <w:proofErr w:type="spellEnd"/>
      <w:r w:rsidR="002E4DD7">
        <w:rPr>
          <w:rFonts w:hint="eastAsia"/>
        </w:rPr>
        <w:t>服务器只需解压文件包后，双击运行服务器端程序即可。</w:t>
      </w:r>
      <w:r w:rsidR="009E5615">
        <w:rPr>
          <w:rFonts w:hint="eastAsia"/>
        </w:rPr>
        <w:t>随后系统会弹出一个</w:t>
      </w:r>
      <w:r w:rsidR="009E5615" w:rsidRPr="00481C52">
        <w:rPr>
          <w:rFonts w:hint="eastAsia"/>
        </w:rPr>
        <w:t>控制台</w:t>
      </w:r>
      <w:r w:rsidR="009E5615">
        <w:rPr>
          <w:rFonts w:hint="eastAsia"/>
        </w:rPr>
        <w:t>窗口，滚屏显示日志信息</w:t>
      </w:r>
      <w:r w:rsidR="00CF5471">
        <w:rPr>
          <w:rFonts w:hint="eastAsia"/>
        </w:rPr>
        <w:t>，</w:t>
      </w:r>
      <w:r w:rsidR="009E5615">
        <w:rPr>
          <w:rFonts w:hint="eastAsia"/>
        </w:rPr>
        <w:t>这样就算部署完毕了。</w:t>
      </w:r>
    </w:p>
    <w:p w:rsidR="00025F9D" w:rsidRDefault="00025F9D" w:rsidP="0034497A">
      <w:pPr>
        <w:pStyle w:val="a3"/>
        <w:ind w:firstLineChars="0" w:firstLine="0"/>
        <w:jc w:val="left"/>
      </w:pPr>
      <w:r>
        <w:rPr>
          <w:noProof/>
        </w:rPr>
        <w:drawing>
          <wp:inline distT="0" distB="0" distL="0" distR="0">
            <wp:extent cx="5144830" cy="178627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47" cy="17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A" w:rsidRDefault="0034497A" w:rsidP="0034497A">
      <w:pPr>
        <w:pStyle w:val="a3"/>
        <w:ind w:firstLineChars="0" w:firstLine="0"/>
        <w:jc w:val="left"/>
      </w:pPr>
    </w:p>
    <w:p w:rsidR="00DC24EF" w:rsidRDefault="00771CC5" w:rsidP="00DC24E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</w:t>
      </w:r>
      <w:r w:rsidR="00DC24EF">
        <w:rPr>
          <w:rFonts w:hint="eastAsia"/>
        </w:rPr>
        <w:t>装置的程序设计</w:t>
      </w:r>
    </w:p>
    <w:p w:rsidR="003242BB" w:rsidRPr="00390A7E" w:rsidRDefault="00771CC5" w:rsidP="008E4B4E">
      <w:pPr>
        <w:pStyle w:val="a3"/>
        <w:jc w:val="left"/>
      </w:pPr>
      <w:r>
        <w:rPr>
          <w:rFonts w:hint="eastAsia"/>
        </w:rPr>
        <w:t>实验</w:t>
      </w:r>
      <w:r w:rsidR="009E5615">
        <w:rPr>
          <w:rFonts w:hint="eastAsia"/>
        </w:rPr>
        <w:t>装置的程序，使用了</w:t>
      </w:r>
      <w:proofErr w:type="spellStart"/>
      <w:r w:rsidR="009E5615">
        <w:rPr>
          <w:rFonts w:hint="eastAsia"/>
        </w:rPr>
        <w:t>D</w:t>
      </w:r>
      <w:r w:rsidR="009E5615">
        <w:t>F</w:t>
      </w:r>
      <w:r w:rsidR="009E5615">
        <w:rPr>
          <w:rFonts w:hint="eastAsia"/>
        </w:rPr>
        <w:t>robot</w:t>
      </w:r>
      <w:proofErr w:type="spellEnd"/>
      <w:r w:rsidR="009E5615">
        <w:rPr>
          <w:rFonts w:hint="eastAsia"/>
        </w:rPr>
        <w:t>的Mind+来编写。</w:t>
      </w:r>
      <w:r w:rsidR="00390A7E">
        <w:rPr>
          <w:rFonts w:hint="eastAsia"/>
        </w:rPr>
        <w:t>为了实验中可以将烧瓶摆放到位</w:t>
      </w:r>
      <w:r w:rsidR="00390A7E">
        <w:rPr>
          <w:rFonts w:hint="eastAsia"/>
        </w:rPr>
        <w:lastRenderedPageBreak/>
        <w:t>后再记录数据，程序设计为如果装置接收到“</w:t>
      </w:r>
      <w:r w:rsidR="00390A7E">
        <w:t>START</w:t>
      </w:r>
      <w:r w:rsidR="00390A7E">
        <w:rPr>
          <w:rFonts w:hint="eastAsia"/>
        </w:rPr>
        <w:t>”</w:t>
      </w:r>
      <w:r w:rsidR="00390A7E">
        <w:t>指令，才开始发送数据给</w:t>
      </w:r>
      <w:proofErr w:type="spellStart"/>
      <w:r w:rsidR="000947CA">
        <w:t>SIoT</w:t>
      </w:r>
      <w:proofErr w:type="spellEnd"/>
      <w:r w:rsidR="00390A7E">
        <w:t>，避免了通电就发送无效数据。</w:t>
      </w:r>
      <w:r w:rsidR="00AA2DB9">
        <w:rPr>
          <w:rFonts w:hint="eastAsia"/>
        </w:rPr>
        <w:t>完整程序见下图：</w:t>
      </w:r>
    </w:p>
    <w:p w:rsidR="00DC24EF" w:rsidRDefault="0034497A" w:rsidP="00DC24E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434654" cy="59861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763" cy="60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9D" w:rsidRDefault="0034497A" w:rsidP="00DC24E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BD20F7" wp14:editId="0EA6740F">
            <wp:extent cx="4851026" cy="104199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75" cy="1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4E" w:rsidRDefault="008E4B4E" w:rsidP="008E4B4E">
      <w:pPr>
        <w:pStyle w:val="a3"/>
        <w:ind w:left="420" w:firstLineChars="0" w:firstLine="0"/>
        <w:jc w:val="center"/>
      </w:pPr>
      <w:r>
        <w:rPr>
          <w:rFonts w:hint="eastAsia"/>
        </w:rPr>
        <w:t>图 参考程序</w:t>
      </w:r>
    </w:p>
    <w:p w:rsidR="003242BB" w:rsidRDefault="003242BB" w:rsidP="008E4B4E">
      <w:pPr>
        <w:ind w:firstLine="420"/>
        <w:jc w:val="left"/>
      </w:pPr>
      <w:r>
        <w:rPr>
          <w:rFonts w:hint="eastAsia"/>
        </w:rPr>
        <w:t>要确保掌控板连上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，务必正确配置M</w:t>
      </w:r>
      <w:r>
        <w:t>QTT</w:t>
      </w:r>
      <w:r>
        <w:rPr>
          <w:rFonts w:hint="eastAsia"/>
        </w:rPr>
        <w:t>的初始化参数</w:t>
      </w:r>
      <w:r w:rsidR="008E4B4E">
        <w:rPr>
          <w:rFonts w:hint="eastAsia"/>
        </w:rPr>
        <w:t>，具体请参考</w:t>
      </w:r>
      <w:proofErr w:type="spellStart"/>
      <w:r w:rsidR="000947CA">
        <w:rPr>
          <w:rFonts w:hint="eastAsia"/>
        </w:rPr>
        <w:t>SIoT</w:t>
      </w:r>
      <w:proofErr w:type="spellEnd"/>
      <w:r w:rsidR="008E4B4E">
        <w:rPr>
          <w:rFonts w:hint="eastAsia"/>
        </w:rPr>
        <w:t>的文档</w:t>
      </w:r>
      <w:r>
        <w:rPr>
          <w:rFonts w:hint="eastAsia"/>
        </w:rPr>
        <w:t>。</w:t>
      </w:r>
    </w:p>
    <w:p w:rsidR="003242BB" w:rsidRDefault="003242BB" w:rsidP="008E4B4E">
      <w:pPr>
        <w:ind w:firstLine="420"/>
        <w:jc w:val="left"/>
      </w:pPr>
      <w:r>
        <w:rPr>
          <w:rFonts w:hint="eastAsia"/>
        </w:rPr>
        <w:t>将程序上传到掌控板后，如果配置正确，且局域网网络通畅，根据我们设计的程序，掌控板的O</w:t>
      </w:r>
      <w:r>
        <w:t>LED</w:t>
      </w:r>
      <w:r>
        <w:rPr>
          <w:rFonts w:hint="eastAsia"/>
        </w:rPr>
        <w:t>屏应显示提示信息</w:t>
      </w:r>
      <w:r w:rsidR="00E509B3">
        <w:rPr>
          <w:rFonts w:hint="eastAsia"/>
        </w:rPr>
        <w:t>——</w:t>
      </w:r>
      <w:r>
        <w:rPr>
          <w:rFonts w:hint="eastAsia"/>
        </w:rPr>
        <w:t>“</w:t>
      </w:r>
      <w:proofErr w:type="spellStart"/>
      <w:r w:rsidR="000947CA">
        <w:t>SIoT</w:t>
      </w:r>
      <w:proofErr w:type="spellEnd"/>
      <w:r>
        <w:rPr>
          <w:rFonts w:hint="eastAsia"/>
        </w:rPr>
        <w:t>已连接”。</w:t>
      </w:r>
    </w:p>
    <w:p w:rsidR="008E4B4E" w:rsidRDefault="008E4B4E" w:rsidP="008E4B4E">
      <w:pPr>
        <w:ind w:firstLine="420"/>
        <w:jc w:val="left"/>
      </w:pPr>
    </w:p>
    <w:p w:rsidR="00DC24EF" w:rsidRDefault="00DC24EF" w:rsidP="00DC24E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系统测试</w:t>
      </w:r>
    </w:p>
    <w:p w:rsidR="008E4B4E" w:rsidRDefault="008E4B4E" w:rsidP="008E4B4E">
      <w:pPr>
        <w:pStyle w:val="a3"/>
        <w:ind w:left="420" w:firstLineChars="0" w:firstLine="0"/>
        <w:jc w:val="left"/>
      </w:pPr>
    </w:p>
    <w:p w:rsidR="003A0598" w:rsidRDefault="003A0598" w:rsidP="003A0598">
      <w:pPr>
        <w:pStyle w:val="a3"/>
        <w:ind w:left="420" w:firstLineChars="0" w:firstLine="0"/>
      </w:pPr>
      <w:r>
        <w:rPr>
          <w:rFonts w:hint="eastAsia"/>
        </w:rPr>
        <w:t>1</w:t>
      </w:r>
      <w:r>
        <w:t>.</w:t>
      </w:r>
      <w:r w:rsidRPr="003A0598">
        <w:rPr>
          <w:rFonts w:hint="eastAsia"/>
        </w:rPr>
        <w:t xml:space="preserve"> </w:t>
      </w:r>
      <w:r>
        <w:rPr>
          <w:rFonts w:hint="eastAsia"/>
        </w:rPr>
        <w:t>登录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服务器</w:t>
      </w:r>
    </w:p>
    <w:p w:rsidR="003242BB" w:rsidRDefault="003242BB" w:rsidP="008E4B4E">
      <w:pPr>
        <w:ind w:firstLine="420"/>
      </w:pPr>
      <w:r w:rsidRPr="00F71AD1">
        <w:rPr>
          <w:rFonts w:hint="eastAsia"/>
        </w:rPr>
        <w:t>打开浏览器，</w:t>
      </w:r>
      <w:r>
        <w:rPr>
          <w:rFonts w:hint="eastAsia"/>
        </w:rPr>
        <w:t>如在服务器端，</w:t>
      </w:r>
      <w:r w:rsidR="00761439">
        <w:rPr>
          <w:rFonts w:hint="eastAsia"/>
        </w:rPr>
        <w:t>访问</w:t>
      </w:r>
      <w:r w:rsidRPr="00F71AD1">
        <w:rPr>
          <w:rFonts w:hint="eastAsia"/>
        </w:rPr>
        <w:t>：</w:t>
      </w:r>
      <w:r w:rsidR="00DA34C7">
        <w:fldChar w:fldCharType="begin"/>
      </w:r>
      <w:r w:rsidR="00DA34C7">
        <w:instrText xml:space="preserve"> HYPERLINK "http://localhost:8080" </w:instrText>
      </w:r>
      <w:r w:rsidR="00DA34C7">
        <w:fldChar w:fldCharType="separate"/>
      </w:r>
      <w:r w:rsidRPr="00F75290">
        <w:rPr>
          <w:rStyle w:val="a9"/>
        </w:rPr>
        <w:t>http://localhost:8080</w:t>
      </w:r>
      <w:r w:rsidR="00DA34C7">
        <w:rPr>
          <w:rStyle w:val="a9"/>
        </w:rPr>
        <w:fldChar w:fldCharType="end"/>
      </w:r>
      <w:r>
        <w:rPr>
          <w:rFonts w:hint="eastAsia"/>
        </w:rPr>
        <w:t>，如通过局域网内其他设备访问，将地址中的“localhost”替换为服务器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地址即可。</w:t>
      </w:r>
    </w:p>
    <w:p w:rsidR="003242BB" w:rsidRDefault="003242BB" w:rsidP="00761412">
      <w:pPr>
        <w:pStyle w:val="a3"/>
        <w:ind w:left="420" w:firstLineChars="0" w:firstLine="0"/>
        <w:jc w:val="left"/>
      </w:pPr>
    </w:p>
    <w:p w:rsidR="008E4B4E" w:rsidRDefault="000E7416" w:rsidP="008E4B4E">
      <w:pPr>
        <w:ind w:firstLine="420"/>
        <w:jc w:val="left"/>
      </w:pPr>
      <w:r>
        <w:rPr>
          <w:rFonts w:hint="eastAsia"/>
        </w:rPr>
        <w:t>2</w:t>
      </w:r>
      <w:r>
        <w:t xml:space="preserve">. </w:t>
      </w:r>
      <w:r w:rsidR="001F1142">
        <w:rPr>
          <w:rFonts w:hint="eastAsia"/>
        </w:rPr>
        <w:t>定位项目和设备</w:t>
      </w:r>
    </w:p>
    <w:p w:rsidR="008E4B4E" w:rsidRDefault="003A0598" w:rsidP="008E4B4E">
      <w:pPr>
        <w:ind w:firstLine="420"/>
        <w:jc w:val="left"/>
      </w:pPr>
      <w:r>
        <w:rPr>
          <w:rFonts w:hint="eastAsia"/>
        </w:rPr>
        <w:t>登录后可以看到项目列表中出现了</w:t>
      </w:r>
      <w:proofErr w:type="spellStart"/>
      <w:r>
        <w:rPr>
          <w:rFonts w:hint="eastAsia"/>
        </w:rPr>
        <w:t>my</w:t>
      </w:r>
      <w:r>
        <w:t>P</w:t>
      </w:r>
      <w:r>
        <w:rPr>
          <w:rFonts w:hint="eastAsia"/>
        </w:rPr>
        <w:t>ython</w:t>
      </w:r>
      <w:proofErr w:type="spellEnd"/>
      <w:r>
        <w:rPr>
          <w:rFonts w:hint="eastAsia"/>
        </w:rPr>
        <w:t>，这便是我们新建的项目。在掌控向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服务器发送第一条数据时（一般会将这个“握手信息”放在主程序M</w:t>
      </w:r>
      <w:r>
        <w:t>QTT</w:t>
      </w:r>
      <w:r>
        <w:rPr>
          <w:rFonts w:hint="eastAsia"/>
        </w:rPr>
        <w:t>连接成功后），便会在服务器建立掌控板程序中项目I</w:t>
      </w:r>
      <w:r>
        <w:t>D</w:t>
      </w:r>
      <w:r>
        <w:rPr>
          <w:rFonts w:hint="eastAsia"/>
        </w:rPr>
        <w:t>对应的项目。</w:t>
      </w:r>
    </w:p>
    <w:p w:rsidR="003A0598" w:rsidRDefault="003A0598" w:rsidP="008E4B4E">
      <w:pPr>
        <w:ind w:firstLine="420"/>
        <w:jc w:val="left"/>
      </w:pPr>
    </w:p>
    <w:p w:rsidR="003A0598" w:rsidRDefault="00D30C64" w:rsidP="008E4B4E">
      <w:pPr>
        <w:pStyle w:val="a3"/>
        <w:ind w:left="42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BCAFD6A" wp14:editId="55689AB5">
            <wp:extent cx="4746374" cy="1584251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62" cy="16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12" w:rsidRDefault="00761412" w:rsidP="00761412">
      <w:pPr>
        <w:pStyle w:val="a3"/>
        <w:ind w:left="420" w:firstLineChars="0" w:firstLine="0"/>
        <w:jc w:val="left"/>
      </w:pPr>
    </w:p>
    <w:p w:rsidR="001F1142" w:rsidRDefault="000E7416" w:rsidP="008E4B4E">
      <w:pPr>
        <w:ind w:firstLine="420"/>
        <w:jc w:val="left"/>
      </w:pPr>
      <w:r w:rsidRPr="000E7416">
        <w:rPr>
          <w:rFonts w:hint="eastAsia"/>
        </w:rPr>
        <w:t>3</w:t>
      </w:r>
      <w:r w:rsidRPr="000E7416">
        <w:t>.</w:t>
      </w:r>
      <w:r w:rsidR="008E4B4E" w:rsidRPr="008E4B4E">
        <w:t xml:space="preserve"> </w:t>
      </w:r>
      <w:r w:rsidR="001F1142">
        <w:rPr>
          <w:rFonts w:hint="eastAsia"/>
        </w:rPr>
        <w:t>发送采集指令</w:t>
      </w:r>
    </w:p>
    <w:p w:rsidR="003A0598" w:rsidRDefault="008E4B4E" w:rsidP="008E4B4E">
      <w:pPr>
        <w:ind w:firstLine="420"/>
        <w:jc w:val="left"/>
      </w:pPr>
      <w:r w:rsidRPr="008E4B4E">
        <w:t>点击“查看项目列表”——“查看消息”</w:t>
      </w:r>
      <w:r>
        <w:rPr>
          <w:rFonts w:hint="eastAsia"/>
        </w:rPr>
        <w:t>，</w:t>
      </w:r>
      <w:r w:rsidR="003A0598" w:rsidRPr="000E7416">
        <w:rPr>
          <w:rFonts w:hint="eastAsia"/>
        </w:rPr>
        <w:t>根据我们设计的程序，发送消息“</w:t>
      </w:r>
      <w:r w:rsidR="003A0598" w:rsidRPr="000E7416">
        <w:t>START”</w:t>
      </w:r>
      <w:r w:rsidR="003A0598" w:rsidRPr="000E7416">
        <w:rPr>
          <w:rFonts w:hint="eastAsia"/>
        </w:rPr>
        <w:t>后，实验装置开始上传数据。刷新页面后，可以看到更新后的数据记录</w:t>
      </w:r>
      <w:r>
        <w:rPr>
          <w:rFonts w:hint="eastAsia"/>
        </w:rPr>
        <w:t>。</w:t>
      </w:r>
    </w:p>
    <w:p w:rsidR="00D30C64" w:rsidRDefault="00D30C64" w:rsidP="00761412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119527" cy="2626242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114" cy="263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C64" w:rsidRDefault="008E4B4E" w:rsidP="00761412">
      <w:pPr>
        <w:pStyle w:val="a3"/>
        <w:ind w:left="420" w:firstLineChars="0" w:firstLine="0"/>
        <w:jc w:val="left"/>
      </w:pPr>
      <w:r>
        <w:tab/>
      </w:r>
      <w:r>
        <w:rPr>
          <w:rFonts w:hint="eastAsia"/>
        </w:rPr>
        <w:t>这些数据都可以</w:t>
      </w:r>
      <w:r w:rsidRPr="000E7416">
        <w:rPr>
          <w:rFonts w:hint="eastAsia"/>
        </w:rPr>
        <w:t>导出为Excel表格</w:t>
      </w:r>
      <w:r>
        <w:rPr>
          <w:rFonts w:hint="eastAsia"/>
        </w:rPr>
        <w:t>，后期</w:t>
      </w:r>
      <w:r w:rsidRPr="000E7416">
        <w:rPr>
          <w:rFonts w:hint="eastAsia"/>
        </w:rPr>
        <w:t>进行数据分析。</w:t>
      </w:r>
    </w:p>
    <w:p w:rsidR="003A0598" w:rsidRDefault="003A0598" w:rsidP="00761412">
      <w:pPr>
        <w:pStyle w:val="a3"/>
        <w:ind w:left="420" w:firstLineChars="0" w:firstLine="0"/>
        <w:jc w:val="left"/>
      </w:pPr>
    </w:p>
    <w:p w:rsidR="00761412" w:rsidRDefault="003A0598" w:rsidP="008E4B4E">
      <w:pPr>
        <w:pStyle w:val="a3"/>
        <w:ind w:left="420" w:firstLineChars="0" w:firstLine="0"/>
        <w:jc w:val="center"/>
      </w:pPr>
      <w:r w:rsidRPr="00170F42">
        <w:rPr>
          <w:rFonts w:ascii="微软雅黑" w:eastAsia="微软雅黑" w:hAnsi="微软雅黑"/>
          <w:b/>
          <w:bCs/>
          <w:noProof/>
          <w:sz w:val="24"/>
          <w:szCs w:val="24"/>
        </w:rPr>
        <w:lastRenderedPageBreak/>
        <w:drawing>
          <wp:inline distT="0" distB="0" distL="0" distR="0" wp14:anchorId="381E89D7" wp14:editId="069ACEC8">
            <wp:extent cx="3514725" cy="3768725"/>
            <wp:effectExtent l="0" t="0" r="952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B4E" w:rsidRDefault="008E4B4E" w:rsidP="008E4B4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总结</w:t>
      </w:r>
    </w:p>
    <w:p w:rsidR="008E4B4E" w:rsidRDefault="008E4B4E" w:rsidP="00FE0B1C">
      <w:pPr>
        <w:pStyle w:val="a3"/>
        <w:jc w:val="left"/>
      </w:pPr>
    </w:p>
    <w:p w:rsidR="00390A7E" w:rsidRDefault="005C731E" w:rsidP="00FE0B1C">
      <w:pPr>
        <w:pStyle w:val="a3"/>
        <w:jc w:val="left"/>
      </w:pPr>
      <w:r>
        <w:rPr>
          <w:rFonts w:hint="eastAsia"/>
        </w:rPr>
        <w:t>通过测试</w:t>
      </w:r>
      <w:r w:rsidR="00F068DB">
        <w:rPr>
          <w:rFonts w:hint="eastAsia"/>
        </w:rPr>
        <w:t>，</w:t>
      </w:r>
      <w:r>
        <w:rPr>
          <w:rFonts w:hint="eastAsia"/>
        </w:rPr>
        <w:t>我们发现</w:t>
      </w:r>
      <w:proofErr w:type="spellStart"/>
      <w:r w:rsidR="000947CA">
        <w:rPr>
          <w:rFonts w:hint="eastAsia"/>
        </w:rPr>
        <w:t>SIoT</w:t>
      </w:r>
      <w:proofErr w:type="spellEnd"/>
      <w:r>
        <w:rPr>
          <w:rFonts w:hint="eastAsia"/>
        </w:rPr>
        <w:t>的出现，让课堂搭建物联网服务器轻而易举，即便没有任何信息技术学科背景的师生都可一键完成服务器部署，突破了公网物联网平台应用于课堂教学时账号注册、账号管理、数据容量限制的掣肘，</w:t>
      </w:r>
      <w:r>
        <w:rPr>
          <w:rFonts w:hint="eastAsia"/>
          <w:noProof/>
        </w:rPr>
        <w:t>恰到好处地满足了日常教学需求</w:t>
      </w:r>
      <w:r w:rsidR="00FE0B1C">
        <w:rPr>
          <w:rFonts w:hint="eastAsia"/>
        </w:rPr>
        <w:t>。</w:t>
      </w:r>
      <w:r w:rsidR="006B46A4">
        <w:rPr>
          <w:rFonts w:hint="eastAsia"/>
        </w:rPr>
        <w:t>人民教育出版社高中《物理》第一册中，有篇题为“借助传感器用计算机测速度”的内容，其中提及“随着信息技术的发展，中学物理的实验手段也在不断进步。”并指出这种实验手段的进步，使得“同学们可以减少重复性操作，用更多的时间和精力对物理过程进行分析”</w:t>
      </w:r>
      <w:r>
        <w:rPr>
          <w:rFonts w:hint="eastAsia"/>
        </w:rPr>
        <w:t>。从中我们可以看到科学学科对于信息技术的关注，而信息技术也推动和影响着其它学科的变革</w:t>
      </w:r>
      <w:r w:rsidR="00FE0B1C">
        <w:rPr>
          <w:rFonts w:hint="eastAsia"/>
        </w:rPr>
        <w:t>，</w:t>
      </w:r>
      <w:proofErr w:type="spellStart"/>
      <w:r w:rsidR="000947CA">
        <w:rPr>
          <w:rFonts w:hint="eastAsia"/>
        </w:rPr>
        <w:t>SIoT</w:t>
      </w:r>
      <w:proofErr w:type="spellEnd"/>
      <w:r w:rsidR="00FE0B1C">
        <w:rPr>
          <w:rFonts w:hint="eastAsia"/>
        </w:rPr>
        <w:t>的出现将加速这种变革</w:t>
      </w:r>
      <w:r>
        <w:rPr>
          <w:rFonts w:hint="eastAsia"/>
        </w:rPr>
        <w:t>。如果我们从S</w:t>
      </w:r>
      <w:r>
        <w:t>TEM</w:t>
      </w:r>
      <w:r>
        <w:rPr>
          <w:rFonts w:hint="eastAsia"/>
        </w:rPr>
        <w:t>的角度出发，让孩子们自行D</w:t>
      </w:r>
      <w:r>
        <w:t>IY</w:t>
      </w:r>
      <w:r>
        <w:rPr>
          <w:rFonts w:hint="eastAsia"/>
        </w:rPr>
        <w:t>数字化实验装置，其过程价值更是不言而喻。数字化实验室出于成本一直难以普及，但是掌控板+</w:t>
      </w:r>
      <w:proofErr w:type="spellStart"/>
      <w:r w:rsidR="000947CA">
        <w:t>SIoT</w:t>
      </w:r>
      <w:proofErr w:type="spellEnd"/>
      <w:r>
        <w:rPr>
          <w:rFonts w:hint="eastAsia"/>
        </w:rPr>
        <w:t>可以替代其中很大一部分功能，</w:t>
      </w:r>
      <w:r w:rsidR="00FE0B1C">
        <w:rPr>
          <w:rFonts w:hint="eastAsia"/>
        </w:rPr>
        <w:t>加上扩展板后，原有的</w:t>
      </w:r>
      <w:r w:rsidR="00FE0B1C">
        <w:t>Arduino传感器基本上可以通用</w:t>
      </w:r>
      <w:r w:rsidR="005264C4">
        <w:rPr>
          <w:rFonts w:hint="eastAsia"/>
        </w:rPr>
        <w:t>，</w:t>
      </w:r>
      <w:r w:rsidR="00FE0B1C">
        <w:rPr>
          <w:rFonts w:hint="eastAsia"/>
        </w:rPr>
        <w:t>轻松实现编程、接线、联网，小学生都容易上手</w:t>
      </w:r>
      <w:r w:rsidR="00321163">
        <w:rPr>
          <w:rFonts w:hint="eastAsia"/>
        </w:rPr>
        <w:t>，</w:t>
      </w:r>
      <w:r w:rsidR="00FE0B1C">
        <w:rPr>
          <w:rFonts w:hint="eastAsia"/>
        </w:rPr>
        <w:t>成本低到农村学校也买得起。这</w:t>
      </w:r>
      <w:r w:rsidR="008E4B4E">
        <w:rPr>
          <w:rFonts w:hint="eastAsia"/>
        </w:rPr>
        <w:t>将</w:t>
      </w:r>
      <w:r w:rsidR="00321163">
        <w:rPr>
          <w:rFonts w:hint="eastAsia"/>
        </w:rPr>
        <w:t>是</w:t>
      </w:r>
      <w:r w:rsidR="00FE0B1C">
        <w:rPr>
          <w:rFonts w:hint="eastAsia"/>
        </w:rPr>
        <w:t>国内</w:t>
      </w:r>
      <w:r w:rsidR="00FE0B1C">
        <w:t>STEM课程普及和落地的一条</w:t>
      </w:r>
      <w:r w:rsidR="008E4B4E">
        <w:rPr>
          <w:rFonts w:hint="eastAsia"/>
        </w:rPr>
        <w:t>可行</w:t>
      </w:r>
      <w:r w:rsidR="00FE0B1C">
        <w:rPr>
          <w:rFonts w:hint="eastAsia"/>
        </w:rPr>
        <w:t>路径</w:t>
      </w:r>
      <w:r w:rsidR="008E4B4E">
        <w:rPr>
          <w:rFonts w:hint="eastAsia"/>
        </w:rPr>
        <w:t>。</w:t>
      </w:r>
    </w:p>
    <w:p w:rsidR="003A0598" w:rsidRDefault="003A0598" w:rsidP="008E4B4E">
      <w:pPr>
        <w:jc w:val="left"/>
      </w:pPr>
    </w:p>
    <w:sectPr w:rsidR="003A05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D41DD" w:rsidRDefault="001D41DD" w:rsidP="0034497A">
      <w:r>
        <w:separator/>
      </w:r>
    </w:p>
  </w:endnote>
  <w:endnote w:type="continuationSeparator" w:id="0">
    <w:p w:rsidR="001D41DD" w:rsidRDefault="001D41DD" w:rsidP="00344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D41DD" w:rsidRDefault="001D41DD" w:rsidP="0034497A">
      <w:r>
        <w:separator/>
      </w:r>
    </w:p>
  </w:footnote>
  <w:footnote w:type="continuationSeparator" w:id="0">
    <w:p w:rsidR="001D41DD" w:rsidRDefault="001D41DD" w:rsidP="00344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516E6F"/>
    <w:multiLevelType w:val="hybridMultilevel"/>
    <w:tmpl w:val="933CEFCC"/>
    <w:lvl w:ilvl="0" w:tplc="1F14BBA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4EF"/>
    <w:rsid w:val="00025F9D"/>
    <w:rsid w:val="000947CA"/>
    <w:rsid w:val="00097CBB"/>
    <w:rsid w:val="000B46E1"/>
    <w:rsid w:val="000D61E0"/>
    <w:rsid w:val="000E7416"/>
    <w:rsid w:val="00197809"/>
    <w:rsid w:val="001C3C74"/>
    <w:rsid w:val="001D41DD"/>
    <w:rsid w:val="001F1142"/>
    <w:rsid w:val="002E4DD7"/>
    <w:rsid w:val="00321163"/>
    <w:rsid w:val="003242BB"/>
    <w:rsid w:val="00342705"/>
    <w:rsid w:val="00343893"/>
    <w:rsid w:val="0034497A"/>
    <w:rsid w:val="003610E3"/>
    <w:rsid w:val="00370C8E"/>
    <w:rsid w:val="00382AFD"/>
    <w:rsid w:val="00390A7E"/>
    <w:rsid w:val="003A0598"/>
    <w:rsid w:val="00426772"/>
    <w:rsid w:val="00442BA0"/>
    <w:rsid w:val="00474772"/>
    <w:rsid w:val="004E5E08"/>
    <w:rsid w:val="004F4DE0"/>
    <w:rsid w:val="005264C4"/>
    <w:rsid w:val="00546EB9"/>
    <w:rsid w:val="005673C4"/>
    <w:rsid w:val="00572EAD"/>
    <w:rsid w:val="00592FC7"/>
    <w:rsid w:val="005C731E"/>
    <w:rsid w:val="005E39F7"/>
    <w:rsid w:val="00626D75"/>
    <w:rsid w:val="006B2E9D"/>
    <w:rsid w:val="006B46A4"/>
    <w:rsid w:val="006E138C"/>
    <w:rsid w:val="006E783A"/>
    <w:rsid w:val="00714DAF"/>
    <w:rsid w:val="00761412"/>
    <w:rsid w:val="00761439"/>
    <w:rsid w:val="0076555A"/>
    <w:rsid w:val="00767CEA"/>
    <w:rsid w:val="00771CC5"/>
    <w:rsid w:val="007F2BE5"/>
    <w:rsid w:val="008229C0"/>
    <w:rsid w:val="00832114"/>
    <w:rsid w:val="00840070"/>
    <w:rsid w:val="00842242"/>
    <w:rsid w:val="00846937"/>
    <w:rsid w:val="00852CF9"/>
    <w:rsid w:val="00882090"/>
    <w:rsid w:val="008E4B4E"/>
    <w:rsid w:val="0090691F"/>
    <w:rsid w:val="009B6744"/>
    <w:rsid w:val="009C4089"/>
    <w:rsid w:val="009E21BF"/>
    <w:rsid w:val="009E5615"/>
    <w:rsid w:val="00A15D6B"/>
    <w:rsid w:val="00A242C0"/>
    <w:rsid w:val="00A24AF5"/>
    <w:rsid w:val="00A618BB"/>
    <w:rsid w:val="00AA2DB9"/>
    <w:rsid w:val="00B91A75"/>
    <w:rsid w:val="00BC2E8E"/>
    <w:rsid w:val="00C30255"/>
    <w:rsid w:val="00CB4531"/>
    <w:rsid w:val="00CF5471"/>
    <w:rsid w:val="00D30C64"/>
    <w:rsid w:val="00DA34C7"/>
    <w:rsid w:val="00DC24EF"/>
    <w:rsid w:val="00E211DB"/>
    <w:rsid w:val="00E310A0"/>
    <w:rsid w:val="00E509B3"/>
    <w:rsid w:val="00E73FCE"/>
    <w:rsid w:val="00F068DB"/>
    <w:rsid w:val="00F42099"/>
    <w:rsid w:val="00FE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2413F0"/>
  <w15:chartTrackingRefBased/>
  <w15:docId w15:val="{3F3B009D-3440-4D67-A665-EE2A15BBF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4E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4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49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49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497A"/>
    <w:rPr>
      <w:sz w:val="18"/>
      <w:szCs w:val="18"/>
    </w:rPr>
  </w:style>
  <w:style w:type="table" w:styleId="a8">
    <w:name w:val="Table Grid"/>
    <w:basedOn w:val="a1"/>
    <w:uiPriority w:val="39"/>
    <w:rsid w:val="00C30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242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Maker_cow</dc:creator>
  <cp:keywords/>
  <dc:description/>
  <cp:lastModifiedBy>Espgdo</cp:lastModifiedBy>
  <cp:revision>34</cp:revision>
  <dcterms:created xsi:type="dcterms:W3CDTF">2019-07-05T07:06:00Z</dcterms:created>
  <dcterms:modified xsi:type="dcterms:W3CDTF">2020-04-22T13:05:00Z</dcterms:modified>
</cp:coreProperties>
</file>