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AE" w:rsidRPr="00F13CB7" w:rsidRDefault="000F57D5" w:rsidP="009C1C81">
      <w:pPr>
        <w:spacing w:before="0" w:after="0" w:line="360" w:lineRule="auto"/>
        <w:jc w:val="center"/>
        <w:rPr>
          <w:b/>
          <w:i/>
          <w:sz w:val="36"/>
          <w:szCs w:val="36"/>
        </w:rPr>
      </w:pPr>
      <w:r w:rsidRPr="000F57D5">
        <w:rPr>
          <w:b/>
          <w:color w:val="4F81BD" w:themeColor="accent1"/>
          <w:sz w:val="44"/>
        </w:rPr>
        <w:t xml:space="preserve">Hướng dẫn ASM </w:t>
      </w:r>
      <w:r w:rsidR="00B12E48" w:rsidRPr="000F57D5">
        <w:rPr>
          <w:b/>
          <w:color w:val="4F81BD" w:themeColor="accent1"/>
          <w:sz w:val="44"/>
        </w:rPr>
        <w:t xml:space="preserve">Cơ Sở Dữ Liệu </w:t>
      </w:r>
      <w:r w:rsidR="00A804A8" w:rsidRPr="000F57D5">
        <w:rPr>
          <w:b/>
          <w:color w:val="4F81BD" w:themeColor="accent1"/>
          <w:sz w:val="44"/>
        </w:rPr>
        <w:t>(</w:t>
      </w:r>
      <w:r w:rsidRPr="000F57D5">
        <w:rPr>
          <w:b/>
          <w:color w:val="4F81BD" w:themeColor="accent1"/>
          <w:sz w:val="44"/>
        </w:rPr>
        <w:t>COM2012</w:t>
      </w:r>
      <w:r w:rsidR="00A804A8" w:rsidRPr="000F57D5">
        <w:rPr>
          <w:b/>
          <w:color w:val="4F81BD" w:themeColor="accent1"/>
          <w:sz w:val="44"/>
        </w:rPr>
        <w:t>)</w:t>
      </w:r>
      <w:r w:rsidR="00A804A8">
        <w:rPr>
          <w:b/>
          <w:color w:val="4F81BD" w:themeColor="accent1"/>
          <w:sz w:val="50"/>
        </w:rPr>
        <w:br/>
      </w:r>
      <w:r w:rsidR="00B12E48">
        <w:rPr>
          <w:b/>
          <w:i/>
          <w:sz w:val="36"/>
          <w:szCs w:val="36"/>
        </w:rPr>
        <w:t>(Demo Quả</w:t>
      </w:r>
      <w:r>
        <w:rPr>
          <w:b/>
          <w:i/>
          <w:sz w:val="36"/>
          <w:szCs w:val="36"/>
        </w:rPr>
        <w:t>n lý bán hàng – MySQL</w:t>
      </w:r>
      <w:r w:rsidR="00B12E48">
        <w:rPr>
          <w:b/>
          <w:i/>
          <w:sz w:val="36"/>
          <w:szCs w:val="36"/>
        </w:rPr>
        <w:t>)</w:t>
      </w:r>
    </w:p>
    <w:p w:rsidR="001C46FC" w:rsidRPr="00450432" w:rsidRDefault="00B12E48" w:rsidP="00783033">
      <w:pPr>
        <w:pStyle w:val="ListParagraph"/>
        <w:numPr>
          <w:ilvl w:val="0"/>
          <w:numId w:val="3"/>
        </w:numPr>
        <w:spacing w:line="360" w:lineRule="auto"/>
        <w:ind w:left="360"/>
        <w:contextualSpacing w:val="0"/>
        <w:jc w:val="both"/>
        <w:outlineLvl w:val="0"/>
        <w:rPr>
          <w:b/>
          <w:u w:val="single"/>
        </w:rPr>
      </w:pPr>
      <w:r>
        <w:rPr>
          <w:b/>
          <w:u w:val="single"/>
        </w:rPr>
        <w:t>Giới thiệu – Mục tiêu</w:t>
      </w:r>
      <w:r w:rsidR="000F57D5">
        <w:rPr>
          <w:b/>
          <w:u w:val="single"/>
        </w:rPr>
        <w:t xml:space="preserve"> – Yêu cầu của bài ASM</w:t>
      </w:r>
    </w:p>
    <w:p w:rsidR="001C46FC" w:rsidRDefault="009C1C81" w:rsidP="00B12E48">
      <w:pPr>
        <w:pStyle w:val="ListParagraph"/>
        <w:spacing w:after="0" w:line="360" w:lineRule="auto"/>
        <w:ind w:left="360" w:firstLine="0"/>
        <w:jc w:val="both"/>
      </w:pPr>
      <w:r>
        <w:t>Giúp</w:t>
      </w:r>
      <w:r w:rsidR="00B12E48">
        <w:t xml:space="preserve"> sinh viên </w:t>
      </w:r>
      <w:r w:rsidR="000F57D5">
        <w:t>nắm rõ mục tiêu và đọc hiểu rõ các mô tả và yêu cầu nghiệp vụ của Assigment môn CSDL.</w:t>
      </w:r>
    </w:p>
    <w:p w:rsidR="007B2BAE" w:rsidRPr="00450432" w:rsidRDefault="00B12E48" w:rsidP="00783033">
      <w:pPr>
        <w:pStyle w:val="ListParagraph"/>
        <w:numPr>
          <w:ilvl w:val="0"/>
          <w:numId w:val="3"/>
        </w:numPr>
        <w:spacing w:line="360" w:lineRule="auto"/>
        <w:ind w:left="360"/>
        <w:contextualSpacing w:val="0"/>
        <w:jc w:val="both"/>
        <w:outlineLvl w:val="0"/>
        <w:rPr>
          <w:b/>
          <w:u w:val="single"/>
        </w:rPr>
      </w:pPr>
      <w:r>
        <w:rPr>
          <w:b/>
          <w:u w:val="single"/>
        </w:rPr>
        <w:t xml:space="preserve">Nội dung </w:t>
      </w:r>
      <w:r w:rsidR="000F57D5">
        <w:rPr>
          <w:b/>
          <w:u w:val="single"/>
        </w:rPr>
        <w:t>các giai đoạn thực hiện</w:t>
      </w:r>
    </w:p>
    <w:p w:rsidR="00B12E48" w:rsidRPr="00D44C1B" w:rsidRDefault="000F57D5" w:rsidP="0078303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i/>
        </w:rPr>
      </w:pPr>
      <w:r w:rsidRPr="00D44C1B">
        <w:rPr>
          <w:b/>
          <w:i/>
        </w:rPr>
        <w:t>Giai đoạn</w:t>
      </w:r>
      <w:r w:rsidR="00B12E48" w:rsidRPr="00D44C1B">
        <w:rPr>
          <w:b/>
          <w:i/>
        </w:rPr>
        <w:t xml:space="preserve"> 1</w:t>
      </w:r>
      <w:r w:rsidR="00D44C1B" w:rsidRPr="00D44C1B">
        <w:rPr>
          <w:b/>
          <w:i/>
        </w:rPr>
        <w:t xml:space="preserve">: </w:t>
      </w:r>
      <w:r w:rsidR="00B12E48" w:rsidRPr="00D44C1B">
        <w:rPr>
          <w:b/>
          <w:i/>
        </w:rPr>
        <w:t>(</w:t>
      </w:r>
      <w:r w:rsidRPr="00D44C1B">
        <w:rPr>
          <w:b/>
          <w:i/>
        </w:rPr>
        <w:t>nộp lên LMS vào buổi 6-7</w:t>
      </w:r>
      <w:r w:rsidR="00B12E48" w:rsidRPr="00D44C1B">
        <w:rPr>
          <w:b/>
          <w:i/>
        </w:rPr>
        <w:t>)</w:t>
      </w:r>
      <w:r w:rsidR="00D44C1B" w:rsidRPr="00D44C1B">
        <w:rPr>
          <w:b/>
          <w:i/>
        </w:rPr>
        <w:t xml:space="preserve"> </w:t>
      </w:r>
    </w:p>
    <w:p w:rsidR="00D44C1B" w:rsidRDefault="00D44C1B" w:rsidP="00D44C1B">
      <w:pPr>
        <w:pStyle w:val="ListParagraph"/>
        <w:spacing w:after="0" w:line="360" w:lineRule="auto"/>
        <w:ind w:left="990" w:firstLine="0"/>
        <w:jc w:val="both"/>
      </w:pPr>
      <w:r>
        <w:t>Các yêu cầu Y1,Y2,Y3</w:t>
      </w:r>
      <w:r w:rsidR="00677C06">
        <w:t xml:space="preserve"> </w:t>
      </w:r>
      <w:r>
        <w:t>trong Assigment.</w:t>
      </w:r>
    </w:p>
    <w:p w:rsidR="000F57D5" w:rsidRPr="000F57D5" w:rsidRDefault="00B12E48" w:rsidP="000F57D5">
      <w:pPr>
        <w:pStyle w:val="ListParagraph"/>
        <w:numPr>
          <w:ilvl w:val="1"/>
          <w:numId w:val="14"/>
        </w:numPr>
        <w:spacing w:after="0" w:line="360" w:lineRule="auto"/>
        <w:jc w:val="both"/>
      </w:pPr>
      <w:r w:rsidRPr="000F57D5">
        <w:t xml:space="preserve">Phân tích, thiết kế </w:t>
      </w:r>
      <w:r w:rsidR="000F57D5" w:rsidRPr="000F57D5">
        <w:t xml:space="preserve">hệ thống </w:t>
      </w:r>
      <w:r w:rsidRPr="000F57D5">
        <w:t xml:space="preserve">CSDL. </w:t>
      </w:r>
    </w:p>
    <w:p w:rsidR="00B12E48" w:rsidRDefault="000F57D5" w:rsidP="000F57D5">
      <w:pPr>
        <w:pStyle w:val="ListParagraph"/>
        <w:numPr>
          <w:ilvl w:val="1"/>
          <w:numId w:val="14"/>
        </w:numPr>
        <w:spacing w:after="0" w:line="360" w:lineRule="auto"/>
        <w:jc w:val="both"/>
      </w:pPr>
      <w:r>
        <w:t xml:space="preserve">Thiết kế </w:t>
      </w:r>
      <w:r w:rsidR="00B12E48" w:rsidRPr="000F57D5">
        <w:t xml:space="preserve">CSDL </w:t>
      </w:r>
      <w:r>
        <w:t xml:space="preserve">dùng trên HQT CSDL </w:t>
      </w:r>
      <w:r w:rsidR="00B12E48" w:rsidRPr="000F57D5">
        <w:t xml:space="preserve">MySQL </w:t>
      </w:r>
    </w:p>
    <w:p w:rsidR="000F57D5" w:rsidRPr="00677C06" w:rsidRDefault="000F57D5" w:rsidP="00FA1C44">
      <w:pPr>
        <w:spacing w:after="0" w:line="360" w:lineRule="auto"/>
        <w:ind w:firstLine="0"/>
        <w:jc w:val="both"/>
        <w:rPr>
          <w:b/>
        </w:rPr>
      </w:pPr>
      <w:r w:rsidRPr="00677C06">
        <w:rPr>
          <w:b/>
        </w:rPr>
        <w:t>Nộp báo cáo phân tích thiết kế</w:t>
      </w:r>
    </w:p>
    <w:p w:rsidR="00B12E48" w:rsidRPr="00D44C1B" w:rsidRDefault="000F57D5" w:rsidP="0078303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i/>
        </w:rPr>
      </w:pPr>
      <w:r w:rsidRPr="00D44C1B">
        <w:rPr>
          <w:b/>
          <w:i/>
        </w:rPr>
        <w:t>Giai đoạn</w:t>
      </w:r>
      <w:r w:rsidR="00B12E48" w:rsidRPr="00D44C1B">
        <w:rPr>
          <w:b/>
          <w:i/>
        </w:rPr>
        <w:t xml:space="preserve"> 2 (</w:t>
      </w:r>
      <w:r w:rsidRPr="00D44C1B">
        <w:rPr>
          <w:b/>
          <w:i/>
        </w:rPr>
        <w:t>nộp lên LMS vào buổi 13-14</w:t>
      </w:r>
      <w:r w:rsidR="00B12E48" w:rsidRPr="00D44C1B">
        <w:rPr>
          <w:b/>
          <w:i/>
        </w:rPr>
        <w:t>)</w:t>
      </w:r>
    </w:p>
    <w:p w:rsidR="00D44C1B" w:rsidRDefault="00D44C1B" w:rsidP="00D44C1B">
      <w:pPr>
        <w:pStyle w:val="ListParagraph"/>
        <w:spacing w:after="0" w:line="360" w:lineRule="auto"/>
        <w:ind w:left="990" w:firstLine="0"/>
        <w:jc w:val="both"/>
      </w:pPr>
      <w:r>
        <w:t xml:space="preserve">Các yêu cầu </w:t>
      </w:r>
      <w:r w:rsidR="00677C06">
        <w:t>Y4,</w:t>
      </w:r>
      <w:r>
        <w:t>Y5,Y6 trong Assigment.</w:t>
      </w:r>
      <w:r w:rsidR="00677C06">
        <w:t xml:space="preserve"> (YC sử dụng lệnh SQL)</w:t>
      </w:r>
    </w:p>
    <w:p w:rsidR="00677C06" w:rsidRPr="00677C06" w:rsidRDefault="00677C06" w:rsidP="00677C06">
      <w:pPr>
        <w:pStyle w:val="ListParagraph"/>
        <w:numPr>
          <w:ilvl w:val="1"/>
          <w:numId w:val="14"/>
        </w:numPr>
        <w:spacing w:after="0" w:line="360" w:lineRule="auto"/>
        <w:jc w:val="both"/>
      </w:pPr>
      <w:r w:rsidRPr="00677C06">
        <w:t>Tạo Database, tạo Table</w:t>
      </w:r>
    </w:p>
    <w:p w:rsidR="000F57D5" w:rsidRDefault="009D3B45" w:rsidP="000F57D5">
      <w:pPr>
        <w:pStyle w:val="ListParagraph"/>
        <w:numPr>
          <w:ilvl w:val="1"/>
          <w:numId w:val="14"/>
        </w:numPr>
        <w:spacing w:after="0" w:line="360" w:lineRule="auto"/>
        <w:jc w:val="both"/>
      </w:pPr>
      <w:r>
        <w:t>N</w:t>
      </w:r>
      <w:r w:rsidR="000F57D5">
        <w:t>hập dữ liệu mẫu</w:t>
      </w:r>
    </w:p>
    <w:p w:rsidR="00B12E48" w:rsidRPr="000F57D5" w:rsidRDefault="00B12E48" w:rsidP="000F57D5">
      <w:pPr>
        <w:pStyle w:val="ListParagraph"/>
        <w:numPr>
          <w:ilvl w:val="1"/>
          <w:numId w:val="14"/>
        </w:numPr>
        <w:spacing w:after="0" w:line="360" w:lineRule="auto"/>
        <w:jc w:val="both"/>
      </w:pPr>
      <w:r w:rsidRPr="000F57D5">
        <w:t>Truy vấn  Select cơ bản</w:t>
      </w:r>
    </w:p>
    <w:p w:rsidR="000A6DCE" w:rsidRDefault="00B12E48" w:rsidP="000F57D5">
      <w:pPr>
        <w:pStyle w:val="ListParagraph"/>
        <w:numPr>
          <w:ilvl w:val="1"/>
          <w:numId w:val="14"/>
        </w:numPr>
        <w:spacing w:after="0" w:line="360" w:lineRule="auto"/>
        <w:jc w:val="both"/>
      </w:pPr>
      <w:r w:rsidRPr="000F57D5">
        <w:t>Truy vấn Insert, Update, Delete</w:t>
      </w:r>
    </w:p>
    <w:p w:rsidR="000F57D5" w:rsidRPr="00677C06" w:rsidRDefault="000F57D5" w:rsidP="00FA1C44">
      <w:pPr>
        <w:spacing w:after="0" w:line="360" w:lineRule="auto"/>
        <w:ind w:firstLine="0"/>
        <w:jc w:val="both"/>
        <w:rPr>
          <w:b/>
        </w:rPr>
      </w:pPr>
      <w:r w:rsidRPr="00677C06">
        <w:rPr>
          <w:b/>
        </w:rPr>
        <w:t>Nộp</w:t>
      </w:r>
      <w:r w:rsidR="00677C06">
        <w:rPr>
          <w:b/>
        </w:rPr>
        <w:t xml:space="preserve"> </w:t>
      </w:r>
      <w:r w:rsidR="00677C06" w:rsidRPr="00677C06">
        <w:rPr>
          <w:b/>
        </w:rPr>
        <w:t xml:space="preserve">báo cáo </w:t>
      </w:r>
      <w:r w:rsidR="00677C06">
        <w:rPr>
          <w:b/>
        </w:rPr>
        <w:t xml:space="preserve">kết quả thực hiện + </w:t>
      </w:r>
      <w:r w:rsidRPr="00677C06">
        <w:rPr>
          <w:b/>
        </w:rPr>
        <w:t xml:space="preserve">file sql </w:t>
      </w:r>
      <w:r w:rsidR="00677C06">
        <w:rPr>
          <w:b/>
        </w:rPr>
        <w:t xml:space="preserve">đã </w:t>
      </w:r>
      <w:r w:rsidRPr="00677C06">
        <w:rPr>
          <w:b/>
        </w:rPr>
        <w:t xml:space="preserve">thực hiện các yêu cầu. </w:t>
      </w:r>
    </w:p>
    <w:p w:rsidR="000F57D5" w:rsidRPr="00D44C1B" w:rsidRDefault="000F57D5" w:rsidP="000F57D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i/>
        </w:rPr>
      </w:pPr>
      <w:r w:rsidRPr="00D44C1B">
        <w:rPr>
          <w:b/>
          <w:i/>
        </w:rPr>
        <w:t>Giai đoạn Final (nộp lên LMS vào buổi 16-17)</w:t>
      </w:r>
    </w:p>
    <w:p w:rsidR="00D44C1B" w:rsidRDefault="00D44C1B" w:rsidP="00D44C1B">
      <w:pPr>
        <w:pStyle w:val="ListParagraph"/>
        <w:spacing w:after="0" w:line="360" w:lineRule="auto"/>
        <w:ind w:left="990" w:firstLine="0"/>
        <w:jc w:val="both"/>
      </w:pPr>
      <w:r>
        <w:t>Yêu cầu Y7 trong Assigment.</w:t>
      </w:r>
    </w:p>
    <w:p w:rsidR="000F57D5" w:rsidRDefault="00D44C1B" w:rsidP="000F57D5">
      <w:pPr>
        <w:pStyle w:val="ListParagraph"/>
        <w:numPr>
          <w:ilvl w:val="1"/>
          <w:numId w:val="14"/>
        </w:numPr>
        <w:spacing w:after="0" w:line="360" w:lineRule="auto"/>
        <w:jc w:val="both"/>
      </w:pPr>
      <w:r>
        <w:t>Hoàn thiện các yêu cầu truy vấn.</w:t>
      </w:r>
    </w:p>
    <w:p w:rsidR="00D44C1B" w:rsidRPr="00D44C1B" w:rsidRDefault="00D44C1B" w:rsidP="000F57D5">
      <w:pPr>
        <w:pStyle w:val="ListParagraph"/>
        <w:numPr>
          <w:ilvl w:val="1"/>
          <w:numId w:val="14"/>
        </w:numPr>
        <w:spacing w:after="0" w:line="360" w:lineRule="auto"/>
        <w:jc w:val="both"/>
      </w:pPr>
      <w:r w:rsidRPr="00D4292B">
        <w:rPr>
          <w:sz w:val="26"/>
          <w:szCs w:val="26"/>
        </w:rPr>
        <w:t>Tổ chức sao lưu dự phòng</w:t>
      </w:r>
      <w:r>
        <w:rPr>
          <w:sz w:val="26"/>
          <w:szCs w:val="26"/>
        </w:rPr>
        <w:t>.</w:t>
      </w:r>
    </w:p>
    <w:p w:rsidR="00D44C1B" w:rsidRPr="00FA1C44" w:rsidRDefault="00D44C1B" w:rsidP="00FA1C44">
      <w:pPr>
        <w:spacing w:after="0" w:line="360" w:lineRule="auto"/>
        <w:ind w:firstLine="0"/>
        <w:jc w:val="both"/>
        <w:rPr>
          <w:b/>
        </w:rPr>
      </w:pPr>
      <w:r w:rsidRPr="00FA1C44">
        <w:rPr>
          <w:b/>
        </w:rPr>
        <w:t xml:space="preserve">Nộp báo cáo </w:t>
      </w:r>
      <w:r w:rsidR="0053101E" w:rsidRPr="00FA1C44">
        <w:rPr>
          <w:b/>
        </w:rPr>
        <w:t xml:space="preserve">đầy đủ </w:t>
      </w:r>
      <w:r w:rsidRPr="00FA1C44">
        <w:rPr>
          <w:b/>
        </w:rPr>
        <w:t>các nội dung thực hiện trong ASM, file sql, file backup.</w:t>
      </w:r>
    </w:p>
    <w:p w:rsidR="00D44C1B" w:rsidRDefault="00D44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804A8" w:rsidRPr="00BA0B16" w:rsidRDefault="00D44C1B" w:rsidP="00D44C1B">
      <w:pPr>
        <w:ind w:left="360"/>
        <w:rPr>
          <w:b/>
        </w:rPr>
      </w:pPr>
      <w:r>
        <w:rPr>
          <w:b/>
          <w:u w:val="single"/>
        </w:rPr>
        <w:lastRenderedPageBreak/>
        <w:t>Giai đoạn 1</w:t>
      </w:r>
      <w:r w:rsidR="00857D82" w:rsidRPr="002A66B5">
        <w:rPr>
          <w:b/>
          <w:u w:val="single"/>
        </w:rPr>
        <w:t>:</w:t>
      </w:r>
      <w:r w:rsidR="00857D82" w:rsidRPr="002A66B5">
        <w:rPr>
          <w:b/>
        </w:rPr>
        <w:t xml:space="preserve"> </w:t>
      </w:r>
      <w:r w:rsidR="00BA0B16" w:rsidRPr="00BA0B16">
        <w:rPr>
          <w:b/>
        </w:rPr>
        <w:t>Các bước phân tích, thiết kế CSDL</w:t>
      </w:r>
    </w:p>
    <w:p w:rsidR="000868BA" w:rsidRPr="00C76679" w:rsidRDefault="00BA0B16" w:rsidP="00D44C1B">
      <w:pPr>
        <w:pStyle w:val="ListParagraph"/>
        <w:numPr>
          <w:ilvl w:val="0"/>
          <w:numId w:val="19"/>
        </w:numPr>
        <w:contextualSpacing w:val="0"/>
        <w:rPr>
          <w:b/>
          <w:i/>
          <w:u w:val="single"/>
        </w:rPr>
      </w:pPr>
      <w:r w:rsidRPr="00C76679">
        <w:rPr>
          <w:b/>
          <w:i/>
          <w:u w:val="single"/>
        </w:rPr>
        <w:t>Thu thập và phân tích các yêu cầu</w:t>
      </w:r>
      <w:r w:rsidR="000868BA" w:rsidRPr="00C76679">
        <w:rPr>
          <w:b/>
          <w:i/>
          <w:u w:val="single"/>
        </w:rPr>
        <w:t>:</w:t>
      </w:r>
    </w:p>
    <w:p w:rsidR="000868BA" w:rsidRDefault="000868BA" w:rsidP="00FA1C44">
      <w:pPr>
        <w:pStyle w:val="ListParagraph"/>
        <w:numPr>
          <w:ilvl w:val="1"/>
          <w:numId w:val="19"/>
        </w:numPr>
        <w:ind w:left="1080"/>
        <w:contextualSpacing w:val="0"/>
      </w:pPr>
      <w:r>
        <w:t>C</w:t>
      </w:r>
      <w:r w:rsidR="0082761B">
        <w:t>ác tập thực thể (Entity)</w:t>
      </w:r>
    </w:p>
    <w:p w:rsidR="000868BA" w:rsidRDefault="000868BA" w:rsidP="00FA1C44">
      <w:pPr>
        <w:pStyle w:val="ListParagraph"/>
        <w:numPr>
          <w:ilvl w:val="1"/>
          <w:numId w:val="19"/>
        </w:numPr>
        <w:ind w:left="1080"/>
        <w:contextualSpacing w:val="0"/>
      </w:pPr>
      <w:r>
        <w:t>Thuộc tính (</w:t>
      </w:r>
      <w:r w:rsidRPr="000868BA">
        <w:t>Attribute</w:t>
      </w:r>
      <w:r>
        <w:t>)</w:t>
      </w:r>
      <w:r w:rsidR="00B83586">
        <w:t>, thuộc tính khóa (Key)</w:t>
      </w:r>
      <w:r>
        <w:t xml:space="preserve"> của từng tập thực thể</w:t>
      </w:r>
    </w:p>
    <w:p w:rsidR="00A804A8" w:rsidRDefault="000868BA" w:rsidP="00FA1C44">
      <w:pPr>
        <w:pStyle w:val="ListParagraph"/>
        <w:numPr>
          <w:ilvl w:val="1"/>
          <w:numId w:val="19"/>
        </w:numPr>
        <w:ind w:left="1080"/>
        <w:contextualSpacing w:val="0"/>
      </w:pPr>
      <w:r>
        <w:t>Mối quan hệ (</w:t>
      </w:r>
      <w:r w:rsidRPr="000868BA">
        <w:t>Relationship</w:t>
      </w:r>
      <w:r>
        <w:t>) giữa các tập thực thể (1-1 ; 1-n ; n-n)</w:t>
      </w:r>
    </w:p>
    <w:p w:rsidR="000868BA" w:rsidRPr="00C76679" w:rsidRDefault="00BA0B16" w:rsidP="00D44C1B">
      <w:pPr>
        <w:pStyle w:val="ListParagraph"/>
        <w:numPr>
          <w:ilvl w:val="0"/>
          <w:numId w:val="19"/>
        </w:numPr>
        <w:contextualSpacing w:val="0"/>
        <w:rPr>
          <w:b/>
          <w:i/>
          <w:u w:val="single"/>
        </w:rPr>
      </w:pPr>
      <w:r w:rsidRPr="00C76679">
        <w:rPr>
          <w:b/>
          <w:i/>
          <w:u w:val="single"/>
        </w:rPr>
        <w:t>Thiết kế CSDL ở mức khái niệm</w:t>
      </w:r>
      <w:r w:rsidR="000868BA" w:rsidRPr="00C76679">
        <w:rPr>
          <w:b/>
          <w:i/>
          <w:u w:val="single"/>
        </w:rPr>
        <w:t>:</w:t>
      </w:r>
    </w:p>
    <w:p w:rsidR="00BA0B16" w:rsidRDefault="000868BA" w:rsidP="000868BA">
      <w:pPr>
        <w:pStyle w:val="ListParagraph"/>
        <w:ind w:firstLine="0"/>
        <w:contextualSpacing w:val="0"/>
      </w:pPr>
      <w:r>
        <w:t>Thiết kế S</w:t>
      </w:r>
      <w:r w:rsidR="0082761B">
        <w:t>ơ đồ thực thể - liên kết (E</w:t>
      </w:r>
      <w:r>
        <w:t xml:space="preserve">ntity </w:t>
      </w:r>
      <w:r w:rsidR="0082761B">
        <w:t>R</w:t>
      </w:r>
      <w:r>
        <w:t xml:space="preserve">elation </w:t>
      </w:r>
      <w:r w:rsidR="0082761B">
        <w:t>D</w:t>
      </w:r>
      <w:r>
        <w:t xml:space="preserve">iagram </w:t>
      </w:r>
      <w:r w:rsidR="00D44C1B">
        <w:t>–</w:t>
      </w:r>
      <w:r>
        <w:t xml:space="preserve"> ERD</w:t>
      </w:r>
      <w:r w:rsidR="0082761B">
        <w:t>)</w:t>
      </w:r>
    </w:p>
    <w:p w:rsidR="000868BA" w:rsidRPr="00C76679" w:rsidRDefault="00BA0B16" w:rsidP="00D44C1B">
      <w:pPr>
        <w:pStyle w:val="ListParagraph"/>
        <w:numPr>
          <w:ilvl w:val="0"/>
          <w:numId w:val="19"/>
        </w:numPr>
        <w:contextualSpacing w:val="0"/>
        <w:rPr>
          <w:b/>
          <w:i/>
          <w:u w:val="single"/>
        </w:rPr>
      </w:pPr>
      <w:bookmarkStart w:id="0" w:name="_GoBack"/>
      <w:bookmarkEnd w:id="0"/>
      <w:r w:rsidRPr="00C76679">
        <w:rPr>
          <w:b/>
          <w:i/>
          <w:u w:val="single"/>
        </w:rPr>
        <w:t>Thiết kế CSDL ở mức logic</w:t>
      </w:r>
      <w:r w:rsidR="000868BA" w:rsidRPr="00C76679">
        <w:rPr>
          <w:b/>
          <w:i/>
          <w:u w:val="single"/>
        </w:rPr>
        <w:t>:</w:t>
      </w:r>
    </w:p>
    <w:p w:rsidR="000868BA" w:rsidRDefault="0082761B" w:rsidP="00FA1C44">
      <w:pPr>
        <w:pStyle w:val="ListParagraph"/>
        <w:numPr>
          <w:ilvl w:val="1"/>
          <w:numId w:val="19"/>
        </w:numPr>
        <w:ind w:left="1080"/>
        <w:contextualSpacing w:val="0"/>
      </w:pPr>
      <w:r>
        <w:t xml:space="preserve"> </w:t>
      </w:r>
      <w:r w:rsidR="000868BA">
        <w:t>Chuyển hóa ERD thành l</w:t>
      </w:r>
      <w:r w:rsidRPr="0082761B">
        <w:t xml:space="preserve">ược đồ </w:t>
      </w:r>
      <w:r w:rsidR="000868BA">
        <w:t xml:space="preserve">CSDL </w:t>
      </w:r>
      <w:r w:rsidRPr="0082761B">
        <w:t>quan hệ</w:t>
      </w:r>
      <w:r w:rsidR="000868BA">
        <w:t>, bao gồm:</w:t>
      </w:r>
    </w:p>
    <w:p w:rsidR="000868BA" w:rsidRDefault="000868BA" w:rsidP="00FA1C44">
      <w:pPr>
        <w:pStyle w:val="ListParagraph"/>
        <w:numPr>
          <w:ilvl w:val="2"/>
          <w:numId w:val="19"/>
        </w:numPr>
        <w:ind w:left="1440"/>
      </w:pPr>
      <w:r>
        <w:t>Chuyển hóa các thực thể.</w:t>
      </w:r>
    </w:p>
    <w:p w:rsidR="000868BA" w:rsidRDefault="000868BA" w:rsidP="00FA1C44">
      <w:pPr>
        <w:pStyle w:val="ListParagraph"/>
        <w:numPr>
          <w:ilvl w:val="2"/>
          <w:numId w:val="19"/>
        </w:numPr>
        <w:ind w:left="1440"/>
        <w:contextualSpacing w:val="0"/>
      </w:pPr>
      <w:r>
        <w:t>Chuyển hóa các liên kết</w:t>
      </w:r>
    </w:p>
    <w:p w:rsidR="00BA0B16" w:rsidRDefault="000868BA" w:rsidP="00FA1C44">
      <w:pPr>
        <w:pStyle w:val="ListParagraph"/>
        <w:numPr>
          <w:ilvl w:val="1"/>
          <w:numId w:val="19"/>
        </w:numPr>
        <w:ind w:left="1080"/>
        <w:contextualSpacing w:val="0"/>
      </w:pPr>
      <w:r>
        <w:t>C</w:t>
      </w:r>
      <w:r w:rsidR="0082761B" w:rsidRPr="0082761B">
        <w:t>huẩn hóa các quan hệ</w:t>
      </w:r>
      <w:r>
        <w:t xml:space="preserve"> (đạt chuẩn 3NF)</w:t>
      </w:r>
      <w:r w:rsidR="0082761B" w:rsidRPr="0082761B">
        <w:t>.</w:t>
      </w:r>
    </w:p>
    <w:p w:rsidR="000868BA" w:rsidRPr="00C76679" w:rsidRDefault="00BA0B16" w:rsidP="00D44C1B">
      <w:pPr>
        <w:pStyle w:val="ListParagraph"/>
        <w:numPr>
          <w:ilvl w:val="0"/>
          <w:numId w:val="19"/>
        </w:numPr>
        <w:contextualSpacing w:val="0"/>
        <w:rPr>
          <w:b/>
          <w:i/>
          <w:u w:val="single"/>
        </w:rPr>
      </w:pPr>
      <w:r w:rsidRPr="00C76679">
        <w:rPr>
          <w:b/>
          <w:i/>
          <w:u w:val="single"/>
        </w:rPr>
        <w:t>Thiết kế CSDL ở mức vật lý</w:t>
      </w:r>
      <w:r w:rsidR="000868BA" w:rsidRPr="00C76679">
        <w:rPr>
          <w:b/>
          <w:i/>
          <w:u w:val="single"/>
        </w:rPr>
        <w:t>:</w:t>
      </w:r>
    </w:p>
    <w:p w:rsidR="00BA0B16" w:rsidRDefault="0082761B" w:rsidP="000868BA">
      <w:pPr>
        <w:pStyle w:val="ListParagraph"/>
        <w:ind w:firstLine="0"/>
        <w:contextualSpacing w:val="0"/>
      </w:pPr>
      <w:r>
        <w:t>Đưa ra các khái niệm mô tả chi tiết về cách thức dữ liệu đượ</w:t>
      </w:r>
      <w:r w:rsidR="000868BA">
        <w:t xml:space="preserve">c </w:t>
      </w:r>
      <w:r>
        <w:t>lưu trữ trong máy tính</w:t>
      </w:r>
      <w:r w:rsidR="00FA1C44">
        <w:t xml:space="preserve"> phù hợp với</w:t>
      </w:r>
      <w:r w:rsidR="000868BA">
        <w:t xml:space="preserve"> hệ quản trị CSDL </w:t>
      </w:r>
      <w:r w:rsidR="00FA1C44">
        <w:t>sẽ cài đặt</w:t>
      </w:r>
      <w:r w:rsidR="000868BA">
        <w:t xml:space="preserve"> (MySQL) </w:t>
      </w:r>
    </w:p>
    <w:p w:rsidR="00AF01E4" w:rsidRDefault="00AF01E4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783033" w:rsidRPr="00C914C3" w:rsidRDefault="005D6844" w:rsidP="00C914C3">
      <w:pPr>
        <w:pStyle w:val="ListParagraph"/>
        <w:numPr>
          <w:ilvl w:val="0"/>
          <w:numId w:val="16"/>
        </w:numPr>
        <w:ind w:left="360"/>
        <w:contextualSpacing w:val="0"/>
        <w:rPr>
          <w:b/>
        </w:rPr>
      </w:pPr>
      <w:r w:rsidRPr="00C914C3">
        <w:rPr>
          <w:b/>
        </w:rPr>
        <w:lastRenderedPageBreak/>
        <w:t xml:space="preserve">Ví dụ Demo: </w:t>
      </w:r>
      <w:r w:rsidR="00783033" w:rsidRPr="00C914C3">
        <w:rPr>
          <w:b/>
        </w:rPr>
        <w:t xml:space="preserve">Bài toán Quản lý </w:t>
      </w:r>
      <w:r w:rsidR="00C5640D">
        <w:rPr>
          <w:b/>
        </w:rPr>
        <w:t>cửa</w:t>
      </w:r>
      <w:r w:rsidR="00783033" w:rsidRPr="00C914C3">
        <w:rPr>
          <w:b/>
        </w:rPr>
        <w:t xml:space="preserve"> hàng</w:t>
      </w:r>
    </w:p>
    <w:p w:rsidR="00CB73BF" w:rsidRDefault="00CB73BF" w:rsidP="00CB73BF">
      <w:pPr>
        <w:ind w:left="0" w:firstLine="360"/>
      </w:pPr>
      <w:r>
        <w:t>Cửa hàng tạp hóa HOA XUÂN có các nghiệp vụ được mô tả như sau:</w:t>
      </w:r>
    </w:p>
    <w:p w:rsidR="00CB73BF" w:rsidRDefault="00CB73BF" w:rsidP="00CB73BF">
      <w:pPr>
        <w:ind w:left="0" w:firstLine="360"/>
      </w:pPr>
      <w:r>
        <w:t>Hàng hóa trong cửa hàng được phân  theo loại như: Đồ uống, Thực phẩm đông lạnh, Hóa mỹ phẩm, Đồ hộp,... Một mặt hàng chỉ thuộc về một loại hàng và mỗi loại hàng có thể có nhiều mặt hàng khác nhau.</w:t>
      </w:r>
    </w:p>
    <w:p w:rsidR="00CB73BF" w:rsidRDefault="00CB73BF" w:rsidP="00CB73BF">
      <w:pPr>
        <w:ind w:left="0" w:firstLine="360"/>
      </w:pPr>
      <w:r>
        <w:t>Sau khi khách hàng lựa chọn hàng, cửa hàng viết hóa đơn mua hàng cho khách hàng theo mẫu như sau :</w:t>
      </w:r>
    </w:p>
    <w:p w:rsidR="00CB73BF" w:rsidRDefault="00CB73BF" w:rsidP="00CB73BF">
      <w:pPr>
        <w:ind w:left="0" w:firstLine="360"/>
      </w:pPr>
      <w:r>
        <w:rPr>
          <w:noProof/>
        </w:rPr>
        <w:drawing>
          <wp:inline distT="0" distB="0" distL="0" distR="0" wp14:anchorId="000A3E09" wp14:editId="3DDB5ED1">
            <wp:extent cx="5605670" cy="2955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266" cy="29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BF" w:rsidRDefault="00CB73BF" w:rsidP="00CB73BF">
      <w:pPr>
        <w:ind w:left="0" w:firstLine="360"/>
      </w:pPr>
      <w:r>
        <w:t xml:space="preserve">Hàng ngày, cửa hàng cần tính được doanh thu bán hàng trong ngày đó. Cuối tháng, cửa hàng tính doanh thu bán hàng trong tháng; tổng hàng  số tiền mua hàng theo từng khách để có chính sách  khuyến  mại,  tặng  quà. </w:t>
      </w:r>
    </w:p>
    <w:p w:rsidR="009C1C81" w:rsidRDefault="00AF01E4" w:rsidP="00AF01E4">
      <w:pPr>
        <w:ind w:left="0" w:firstLine="0"/>
      </w:pPr>
      <w:r w:rsidRPr="00AF01E4">
        <w:rPr>
          <w:b/>
          <w:u w:val="single"/>
        </w:rPr>
        <w:t>Yêu cầu:</w:t>
      </w:r>
      <w:r>
        <w:t xml:space="preserve"> Thiết kế và cài đặt CSDL quản lý bán hàng trên MySQL / SQL Server</w:t>
      </w:r>
    </w:p>
    <w:p w:rsidR="009C1C81" w:rsidRDefault="009C1C81" w:rsidP="009C1C81">
      <w:pPr>
        <w:pStyle w:val="ListParagraph"/>
        <w:numPr>
          <w:ilvl w:val="0"/>
          <w:numId w:val="17"/>
        </w:numPr>
      </w:pPr>
      <w:r>
        <w:t>Xác định các tập thực thể và thuộc tính của từng tập thực thể</w:t>
      </w:r>
    </w:p>
    <w:p w:rsidR="009C1C81" w:rsidRDefault="009C1C81" w:rsidP="009C1C81">
      <w:pPr>
        <w:pStyle w:val="ListParagraph"/>
        <w:numPr>
          <w:ilvl w:val="0"/>
          <w:numId w:val="17"/>
        </w:numPr>
      </w:pPr>
      <w:r>
        <w:t>Xác định các mối quan hệ. Vẽ sơ đồ ERD</w:t>
      </w:r>
    </w:p>
    <w:p w:rsidR="009C1C81" w:rsidRDefault="009C1C81" w:rsidP="009C1C81">
      <w:pPr>
        <w:pStyle w:val="ListParagraph"/>
        <w:numPr>
          <w:ilvl w:val="0"/>
          <w:numId w:val="17"/>
        </w:numPr>
      </w:pPr>
      <w:r>
        <w:t>Từ sơ đồ ERD, xây dựng lược đồ CSDL quan hệ. Xem xét chuẩn hóa các quan hệ.</w:t>
      </w:r>
    </w:p>
    <w:p w:rsidR="00857D82" w:rsidRDefault="009C1C81" w:rsidP="009C1C81">
      <w:pPr>
        <w:pStyle w:val="ListParagraph"/>
        <w:numPr>
          <w:ilvl w:val="0"/>
          <w:numId w:val="17"/>
        </w:numPr>
      </w:pPr>
      <w:r>
        <w:t xml:space="preserve">Xây dựng cơ sở dữ liệu vật lý, cài đặt trên hệ quản trị CSDL MySQL </w:t>
      </w:r>
    </w:p>
    <w:p w:rsidR="0053101E" w:rsidRDefault="0053101E">
      <w:r>
        <w:br w:type="page"/>
      </w:r>
    </w:p>
    <w:p w:rsidR="0053101E" w:rsidRDefault="0053101E" w:rsidP="0053101E">
      <w:r w:rsidRPr="005117A5">
        <w:rPr>
          <w:b/>
        </w:rPr>
        <w:lastRenderedPageBreak/>
        <w:t>Bài toán Quản lý bán hàng</w:t>
      </w:r>
    </w:p>
    <w:p w:rsidR="0053101E" w:rsidRDefault="0053101E" w:rsidP="0053101E">
      <w:pPr>
        <w:pStyle w:val="ListParagraph"/>
        <w:numPr>
          <w:ilvl w:val="0"/>
          <w:numId w:val="20"/>
        </w:numPr>
      </w:pPr>
      <w:r>
        <w:t xml:space="preserve">Xác định các </w:t>
      </w:r>
      <w:r w:rsidRPr="00277D59">
        <w:rPr>
          <w:b/>
        </w:rPr>
        <w:t>tập thực thể</w:t>
      </w:r>
      <w:r>
        <w:t xml:space="preserve"> và </w:t>
      </w:r>
      <w:r w:rsidRPr="00277D59">
        <w:rPr>
          <w:b/>
        </w:rPr>
        <w:t>thuộc tính</w:t>
      </w:r>
      <w:r>
        <w:t xml:space="preserve"> của từng tập thực thể</w:t>
      </w:r>
    </w:p>
    <w:p w:rsidR="0053101E" w:rsidRDefault="0053101E" w:rsidP="0053101E">
      <w:pPr>
        <w:pStyle w:val="ListParagraph"/>
        <w:ind w:firstLine="0"/>
      </w:pPr>
    </w:p>
    <w:p w:rsidR="0053101E" w:rsidRDefault="0053101E" w:rsidP="0053101E">
      <w:pPr>
        <w:pStyle w:val="ListParagraph"/>
        <w:ind w:firstLine="0"/>
      </w:pPr>
      <w:r>
        <w:t xml:space="preserve">Hàng hóa: </w:t>
      </w:r>
      <w:r w:rsidRPr="0019663D">
        <w:rPr>
          <w:b/>
          <w:u w:val="single"/>
        </w:rPr>
        <w:t>Mã HH</w:t>
      </w:r>
      <w:r>
        <w:t>, Tên hàng, đơn vị tính, giá bán</w:t>
      </w:r>
    </w:p>
    <w:p w:rsidR="0053101E" w:rsidRDefault="0053101E" w:rsidP="0053101E">
      <w:pPr>
        <w:pStyle w:val="ListParagraph"/>
        <w:ind w:firstLine="0"/>
      </w:pPr>
      <w:r>
        <w:t xml:space="preserve">Loại hàng: </w:t>
      </w:r>
      <w:r w:rsidRPr="0019663D">
        <w:rPr>
          <w:b/>
          <w:u w:val="single"/>
        </w:rPr>
        <w:t>Maloai hang</w:t>
      </w:r>
      <w:r>
        <w:t>, Tên loại hàng</w:t>
      </w:r>
    </w:p>
    <w:p w:rsidR="0053101E" w:rsidRDefault="0053101E" w:rsidP="0053101E">
      <w:pPr>
        <w:pStyle w:val="ListParagraph"/>
        <w:ind w:firstLine="0"/>
      </w:pPr>
      <w:r>
        <w:t xml:space="preserve">Khách hàng: </w:t>
      </w:r>
      <w:r w:rsidRPr="0019663D">
        <w:rPr>
          <w:b/>
          <w:u w:val="single"/>
        </w:rPr>
        <w:t>MaKH</w:t>
      </w:r>
      <w:r>
        <w:t>, Tên khách hàng, quận/huyện, Tỉnh/Tp</w:t>
      </w:r>
    </w:p>
    <w:p w:rsidR="0053101E" w:rsidRDefault="0053101E" w:rsidP="0053101E">
      <w:pPr>
        <w:pStyle w:val="ListParagraph"/>
        <w:ind w:firstLine="0"/>
      </w:pPr>
      <w:r>
        <w:t xml:space="preserve">Hóa đơn: </w:t>
      </w:r>
      <w:r w:rsidRPr="0019663D">
        <w:rPr>
          <w:b/>
          <w:u w:val="single"/>
        </w:rPr>
        <w:t>Số HD</w:t>
      </w:r>
      <w:r>
        <w:t>, Ngày mua, Số lượng, Nguoi lập HD</w:t>
      </w:r>
    </w:p>
    <w:p w:rsidR="0053101E" w:rsidRDefault="0053101E" w:rsidP="0053101E">
      <w:pPr>
        <w:pStyle w:val="ListParagraph"/>
        <w:ind w:firstLine="0"/>
      </w:pPr>
    </w:p>
    <w:p w:rsidR="0053101E" w:rsidRDefault="0053101E" w:rsidP="0053101E">
      <w:pPr>
        <w:pStyle w:val="ListParagraph"/>
        <w:ind w:firstLine="0"/>
      </w:pPr>
      <w:r>
        <w:t>Hàng hóa (n) – Loại hàng (1)</w:t>
      </w:r>
    </w:p>
    <w:p w:rsidR="0053101E" w:rsidRDefault="0053101E" w:rsidP="0053101E">
      <w:pPr>
        <w:pStyle w:val="ListParagraph"/>
        <w:ind w:firstLine="0"/>
      </w:pPr>
      <w:r>
        <w:t>Hàng hóa (n) – Hóa đơn (n)</w:t>
      </w:r>
    </w:p>
    <w:p w:rsidR="0053101E" w:rsidRDefault="0053101E" w:rsidP="0053101E">
      <w:pPr>
        <w:pStyle w:val="ListParagraph"/>
        <w:ind w:firstLine="0"/>
      </w:pPr>
      <w:r>
        <w:t>Khách hàng (1) – Hóa đơn (n)</w:t>
      </w:r>
    </w:p>
    <w:p w:rsidR="0053101E" w:rsidRDefault="0053101E" w:rsidP="0053101E">
      <w:pPr>
        <w:pStyle w:val="ListParagraph"/>
        <w:ind w:firstLine="0"/>
      </w:pPr>
    </w:p>
    <w:p w:rsidR="0053101E" w:rsidRDefault="0053101E" w:rsidP="0053101E">
      <w:pPr>
        <w:pStyle w:val="ListParagraph"/>
        <w:numPr>
          <w:ilvl w:val="0"/>
          <w:numId w:val="20"/>
        </w:numPr>
      </w:pPr>
      <w:r>
        <w:t>Xác định các mối quan hệ. Vẽ sơ đồ ERD</w:t>
      </w:r>
    </w:p>
    <w:p w:rsidR="0053101E" w:rsidRDefault="0053101E" w:rsidP="0053101E">
      <w:pPr>
        <w:pStyle w:val="ListParagraph"/>
        <w:ind w:firstLine="0"/>
      </w:pPr>
    </w:p>
    <w:p w:rsidR="0053101E" w:rsidRDefault="0053101E" w:rsidP="0053101E">
      <w:pPr>
        <w:pStyle w:val="ListParagraph"/>
        <w:ind w:left="0" w:firstLine="0"/>
      </w:pPr>
      <w:r>
        <w:rPr>
          <w:noProof/>
        </w:rPr>
        <w:drawing>
          <wp:inline distT="0" distB="0" distL="0" distR="0">
            <wp:extent cx="6006225" cy="4087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b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95"/>
                    <a:stretch/>
                  </pic:blipFill>
                  <pic:spPr bwMode="auto">
                    <a:xfrm>
                      <a:off x="0" y="0"/>
                      <a:ext cx="6006465" cy="408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01E" w:rsidRDefault="0053101E" w:rsidP="0053101E">
      <w:r>
        <w:br w:type="page"/>
      </w:r>
    </w:p>
    <w:p w:rsidR="0053101E" w:rsidRDefault="0053101E" w:rsidP="0053101E">
      <w:pPr>
        <w:pStyle w:val="ListParagraph"/>
        <w:numPr>
          <w:ilvl w:val="0"/>
          <w:numId w:val="20"/>
        </w:numPr>
      </w:pPr>
      <w:r>
        <w:lastRenderedPageBreak/>
        <w:t>Từ sơ đồ ERD, xây dựng lược đồ CSDL quan hệ. Xem xét chuẩn hóa các quan hệ.</w:t>
      </w:r>
    </w:p>
    <w:p w:rsidR="0053101E" w:rsidRDefault="0053101E" w:rsidP="0053101E">
      <w:pPr>
        <w:pStyle w:val="ListParagraph"/>
        <w:ind w:firstLine="0"/>
      </w:pPr>
      <w:r>
        <w:rPr>
          <w:noProof/>
        </w:rPr>
        <w:drawing>
          <wp:inline distT="0" distB="0" distL="0" distR="0" wp14:anchorId="10A98C58" wp14:editId="5379CC2E">
            <wp:extent cx="5268036" cy="4166704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963" cy="41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27" w:rsidRPr="00797127" w:rsidRDefault="0053101E" w:rsidP="00797127">
      <w:pPr>
        <w:pStyle w:val="ListParagraph"/>
        <w:numPr>
          <w:ilvl w:val="0"/>
          <w:numId w:val="20"/>
        </w:numPr>
        <w:ind w:left="0" w:firstLine="0"/>
        <w:contextualSpacing w:val="0"/>
        <w:rPr>
          <w:b/>
        </w:rPr>
      </w:pPr>
      <w:r>
        <w:t xml:space="preserve">Xây dựng cơ sở dữ liệu vật lý, cài đặt trên hệ quản trị CSDL MySQL </w:t>
      </w:r>
      <w:bookmarkStart w:id="1" w:name="create"/>
      <w:bookmarkEnd w:id="1"/>
    </w:p>
    <w:p w:rsidR="0053101E" w:rsidRPr="00797127" w:rsidRDefault="0053101E" w:rsidP="00797127">
      <w:pPr>
        <w:pStyle w:val="ListParagraph"/>
        <w:ind w:left="0" w:firstLine="0"/>
        <w:contextualSpacing w:val="0"/>
        <w:rPr>
          <w:b/>
        </w:rPr>
      </w:pPr>
      <w:r w:rsidRPr="00797127">
        <w:rPr>
          <w:b/>
        </w:rPr>
        <w:t>CSDL QuanLyBanHang</w:t>
      </w:r>
    </w:p>
    <w:p w:rsidR="0053101E" w:rsidRDefault="0053101E" w:rsidP="0053101E">
      <w:pPr>
        <w:pStyle w:val="ListParagraph"/>
        <w:numPr>
          <w:ilvl w:val="0"/>
          <w:numId w:val="9"/>
        </w:numPr>
        <w:spacing w:before="0" w:after="0" w:line="360" w:lineRule="auto"/>
        <w:jc w:val="both"/>
        <w:outlineLvl w:val="2"/>
      </w:pPr>
      <w:bookmarkStart w:id="2" w:name="_Toc349520948"/>
      <w:r>
        <w:t>LOAIHANGHOA: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47"/>
        <w:gridCol w:w="2520"/>
        <w:gridCol w:w="1838"/>
        <w:gridCol w:w="2080"/>
      </w:tblGrid>
      <w:tr w:rsidR="0053101E" w:rsidRPr="00B574FB" w:rsidTr="002C4DE5">
        <w:trPr>
          <w:trHeight w:val="431"/>
        </w:trPr>
        <w:tc>
          <w:tcPr>
            <w:tcW w:w="2047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Tên trường</w:t>
            </w:r>
          </w:p>
        </w:tc>
        <w:tc>
          <w:tcPr>
            <w:tcW w:w="252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838" w:type="dxa"/>
            <w:vAlign w:val="center"/>
          </w:tcPr>
          <w:p w:rsidR="0053101E" w:rsidRPr="00B574FB" w:rsidRDefault="0053101E" w:rsidP="002C4DE5">
            <w:pPr>
              <w:spacing w:before="0"/>
              <w:ind w:left="0" w:firstLine="0"/>
              <w:jc w:val="center"/>
              <w:rPr>
                <w:b/>
              </w:rPr>
            </w:pPr>
            <w:r w:rsidRPr="00B574FB">
              <w:rPr>
                <w:b/>
              </w:rPr>
              <w:t>Kiểu dữ liệu</w:t>
            </w:r>
          </w:p>
        </w:tc>
        <w:tc>
          <w:tcPr>
            <w:tcW w:w="208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Ràng buộc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 w:rsidRPr="00C940E9">
              <w:rPr>
                <w:b/>
                <w:u w:val="single"/>
              </w:rPr>
              <w:t>Ma</w:t>
            </w:r>
            <w:r>
              <w:rPr>
                <w:b/>
                <w:u w:val="single"/>
              </w:rPr>
              <w:t>L</w:t>
            </w:r>
            <w:r w:rsidRPr="00C940E9">
              <w:rPr>
                <w:b/>
                <w:u w:val="single"/>
              </w:rPr>
              <w:t>H</w:t>
            </w:r>
            <w:r>
              <w:t xml:space="preserve"> (PK)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Mã loại hàng hóa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varchar(</w:t>
            </w:r>
            <w:r>
              <w:t>5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TenLH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Tên loại hàng hóa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386A2A">
              <w:t>nvarchar(50)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</w:tbl>
    <w:p w:rsidR="0053101E" w:rsidRPr="00075D82" w:rsidRDefault="0053101E" w:rsidP="0053101E">
      <w:pPr>
        <w:spacing w:after="0" w:line="360" w:lineRule="auto"/>
        <w:jc w:val="both"/>
        <w:rPr>
          <w:sz w:val="16"/>
          <w:szCs w:val="16"/>
        </w:rPr>
      </w:pPr>
    </w:p>
    <w:p w:rsidR="0053101E" w:rsidRDefault="0053101E" w:rsidP="0053101E">
      <w:pPr>
        <w:pStyle w:val="ListParagraph"/>
        <w:numPr>
          <w:ilvl w:val="0"/>
          <w:numId w:val="9"/>
        </w:numPr>
        <w:spacing w:before="0" w:after="0" w:line="360" w:lineRule="auto"/>
        <w:jc w:val="both"/>
        <w:outlineLvl w:val="2"/>
      </w:pPr>
      <w:r>
        <w:t>HANGHOA:</w:t>
      </w:r>
      <w:bookmarkEnd w:id="2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47"/>
        <w:gridCol w:w="2520"/>
        <w:gridCol w:w="1838"/>
        <w:gridCol w:w="2080"/>
      </w:tblGrid>
      <w:tr w:rsidR="0053101E" w:rsidRPr="00B574FB" w:rsidTr="002C4DE5">
        <w:trPr>
          <w:trHeight w:val="431"/>
        </w:trPr>
        <w:tc>
          <w:tcPr>
            <w:tcW w:w="2047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Tên trường</w:t>
            </w:r>
          </w:p>
        </w:tc>
        <w:tc>
          <w:tcPr>
            <w:tcW w:w="252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838" w:type="dxa"/>
            <w:vAlign w:val="center"/>
          </w:tcPr>
          <w:p w:rsidR="0053101E" w:rsidRPr="00B574FB" w:rsidRDefault="0053101E" w:rsidP="002C4DE5">
            <w:pPr>
              <w:spacing w:before="0"/>
              <w:ind w:left="0" w:firstLine="0"/>
              <w:jc w:val="center"/>
              <w:rPr>
                <w:b/>
              </w:rPr>
            </w:pPr>
            <w:r w:rsidRPr="00B574FB">
              <w:rPr>
                <w:b/>
              </w:rPr>
              <w:t>Kiểu dữ liệu</w:t>
            </w:r>
          </w:p>
        </w:tc>
        <w:tc>
          <w:tcPr>
            <w:tcW w:w="208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Ràng buộc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 w:rsidRPr="00C940E9">
              <w:rPr>
                <w:b/>
                <w:u w:val="single"/>
              </w:rPr>
              <w:t>MaHH</w:t>
            </w:r>
            <w:r>
              <w:t xml:space="preserve"> (PK)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Mã hàng hóa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varchar(</w:t>
            </w:r>
            <w:r>
              <w:t>5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TenHH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Tên hàng hóa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386A2A">
              <w:t>nvarchar(50)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DVT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Đơn vị tính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nvarchar(</w:t>
            </w:r>
            <w:r>
              <w:t>20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 w:rsidRPr="006E6EB6"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GiaBan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Giá bán</w:t>
            </w:r>
          </w:p>
        </w:tc>
        <w:tc>
          <w:tcPr>
            <w:tcW w:w="1838" w:type="dxa"/>
            <w:vAlign w:val="center"/>
          </w:tcPr>
          <w:p w:rsidR="0053101E" w:rsidRPr="00964B7E" w:rsidRDefault="0053101E" w:rsidP="002C4DE5">
            <w:pPr>
              <w:spacing w:before="0"/>
              <w:ind w:left="0" w:firstLine="0"/>
              <w:jc w:val="center"/>
            </w:pPr>
            <w:r>
              <w:t>float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 w:rsidRPr="006E6EB6"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MaLH (FK)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Mã loại hàng hóa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varchar(</w:t>
            </w:r>
            <w:r>
              <w:t>5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 w:rsidRPr="006E6EB6">
              <w:t>Not null</w:t>
            </w:r>
          </w:p>
        </w:tc>
      </w:tr>
    </w:tbl>
    <w:p w:rsidR="0053101E" w:rsidRDefault="0053101E" w:rsidP="0053101E">
      <w:pPr>
        <w:pStyle w:val="ListParagraph"/>
        <w:spacing w:before="0" w:after="0" w:line="360" w:lineRule="auto"/>
        <w:ind w:firstLine="0"/>
        <w:jc w:val="both"/>
        <w:outlineLvl w:val="2"/>
      </w:pPr>
    </w:p>
    <w:p w:rsidR="0053101E" w:rsidRDefault="0053101E" w:rsidP="0053101E">
      <w:pPr>
        <w:pStyle w:val="ListParagraph"/>
        <w:numPr>
          <w:ilvl w:val="0"/>
          <w:numId w:val="9"/>
        </w:numPr>
        <w:spacing w:before="0" w:after="0" w:line="360" w:lineRule="auto"/>
        <w:jc w:val="both"/>
        <w:outlineLvl w:val="2"/>
      </w:pPr>
      <w:r>
        <w:lastRenderedPageBreak/>
        <w:t>KHACHHANG: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47"/>
        <w:gridCol w:w="2520"/>
        <w:gridCol w:w="1838"/>
        <w:gridCol w:w="2080"/>
      </w:tblGrid>
      <w:tr w:rsidR="0053101E" w:rsidRPr="00B574FB" w:rsidTr="002C4DE5">
        <w:trPr>
          <w:trHeight w:val="431"/>
        </w:trPr>
        <w:tc>
          <w:tcPr>
            <w:tcW w:w="2047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Tên trường</w:t>
            </w:r>
          </w:p>
        </w:tc>
        <w:tc>
          <w:tcPr>
            <w:tcW w:w="252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838" w:type="dxa"/>
            <w:vAlign w:val="center"/>
          </w:tcPr>
          <w:p w:rsidR="0053101E" w:rsidRPr="00B574FB" w:rsidRDefault="0053101E" w:rsidP="002C4DE5">
            <w:pPr>
              <w:spacing w:before="0"/>
              <w:ind w:left="0" w:firstLine="0"/>
              <w:jc w:val="center"/>
              <w:rPr>
                <w:b/>
              </w:rPr>
            </w:pPr>
            <w:r w:rsidRPr="00B574FB">
              <w:rPr>
                <w:b/>
              </w:rPr>
              <w:t>Kiểu dữ liệu</w:t>
            </w:r>
          </w:p>
        </w:tc>
        <w:tc>
          <w:tcPr>
            <w:tcW w:w="208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Ràng buộc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 w:rsidRPr="00C940E9">
              <w:rPr>
                <w:b/>
                <w:u w:val="single"/>
              </w:rPr>
              <w:t>Ma</w:t>
            </w:r>
            <w:r>
              <w:rPr>
                <w:b/>
                <w:u w:val="single"/>
              </w:rPr>
              <w:t>K</w:t>
            </w:r>
            <w:r w:rsidRPr="00C940E9">
              <w:rPr>
                <w:b/>
                <w:u w:val="single"/>
              </w:rPr>
              <w:t>H</w:t>
            </w:r>
            <w:r>
              <w:t xml:space="preserve"> (PK)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Mã khách hàng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varchar(</w:t>
            </w:r>
            <w:r>
              <w:t>5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TenKH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Tên khách hàng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386A2A">
              <w:t>nvarchar(50)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Diachi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Địa chỉ (số nhà, tên đường)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nvarchar(</w:t>
            </w:r>
            <w:r>
              <w:t>100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Quan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Quận/Huyện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nvarchar(</w:t>
            </w:r>
            <w:r>
              <w:t>50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ThanhPho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Tỉnh/Thành phố</w:t>
            </w:r>
          </w:p>
        </w:tc>
        <w:tc>
          <w:tcPr>
            <w:tcW w:w="1838" w:type="dxa"/>
            <w:vAlign w:val="center"/>
          </w:tcPr>
          <w:p w:rsidR="0053101E" w:rsidRPr="00964B7E" w:rsidRDefault="0053101E" w:rsidP="002C4DE5">
            <w:pPr>
              <w:spacing w:before="0"/>
              <w:ind w:left="0" w:firstLine="0"/>
              <w:jc w:val="center"/>
            </w:pPr>
            <w:r w:rsidRPr="00964B7E">
              <w:t>nvarchar(</w:t>
            </w:r>
            <w:r>
              <w:t>50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Pr="006E6EB6" w:rsidRDefault="0053101E" w:rsidP="002C4DE5">
            <w:pPr>
              <w:spacing w:before="0"/>
              <w:ind w:left="391"/>
              <w:jc w:val="center"/>
            </w:pPr>
          </w:p>
        </w:tc>
      </w:tr>
    </w:tbl>
    <w:p w:rsidR="0053101E" w:rsidRDefault="0053101E" w:rsidP="0053101E">
      <w:pPr>
        <w:pStyle w:val="ListParagraph"/>
        <w:spacing w:before="0" w:after="0" w:line="360" w:lineRule="auto"/>
        <w:ind w:firstLine="0"/>
        <w:jc w:val="both"/>
        <w:outlineLvl w:val="2"/>
      </w:pPr>
    </w:p>
    <w:p w:rsidR="0053101E" w:rsidRDefault="0053101E" w:rsidP="0053101E">
      <w:pPr>
        <w:pStyle w:val="ListParagraph"/>
        <w:numPr>
          <w:ilvl w:val="0"/>
          <w:numId w:val="9"/>
        </w:numPr>
        <w:spacing w:before="0" w:after="0" w:line="360" w:lineRule="auto"/>
        <w:jc w:val="both"/>
        <w:outlineLvl w:val="2"/>
      </w:pPr>
      <w:r>
        <w:t>HOADON: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47"/>
        <w:gridCol w:w="2520"/>
        <w:gridCol w:w="1838"/>
        <w:gridCol w:w="2080"/>
      </w:tblGrid>
      <w:tr w:rsidR="0053101E" w:rsidRPr="00B574FB" w:rsidTr="002C4DE5">
        <w:trPr>
          <w:trHeight w:val="431"/>
        </w:trPr>
        <w:tc>
          <w:tcPr>
            <w:tcW w:w="2047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Tên trường</w:t>
            </w:r>
          </w:p>
        </w:tc>
        <w:tc>
          <w:tcPr>
            <w:tcW w:w="252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838" w:type="dxa"/>
            <w:vAlign w:val="center"/>
          </w:tcPr>
          <w:p w:rsidR="0053101E" w:rsidRPr="00B574FB" w:rsidRDefault="0053101E" w:rsidP="002C4DE5">
            <w:pPr>
              <w:spacing w:before="0"/>
              <w:ind w:left="0" w:firstLine="0"/>
              <w:jc w:val="center"/>
              <w:rPr>
                <w:b/>
              </w:rPr>
            </w:pPr>
            <w:r w:rsidRPr="00B574FB">
              <w:rPr>
                <w:b/>
              </w:rPr>
              <w:t>Kiểu dữ liệu</w:t>
            </w:r>
          </w:p>
        </w:tc>
        <w:tc>
          <w:tcPr>
            <w:tcW w:w="208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Ràng buộc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rPr>
                <w:b/>
                <w:u w:val="single"/>
              </w:rPr>
              <w:t>SoHD</w:t>
            </w:r>
            <w:r>
              <w:t xml:space="preserve"> (PK)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Số hóa đơn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varchar(</w:t>
            </w:r>
            <w:r>
              <w:t>5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NgayMua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Ngày mua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>
              <w:t>Date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MaKH (FK)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Mã khách hàng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varchar(</w:t>
            </w:r>
            <w:r>
              <w:t>5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 w:rsidRPr="006E6EB6"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04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NguoiLap</w:t>
            </w:r>
          </w:p>
        </w:tc>
        <w:tc>
          <w:tcPr>
            <w:tcW w:w="252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Người lập HD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nvarchar(</w:t>
            </w:r>
            <w:r>
              <w:t>50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</w:p>
        </w:tc>
      </w:tr>
    </w:tbl>
    <w:p w:rsidR="0053101E" w:rsidRDefault="0053101E" w:rsidP="0053101E">
      <w:pPr>
        <w:ind w:left="0" w:firstLine="0"/>
      </w:pPr>
    </w:p>
    <w:p w:rsidR="0053101E" w:rsidRDefault="0053101E" w:rsidP="0053101E">
      <w:pPr>
        <w:pStyle w:val="ListParagraph"/>
        <w:numPr>
          <w:ilvl w:val="0"/>
          <w:numId w:val="9"/>
        </w:numPr>
        <w:spacing w:before="0" w:after="0" w:line="360" w:lineRule="auto"/>
        <w:jc w:val="both"/>
        <w:outlineLvl w:val="2"/>
      </w:pPr>
      <w:r>
        <w:t>HOADON_CT: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407"/>
        <w:gridCol w:w="2160"/>
        <w:gridCol w:w="1838"/>
        <w:gridCol w:w="2080"/>
      </w:tblGrid>
      <w:tr w:rsidR="0053101E" w:rsidRPr="00B574FB" w:rsidTr="002C4DE5">
        <w:trPr>
          <w:trHeight w:val="431"/>
        </w:trPr>
        <w:tc>
          <w:tcPr>
            <w:tcW w:w="2407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1838" w:type="dxa"/>
            <w:vAlign w:val="center"/>
          </w:tcPr>
          <w:p w:rsidR="0053101E" w:rsidRPr="00B574FB" w:rsidRDefault="0053101E" w:rsidP="002C4DE5">
            <w:pPr>
              <w:spacing w:before="0"/>
              <w:ind w:left="0" w:firstLine="0"/>
              <w:jc w:val="center"/>
              <w:rPr>
                <w:b/>
              </w:rPr>
            </w:pPr>
            <w:r w:rsidRPr="00B574FB">
              <w:rPr>
                <w:b/>
              </w:rPr>
              <w:t>Kiểu dữ liệu</w:t>
            </w:r>
          </w:p>
        </w:tc>
        <w:tc>
          <w:tcPr>
            <w:tcW w:w="2080" w:type="dxa"/>
            <w:vAlign w:val="center"/>
          </w:tcPr>
          <w:p w:rsidR="0053101E" w:rsidRPr="00B574FB" w:rsidRDefault="0053101E" w:rsidP="002C4DE5">
            <w:pPr>
              <w:spacing w:before="0"/>
              <w:jc w:val="center"/>
              <w:rPr>
                <w:b/>
              </w:rPr>
            </w:pPr>
            <w:r w:rsidRPr="00B574FB">
              <w:rPr>
                <w:b/>
              </w:rPr>
              <w:t>Ràng buộc</w:t>
            </w:r>
          </w:p>
        </w:tc>
      </w:tr>
      <w:tr w:rsidR="0053101E" w:rsidTr="002C4DE5">
        <w:trPr>
          <w:trHeight w:val="432"/>
        </w:trPr>
        <w:tc>
          <w:tcPr>
            <w:tcW w:w="240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rPr>
                <w:b/>
                <w:u w:val="single"/>
              </w:rPr>
              <w:t>SoHD</w:t>
            </w:r>
            <w:r>
              <w:t xml:space="preserve"> (PK, FK)</w:t>
            </w:r>
          </w:p>
        </w:tc>
        <w:tc>
          <w:tcPr>
            <w:tcW w:w="216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Số hóa đơn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 w:rsidRPr="00964B7E">
              <w:t>nvarchar(</w:t>
            </w:r>
            <w:r>
              <w:t>5</w:t>
            </w:r>
            <w:r w:rsidRPr="00964B7E">
              <w:t>)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407" w:type="dxa"/>
            <w:vAlign w:val="center"/>
          </w:tcPr>
          <w:p w:rsidR="0053101E" w:rsidRPr="00B417FA" w:rsidRDefault="0053101E" w:rsidP="002C4DE5">
            <w:pPr>
              <w:spacing w:before="0"/>
              <w:ind w:left="135" w:firstLine="0"/>
              <w:rPr>
                <w:b/>
                <w:u w:val="single"/>
              </w:rPr>
            </w:pPr>
            <w:r w:rsidRPr="00B417FA">
              <w:rPr>
                <w:b/>
                <w:u w:val="single"/>
              </w:rPr>
              <w:t>MaHH</w:t>
            </w:r>
            <w:r w:rsidRPr="00B417FA">
              <w:t xml:space="preserve"> (</w:t>
            </w:r>
            <w:r>
              <w:t>PK, FK</w:t>
            </w:r>
            <w:r w:rsidRPr="00B417FA">
              <w:t>)</w:t>
            </w:r>
          </w:p>
        </w:tc>
        <w:tc>
          <w:tcPr>
            <w:tcW w:w="216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Mã hàng hóa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>
              <w:t>date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>
              <w:t>Not null</w:t>
            </w:r>
          </w:p>
        </w:tc>
      </w:tr>
      <w:tr w:rsidR="0053101E" w:rsidTr="002C4DE5">
        <w:trPr>
          <w:trHeight w:val="432"/>
        </w:trPr>
        <w:tc>
          <w:tcPr>
            <w:tcW w:w="2407" w:type="dxa"/>
            <w:vAlign w:val="center"/>
          </w:tcPr>
          <w:p w:rsidR="0053101E" w:rsidRDefault="0053101E" w:rsidP="002C4DE5">
            <w:pPr>
              <w:spacing w:before="0"/>
              <w:ind w:left="135" w:firstLine="0"/>
            </w:pPr>
            <w:r>
              <w:t>SoLuong</w:t>
            </w:r>
          </w:p>
        </w:tc>
        <w:tc>
          <w:tcPr>
            <w:tcW w:w="2160" w:type="dxa"/>
            <w:vAlign w:val="center"/>
          </w:tcPr>
          <w:p w:rsidR="0053101E" w:rsidRDefault="0053101E" w:rsidP="002C4DE5">
            <w:pPr>
              <w:spacing w:before="0"/>
              <w:ind w:left="76" w:firstLine="0"/>
            </w:pPr>
            <w:r>
              <w:t>Số lượng</w:t>
            </w:r>
          </w:p>
        </w:tc>
        <w:tc>
          <w:tcPr>
            <w:tcW w:w="1838" w:type="dxa"/>
            <w:vAlign w:val="center"/>
          </w:tcPr>
          <w:p w:rsidR="0053101E" w:rsidRDefault="0053101E" w:rsidP="002C4DE5">
            <w:pPr>
              <w:spacing w:before="0"/>
              <w:ind w:left="0" w:firstLine="0"/>
              <w:jc w:val="center"/>
            </w:pPr>
            <w:r>
              <w:t>int</w:t>
            </w:r>
          </w:p>
        </w:tc>
        <w:tc>
          <w:tcPr>
            <w:tcW w:w="2080" w:type="dxa"/>
            <w:vAlign w:val="center"/>
          </w:tcPr>
          <w:p w:rsidR="0053101E" w:rsidRDefault="0053101E" w:rsidP="002C4DE5">
            <w:pPr>
              <w:spacing w:before="0"/>
              <w:ind w:left="391"/>
              <w:jc w:val="center"/>
            </w:pPr>
            <w:r w:rsidRPr="006E6EB6">
              <w:t>Not null</w:t>
            </w:r>
          </w:p>
        </w:tc>
      </w:tr>
    </w:tbl>
    <w:p w:rsidR="00797127" w:rsidRDefault="00797127" w:rsidP="00797127">
      <w:pPr>
        <w:spacing w:after="0" w:line="360" w:lineRule="auto"/>
        <w:jc w:val="both"/>
        <w:rPr>
          <w:b/>
        </w:rPr>
      </w:pPr>
    </w:p>
    <w:p w:rsidR="00797127" w:rsidRPr="002A66B5" w:rsidRDefault="00797127" w:rsidP="00797127">
      <w:pPr>
        <w:spacing w:after="0" w:line="360" w:lineRule="auto"/>
        <w:jc w:val="both"/>
        <w:rPr>
          <w:b/>
        </w:rPr>
      </w:pPr>
      <w:r w:rsidRPr="002A66B5">
        <w:rPr>
          <w:b/>
        </w:rPr>
        <w:t>Tạo CSDL vớ</w:t>
      </w:r>
      <w:r>
        <w:rPr>
          <w:b/>
        </w:rPr>
        <w:t>i MySQL</w:t>
      </w:r>
    </w:p>
    <w:p w:rsidR="00797127" w:rsidRPr="009B4AC8" w:rsidRDefault="00797127" w:rsidP="00797127">
      <w:pPr>
        <w:pStyle w:val="ListParagraph"/>
        <w:numPr>
          <w:ilvl w:val="0"/>
          <w:numId w:val="22"/>
        </w:numPr>
        <w:contextualSpacing w:val="0"/>
      </w:pPr>
      <w:r w:rsidRPr="009B4AC8">
        <w:t>Lệnh</w:t>
      </w:r>
      <w:r>
        <w:t xml:space="preserve"> tạo CSDL:</w:t>
      </w:r>
      <w:r w:rsidRPr="009B4AC8">
        <w:t xml:space="preserve"> Create Database</w:t>
      </w:r>
    </w:p>
    <w:p w:rsidR="00797127" w:rsidRPr="009B4AC8" w:rsidRDefault="00797127" w:rsidP="00797127">
      <w:pPr>
        <w:pStyle w:val="ListParagraph"/>
        <w:numPr>
          <w:ilvl w:val="0"/>
          <w:numId w:val="22"/>
        </w:numPr>
        <w:contextualSpacing w:val="0"/>
      </w:pPr>
      <w:r w:rsidRPr="009B4AC8">
        <w:t>Lệnh</w:t>
      </w:r>
      <w:r>
        <w:t xml:space="preserve"> tạo bảng:</w:t>
      </w:r>
      <w:r w:rsidRPr="009B4AC8">
        <w:t xml:space="preserve"> Create Table</w:t>
      </w:r>
    </w:p>
    <w:p w:rsidR="00797127" w:rsidRPr="000E3D22" w:rsidRDefault="00797127" w:rsidP="00797127">
      <w:pPr>
        <w:pStyle w:val="ListParagraph"/>
        <w:numPr>
          <w:ilvl w:val="0"/>
          <w:numId w:val="22"/>
        </w:numPr>
        <w:contextualSpacing w:val="0"/>
      </w:pPr>
      <w:r w:rsidRPr="000E3D22">
        <w:t>Lệnh</w:t>
      </w:r>
      <w:r>
        <w:t xml:space="preserve"> chỉnh sửa cấu trúc bảng:</w:t>
      </w:r>
      <w:r w:rsidRPr="000E3D22">
        <w:t xml:space="preserve"> Alter Table</w:t>
      </w:r>
    </w:p>
    <w:p w:rsidR="00797127" w:rsidRPr="000E3D22" w:rsidRDefault="00797127" w:rsidP="00797127">
      <w:pPr>
        <w:pStyle w:val="ListParagraph"/>
        <w:numPr>
          <w:ilvl w:val="0"/>
          <w:numId w:val="22"/>
        </w:numPr>
        <w:contextualSpacing w:val="0"/>
      </w:pPr>
      <w:r w:rsidRPr="000E3D22">
        <w:t>Lệnh</w:t>
      </w:r>
      <w:r>
        <w:t xml:space="preserve"> xóa bảng:</w:t>
      </w:r>
      <w:r w:rsidRPr="000E3D22">
        <w:t xml:space="preserve"> Drop Table</w:t>
      </w:r>
    </w:p>
    <w:p w:rsidR="00797127" w:rsidRPr="000E3D22" w:rsidRDefault="00797127" w:rsidP="00797127">
      <w:pPr>
        <w:pStyle w:val="ListParagraph"/>
        <w:numPr>
          <w:ilvl w:val="0"/>
          <w:numId w:val="22"/>
        </w:numPr>
        <w:contextualSpacing w:val="0"/>
      </w:pPr>
      <w:r w:rsidRPr="000E3D22">
        <w:t>Lệnh</w:t>
      </w:r>
      <w:r>
        <w:t xml:space="preserve"> xóa CSDL:</w:t>
      </w:r>
      <w:r w:rsidRPr="000E3D22">
        <w:t xml:space="preserve"> Drop Database</w:t>
      </w:r>
    </w:p>
    <w:p w:rsidR="0053101E" w:rsidRPr="00075D82" w:rsidRDefault="0053101E" w:rsidP="0053101E">
      <w:pPr>
        <w:spacing w:after="0" w:line="360" w:lineRule="auto"/>
        <w:jc w:val="both"/>
        <w:rPr>
          <w:sz w:val="16"/>
          <w:szCs w:val="16"/>
        </w:rPr>
      </w:pPr>
    </w:p>
    <w:p w:rsidR="0053101E" w:rsidRDefault="0053101E" w:rsidP="00797127">
      <w:pPr>
        <w:ind w:left="0" w:firstLine="0"/>
      </w:pPr>
    </w:p>
    <w:sectPr w:rsidR="0053101E" w:rsidSect="00B83586">
      <w:headerReference w:type="default" r:id="rId11"/>
      <w:footerReference w:type="default" r:id="rId12"/>
      <w:headerReference w:type="first" r:id="rId13"/>
      <w:pgSz w:w="11907" w:h="16839" w:code="9"/>
      <w:pgMar w:top="1296" w:right="1008" w:bottom="1267" w:left="1440" w:header="576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A10" w:rsidRDefault="00D23A10" w:rsidP="007A7CAF">
      <w:pPr>
        <w:spacing w:after="0" w:line="240" w:lineRule="auto"/>
      </w:pPr>
      <w:r>
        <w:separator/>
      </w:r>
    </w:p>
  </w:endnote>
  <w:endnote w:type="continuationSeparator" w:id="0">
    <w:p w:rsidR="00D23A10" w:rsidRDefault="00D23A10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B4B" w:rsidRDefault="00EC5FC5" w:rsidP="00EC5FC5">
        <w:pPr>
          <w:pStyle w:val="Footer"/>
          <w:pBdr>
            <w:top w:val="single" w:sz="4" w:space="1" w:color="auto"/>
          </w:pBdr>
        </w:pPr>
        <w:r>
          <w:t>n</w:t>
        </w:r>
        <w:r w:rsidRPr="00EC5FC5">
          <w:rPr>
            <w:i/>
          </w:rPr>
          <w:t>gahth4</w:t>
        </w:r>
        <w:r>
          <w:tab/>
        </w:r>
        <w:r>
          <w:tab/>
        </w:r>
        <w:r w:rsidR="00526B4B">
          <w:fldChar w:fldCharType="begin"/>
        </w:r>
        <w:r w:rsidR="00526B4B">
          <w:instrText xml:space="preserve"> PAGE   \* MERGEFORMAT </w:instrText>
        </w:r>
        <w:r w:rsidR="00526B4B">
          <w:fldChar w:fldCharType="separate"/>
        </w:r>
        <w:r w:rsidR="00E005EC">
          <w:rPr>
            <w:noProof/>
          </w:rPr>
          <w:t>2</w:t>
        </w:r>
        <w:r w:rsidR="00526B4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A10" w:rsidRDefault="00D23A10" w:rsidP="007A7CAF">
      <w:pPr>
        <w:spacing w:after="0" w:line="240" w:lineRule="auto"/>
      </w:pPr>
      <w:r>
        <w:separator/>
      </w:r>
    </w:p>
  </w:footnote>
  <w:footnote w:type="continuationSeparator" w:id="0">
    <w:p w:rsidR="00D23A10" w:rsidRDefault="00D23A10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FC5" w:rsidRDefault="00EC5FC5" w:rsidP="00B83586">
    <w:pPr>
      <w:pStyle w:val="Header"/>
      <w:pBdr>
        <w:bottom w:val="single" w:sz="4" w:space="1" w:color="auto"/>
      </w:pBdr>
      <w:tabs>
        <w:tab w:val="clear" w:pos="9360"/>
        <w:tab w:val="right" w:pos="9090"/>
      </w:tabs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50C65E" wp14:editId="29D6AC16">
          <wp:simplePos x="0" y="0"/>
          <wp:positionH relativeFrom="margin">
            <wp:align>left</wp:align>
          </wp:positionH>
          <wp:positionV relativeFrom="paragraph">
            <wp:posOffset>-160351</wp:posOffset>
          </wp:positionV>
          <wp:extent cx="2172335" cy="415925"/>
          <wp:effectExtent l="0" t="0" r="0" b="317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335" cy="415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3586">
      <w:tab/>
    </w:r>
    <w:r w:rsidR="00B83586">
      <w:tab/>
      <w:t>Ngahth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119" w:rsidRDefault="0029511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A3B191" wp14:editId="28DFDD19">
          <wp:simplePos x="0" y="0"/>
          <wp:positionH relativeFrom="column">
            <wp:posOffset>1905</wp:posOffset>
          </wp:positionH>
          <wp:positionV relativeFrom="paragraph">
            <wp:posOffset>-11125</wp:posOffset>
          </wp:positionV>
          <wp:extent cx="2784245" cy="533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24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295119" w:rsidTr="001752D9">
      <w:tc>
        <w:tcPr>
          <w:tcW w:w="4644" w:type="dxa"/>
          <w:tcBorders>
            <w:bottom w:val="single" w:sz="18" w:space="0" w:color="F79646" w:themeColor="accent6"/>
          </w:tcBorders>
          <w:vAlign w:val="center"/>
        </w:tcPr>
        <w:p w:rsidR="00295119" w:rsidRDefault="00295119" w:rsidP="001752D9">
          <w:pPr>
            <w:spacing w:line="360" w:lineRule="auto"/>
          </w:pPr>
        </w:p>
      </w:tc>
      <w:tc>
        <w:tcPr>
          <w:tcW w:w="4644" w:type="dxa"/>
          <w:tcBorders>
            <w:bottom w:val="single" w:sz="18" w:space="0" w:color="F79646" w:themeColor="accent6"/>
          </w:tcBorders>
          <w:vAlign w:val="center"/>
        </w:tcPr>
        <w:p w:rsidR="00295119" w:rsidRPr="00295119" w:rsidRDefault="00295119" w:rsidP="00295119">
          <w:pPr>
            <w:spacing w:line="360" w:lineRule="auto"/>
            <w:jc w:val="right"/>
            <w:rPr>
              <w:b/>
              <w:i/>
            </w:rPr>
          </w:pPr>
          <w:r>
            <w:rPr>
              <w:b/>
              <w:i/>
            </w:rPr>
            <w:t>Fpoly</w:t>
          </w:r>
        </w:p>
      </w:tc>
    </w:tr>
  </w:tbl>
  <w:p w:rsidR="00295119" w:rsidRDefault="00295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019"/>
    <w:multiLevelType w:val="hybridMultilevel"/>
    <w:tmpl w:val="BE36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60D50"/>
    <w:multiLevelType w:val="hybridMultilevel"/>
    <w:tmpl w:val="D9984BB2"/>
    <w:lvl w:ilvl="0" w:tplc="0409000D">
      <w:start w:val="1"/>
      <w:numFmt w:val="bullet"/>
      <w:lvlText w:val="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06834"/>
    <w:multiLevelType w:val="hybridMultilevel"/>
    <w:tmpl w:val="5EA68000"/>
    <w:lvl w:ilvl="0" w:tplc="C4743B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971EA"/>
    <w:multiLevelType w:val="hybridMultilevel"/>
    <w:tmpl w:val="E636501E"/>
    <w:lvl w:ilvl="0" w:tplc="0E366C4E">
      <w:numFmt w:val="bullet"/>
      <w:lvlText w:val="-"/>
      <w:lvlJc w:val="left"/>
      <w:pPr>
        <w:ind w:left="56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8B5845A8">
      <w:numFmt w:val="bullet"/>
      <w:lvlText w:val="o"/>
      <w:lvlJc w:val="left"/>
      <w:pPr>
        <w:ind w:left="777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AF9463D6">
      <w:numFmt w:val="bullet"/>
      <w:lvlText w:val="•"/>
      <w:lvlJc w:val="left"/>
      <w:pPr>
        <w:ind w:left="776" w:hanging="361"/>
      </w:pPr>
      <w:rPr>
        <w:rFonts w:hint="default"/>
      </w:rPr>
    </w:lvl>
    <w:lvl w:ilvl="3" w:tplc="7D386EFE">
      <w:numFmt w:val="bullet"/>
      <w:lvlText w:val="•"/>
      <w:lvlJc w:val="left"/>
      <w:pPr>
        <w:ind w:left="1793" w:hanging="361"/>
      </w:pPr>
      <w:rPr>
        <w:rFonts w:hint="default"/>
      </w:rPr>
    </w:lvl>
    <w:lvl w:ilvl="4" w:tplc="A3B28240">
      <w:numFmt w:val="bullet"/>
      <w:lvlText w:val="•"/>
      <w:lvlJc w:val="left"/>
      <w:pPr>
        <w:ind w:left="2811" w:hanging="361"/>
      </w:pPr>
      <w:rPr>
        <w:rFonts w:hint="default"/>
      </w:rPr>
    </w:lvl>
    <w:lvl w:ilvl="5" w:tplc="6546AA9E">
      <w:numFmt w:val="bullet"/>
      <w:lvlText w:val="•"/>
      <w:lvlJc w:val="left"/>
      <w:pPr>
        <w:ind w:left="3828" w:hanging="361"/>
      </w:pPr>
      <w:rPr>
        <w:rFonts w:hint="default"/>
      </w:rPr>
    </w:lvl>
    <w:lvl w:ilvl="6" w:tplc="FB7432AA">
      <w:numFmt w:val="bullet"/>
      <w:lvlText w:val="•"/>
      <w:lvlJc w:val="left"/>
      <w:pPr>
        <w:ind w:left="4846" w:hanging="361"/>
      </w:pPr>
      <w:rPr>
        <w:rFonts w:hint="default"/>
      </w:rPr>
    </w:lvl>
    <w:lvl w:ilvl="7" w:tplc="03BCA836">
      <w:numFmt w:val="bullet"/>
      <w:lvlText w:val="•"/>
      <w:lvlJc w:val="left"/>
      <w:pPr>
        <w:ind w:left="5863" w:hanging="361"/>
      </w:pPr>
      <w:rPr>
        <w:rFonts w:hint="default"/>
      </w:rPr>
    </w:lvl>
    <w:lvl w:ilvl="8" w:tplc="8D521E64">
      <w:numFmt w:val="bullet"/>
      <w:lvlText w:val="•"/>
      <w:lvlJc w:val="left"/>
      <w:pPr>
        <w:ind w:left="6881" w:hanging="361"/>
      </w:pPr>
      <w:rPr>
        <w:rFonts w:hint="default"/>
      </w:rPr>
    </w:lvl>
  </w:abstractNum>
  <w:abstractNum w:abstractNumId="6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E51A60"/>
    <w:multiLevelType w:val="hybridMultilevel"/>
    <w:tmpl w:val="FD0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A1AE5"/>
    <w:multiLevelType w:val="hybridMultilevel"/>
    <w:tmpl w:val="0F8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F0EB3"/>
    <w:multiLevelType w:val="hybridMultilevel"/>
    <w:tmpl w:val="549E8B6C"/>
    <w:lvl w:ilvl="0" w:tplc="4CF0203A">
      <w:start w:val="1"/>
      <w:numFmt w:val="decimal"/>
      <w:lvlText w:val="%1."/>
      <w:lvlJc w:val="left"/>
      <w:pPr>
        <w:ind w:left="940" w:hanging="361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CE947D6C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11265C2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8E3C136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FD1EEEC6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A5C2B068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1CBE1820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F164225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63B6C8AE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14" w15:restartNumberingAfterBreak="0">
    <w:nsid w:val="5D584D19"/>
    <w:multiLevelType w:val="hybridMultilevel"/>
    <w:tmpl w:val="BE36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576D"/>
    <w:multiLevelType w:val="hybridMultilevel"/>
    <w:tmpl w:val="99C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A104B"/>
    <w:multiLevelType w:val="hybridMultilevel"/>
    <w:tmpl w:val="1614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83F30"/>
    <w:multiLevelType w:val="hybridMultilevel"/>
    <w:tmpl w:val="1614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0E11B4"/>
    <w:multiLevelType w:val="hybridMultilevel"/>
    <w:tmpl w:val="DEFAAFB8"/>
    <w:lvl w:ilvl="0" w:tplc="DC846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14412"/>
    <w:multiLevelType w:val="hybridMultilevel"/>
    <w:tmpl w:val="5C4655BE"/>
    <w:lvl w:ilvl="0" w:tplc="236A00F2">
      <w:start w:val="1"/>
      <w:numFmt w:val="bullet"/>
      <w:lvlText w:val="-"/>
      <w:lvlJc w:val="left"/>
      <w:pPr>
        <w:ind w:left="1080" w:hanging="360"/>
      </w:pPr>
      <w:rPr>
        <w:rFonts w:ascii="Segoe U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19"/>
  </w:num>
  <w:num w:numId="6">
    <w:abstractNumId w:val="1"/>
  </w:num>
  <w:num w:numId="7">
    <w:abstractNumId w:val="1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3"/>
  </w:num>
  <w:num w:numId="13">
    <w:abstractNumId w:val="8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17"/>
  </w:num>
  <w:num w:numId="19">
    <w:abstractNumId w:val="0"/>
  </w:num>
  <w:num w:numId="20">
    <w:abstractNumId w:val="20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7F"/>
    <w:rsid w:val="00002B6D"/>
    <w:rsid w:val="00003513"/>
    <w:rsid w:val="000147A4"/>
    <w:rsid w:val="0002313F"/>
    <w:rsid w:val="00040012"/>
    <w:rsid w:val="0004104E"/>
    <w:rsid w:val="00042F75"/>
    <w:rsid w:val="00061F80"/>
    <w:rsid w:val="00072128"/>
    <w:rsid w:val="0007556E"/>
    <w:rsid w:val="00075D82"/>
    <w:rsid w:val="00077F3D"/>
    <w:rsid w:val="000868BA"/>
    <w:rsid w:val="00095224"/>
    <w:rsid w:val="000956FF"/>
    <w:rsid w:val="0009799F"/>
    <w:rsid w:val="00097E33"/>
    <w:rsid w:val="000A0C94"/>
    <w:rsid w:val="000A6DCE"/>
    <w:rsid w:val="000B56CC"/>
    <w:rsid w:val="000C4560"/>
    <w:rsid w:val="000C45B7"/>
    <w:rsid w:val="000C57AD"/>
    <w:rsid w:val="000C5E8C"/>
    <w:rsid w:val="000C657D"/>
    <w:rsid w:val="000C678D"/>
    <w:rsid w:val="000D01B8"/>
    <w:rsid w:val="000D47EE"/>
    <w:rsid w:val="000E131F"/>
    <w:rsid w:val="000E1737"/>
    <w:rsid w:val="000E3D22"/>
    <w:rsid w:val="000F3CD7"/>
    <w:rsid w:val="000F57D5"/>
    <w:rsid w:val="001042FB"/>
    <w:rsid w:val="00105F9D"/>
    <w:rsid w:val="00110723"/>
    <w:rsid w:val="00110992"/>
    <w:rsid w:val="00110F6A"/>
    <w:rsid w:val="00113311"/>
    <w:rsid w:val="0012383A"/>
    <w:rsid w:val="0012407B"/>
    <w:rsid w:val="00126E0E"/>
    <w:rsid w:val="00130DC0"/>
    <w:rsid w:val="00135F22"/>
    <w:rsid w:val="001366BB"/>
    <w:rsid w:val="00137326"/>
    <w:rsid w:val="00157860"/>
    <w:rsid w:val="0016660F"/>
    <w:rsid w:val="001743A0"/>
    <w:rsid w:val="00176D72"/>
    <w:rsid w:val="001813CB"/>
    <w:rsid w:val="00187B42"/>
    <w:rsid w:val="001930D9"/>
    <w:rsid w:val="00194C5D"/>
    <w:rsid w:val="001972E5"/>
    <w:rsid w:val="001A7CDC"/>
    <w:rsid w:val="001B0CEC"/>
    <w:rsid w:val="001B20F5"/>
    <w:rsid w:val="001B5FED"/>
    <w:rsid w:val="001C22C0"/>
    <w:rsid w:val="001C3B2E"/>
    <w:rsid w:val="001C46FC"/>
    <w:rsid w:val="001D7E40"/>
    <w:rsid w:val="001E0E14"/>
    <w:rsid w:val="001E2AD1"/>
    <w:rsid w:val="001E31D5"/>
    <w:rsid w:val="001E3CD2"/>
    <w:rsid w:val="001F2B0A"/>
    <w:rsid w:val="001F2BC8"/>
    <w:rsid w:val="00200B03"/>
    <w:rsid w:val="0020282D"/>
    <w:rsid w:val="0020496E"/>
    <w:rsid w:val="0021058A"/>
    <w:rsid w:val="00214D8B"/>
    <w:rsid w:val="00224243"/>
    <w:rsid w:val="0023363B"/>
    <w:rsid w:val="0024012C"/>
    <w:rsid w:val="00261780"/>
    <w:rsid w:val="002623AC"/>
    <w:rsid w:val="00264C38"/>
    <w:rsid w:val="0026604C"/>
    <w:rsid w:val="002724C7"/>
    <w:rsid w:val="002752F8"/>
    <w:rsid w:val="00275454"/>
    <w:rsid w:val="00277AE7"/>
    <w:rsid w:val="0028108D"/>
    <w:rsid w:val="00295119"/>
    <w:rsid w:val="00296778"/>
    <w:rsid w:val="002A22F7"/>
    <w:rsid w:val="002A5C8D"/>
    <w:rsid w:val="002A66B5"/>
    <w:rsid w:val="002A6A36"/>
    <w:rsid w:val="002B11AC"/>
    <w:rsid w:val="002B7B01"/>
    <w:rsid w:val="002C2E91"/>
    <w:rsid w:val="002D22BD"/>
    <w:rsid w:val="002D4F0E"/>
    <w:rsid w:val="002D5C5C"/>
    <w:rsid w:val="002E0F75"/>
    <w:rsid w:val="002E6974"/>
    <w:rsid w:val="002E6E6E"/>
    <w:rsid w:val="002E768E"/>
    <w:rsid w:val="002F243A"/>
    <w:rsid w:val="002F4EC7"/>
    <w:rsid w:val="002F5F32"/>
    <w:rsid w:val="0030219D"/>
    <w:rsid w:val="00315623"/>
    <w:rsid w:val="00315C9E"/>
    <w:rsid w:val="00315DAF"/>
    <w:rsid w:val="00331D61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5092"/>
    <w:rsid w:val="004179CF"/>
    <w:rsid w:val="00425FC9"/>
    <w:rsid w:val="004271C2"/>
    <w:rsid w:val="004361C0"/>
    <w:rsid w:val="00436E9B"/>
    <w:rsid w:val="004371D5"/>
    <w:rsid w:val="004377E4"/>
    <w:rsid w:val="004433F8"/>
    <w:rsid w:val="00450432"/>
    <w:rsid w:val="00451FC1"/>
    <w:rsid w:val="0045364A"/>
    <w:rsid w:val="00453EEE"/>
    <w:rsid w:val="004572D6"/>
    <w:rsid w:val="004620DC"/>
    <w:rsid w:val="00463338"/>
    <w:rsid w:val="00463E7A"/>
    <w:rsid w:val="00465831"/>
    <w:rsid w:val="004662AC"/>
    <w:rsid w:val="00467530"/>
    <w:rsid w:val="00472C46"/>
    <w:rsid w:val="004806F5"/>
    <w:rsid w:val="004864E4"/>
    <w:rsid w:val="00487396"/>
    <w:rsid w:val="004A5CAA"/>
    <w:rsid w:val="004B132F"/>
    <w:rsid w:val="004B3147"/>
    <w:rsid w:val="004B41E9"/>
    <w:rsid w:val="004C28B4"/>
    <w:rsid w:val="004C56DA"/>
    <w:rsid w:val="004C65CB"/>
    <w:rsid w:val="004D148E"/>
    <w:rsid w:val="004D39DE"/>
    <w:rsid w:val="004F7FE3"/>
    <w:rsid w:val="005018B2"/>
    <w:rsid w:val="00501F5B"/>
    <w:rsid w:val="00507AF0"/>
    <w:rsid w:val="0051212D"/>
    <w:rsid w:val="00512686"/>
    <w:rsid w:val="00516447"/>
    <w:rsid w:val="00522021"/>
    <w:rsid w:val="00526B4B"/>
    <w:rsid w:val="0053101E"/>
    <w:rsid w:val="0053538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118A"/>
    <w:rsid w:val="005A1EE4"/>
    <w:rsid w:val="005A2B26"/>
    <w:rsid w:val="005A5672"/>
    <w:rsid w:val="005A5B5B"/>
    <w:rsid w:val="005B46D2"/>
    <w:rsid w:val="005B73F5"/>
    <w:rsid w:val="005D10F4"/>
    <w:rsid w:val="005D3D8C"/>
    <w:rsid w:val="005D4308"/>
    <w:rsid w:val="005D6844"/>
    <w:rsid w:val="005E0445"/>
    <w:rsid w:val="005E2057"/>
    <w:rsid w:val="005E4220"/>
    <w:rsid w:val="005E4F3E"/>
    <w:rsid w:val="005F3143"/>
    <w:rsid w:val="005F5699"/>
    <w:rsid w:val="005F691B"/>
    <w:rsid w:val="00601B05"/>
    <w:rsid w:val="0060431D"/>
    <w:rsid w:val="00604E37"/>
    <w:rsid w:val="006144C7"/>
    <w:rsid w:val="00621CCF"/>
    <w:rsid w:val="00621F48"/>
    <w:rsid w:val="0063030D"/>
    <w:rsid w:val="00632204"/>
    <w:rsid w:val="00633BE8"/>
    <w:rsid w:val="00643656"/>
    <w:rsid w:val="00644A39"/>
    <w:rsid w:val="00657063"/>
    <w:rsid w:val="00657145"/>
    <w:rsid w:val="0067114D"/>
    <w:rsid w:val="00677C06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513B"/>
    <w:rsid w:val="006D78CA"/>
    <w:rsid w:val="006E0632"/>
    <w:rsid w:val="006E3D57"/>
    <w:rsid w:val="006E6116"/>
    <w:rsid w:val="006F144F"/>
    <w:rsid w:val="006F554B"/>
    <w:rsid w:val="006F5720"/>
    <w:rsid w:val="0070077D"/>
    <w:rsid w:val="00705EE3"/>
    <w:rsid w:val="00707B3F"/>
    <w:rsid w:val="00707D6A"/>
    <w:rsid w:val="0071272A"/>
    <w:rsid w:val="007144A6"/>
    <w:rsid w:val="0072556C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033"/>
    <w:rsid w:val="00783BE0"/>
    <w:rsid w:val="00785211"/>
    <w:rsid w:val="00792A96"/>
    <w:rsid w:val="00795828"/>
    <w:rsid w:val="00797127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5470"/>
    <w:rsid w:val="007D1564"/>
    <w:rsid w:val="007E164C"/>
    <w:rsid w:val="007E776B"/>
    <w:rsid w:val="007F03C8"/>
    <w:rsid w:val="007F2885"/>
    <w:rsid w:val="007F49F5"/>
    <w:rsid w:val="00802BB1"/>
    <w:rsid w:val="00825573"/>
    <w:rsid w:val="00825AC9"/>
    <w:rsid w:val="0082761B"/>
    <w:rsid w:val="008314E5"/>
    <w:rsid w:val="0083192D"/>
    <w:rsid w:val="00834486"/>
    <w:rsid w:val="008370DC"/>
    <w:rsid w:val="00841020"/>
    <w:rsid w:val="00845AD7"/>
    <w:rsid w:val="00845E15"/>
    <w:rsid w:val="008461E8"/>
    <w:rsid w:val="00857D82"/>
    <w:rsid w:val="00863726"/>
    <w:rsid w:val="008A1170"/>
    <w:rsid w:val="008A2001"/>
    <w:rsid w:val="008A44BC"/>
    <w:rsid w:val="008B251A"/>
    <w:rsid w:val="008B31E3"/>
    <w:rsid w:val="008B3B70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6BA"/>
    <w:rsid w:val="009954C7"/>
    <w:rsid w:val="009A030C"/>
    <w:rsid w:val="009A6C02"/>
    <w:rsid w:val="009A6C4F"/>
    <w:rsid w:val="009B4066"/>
    <w:rsid w:val="009B4AC8"/>
    <w:rsid w:val="009B521C"/>
    <w:rsid w:val="009B7B9F"/>
    <w:rsid w:val="009C10A0"/>
    <w:rsid w:val="009C1C81"/>
    <w:rsid w:val="009C4856"/>
    <w:rsid w:val="009C4BAF"/>
    <w:rsid w:val="009C7FD4"/>
    <w:rsid w:val="009D088F"/>
    <w:rsid w:val="009D1805"/>
    <w:rsid w:val="009D3B45"/>
    <w:rsid w:val="009D5AB4"/>
    <w:rsid w:val="009E126D"/>
    <w:rsid w:val="009E145A"/>
    <w:rsid w:val="009E2AC3"/>
    <w:rsid w:val="009F38E7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17EE9"/>
    <w:rsid w:val="00A21827"/>
    <w:rsid w:val="00A27103"/>
    <w:rsid w:val="00A33E6A"/>
    <w:rsid w:val="00A35413"/>
    <w:rsid w:val="00A412A2"/>
    <w:rsid w:val="00A4355D"/>
    <w:rsid w:val="00A6103B"/>
    <w:rsid w:val="00A6136E"/>
    <w:rsid w:val="00A65CC2"/>
    <w:rsid w:val="00A66993"/>
    <w:rsid w:val="00A7134C"/>
    <w:rsid w:val="00A804A8"/>
    <w:rsid w:val="00A82B16"/>
    <w:rsid w:val="00A851B3"/>
    <w:rsid w:val="00A87FF2"/>
    <w:rsid w:val="00A91122"/>
    <w:rsid w:val="00A93650"/>
    <w:rsid w:val="00A95DBA"/>
    <w:rsid w:val="00A96211"/>
    <w:rsid w:val="00AA1482"/>
    <w:rsid w:val="00AC1264"/>
    <w:rsid w:val="00AD427D"/>
    <w:rsid w:val="00AD5C34"/>
    <w:rsid w:val="00AE1078"/>
    <w:rsid w:val="00AE16D9"/>
    <w:rsid w:val="00AE1A15"/>
    <w:rsid w:val="00AE7C13"/>
    <w:rsid w:val="00AF01E4"/>
    <w:rsid w:val="00AF2752"/>
    <w:rsid w:val="00AF550F"/>
    <w:rsid w:val="00AF63E5"/>
    <w:rsid w:val="00B12E48"/>
    <w:rsid w:val="00B15715"/>
    <w:rsid w:val="00B16CF6"/>
    <w:rsid w:val="00B20F45"/>
    <w:rsid w:val="00B253D5"/>
    <w:rsid w:val="00B30974"/>
    <w:rsid w:val="00B32075"/>
    <w:rsid w:val="00B43F7C"/>
    <w:rsid w:val="00B47327"/>
    <w:rsid w:val="00B55F10"/>
    <w:rsid w:val="00B5732B"/>
    <w:rsid w:val="00B574FB"/>
    <w:rsid w:val="00B63405"/>
    <w:rsid w:val="00B652C5"/>
    <w:rsid w:val="00B83586"/>
    <w:rsid w:val="00B95A53"/>
    <w:rsid w:val="00BA0B16"/>
    <w:rsid w:val="00BA2FDA"/>
    <w:rsid w:val="00BA3F32"/>
    <w:rsid w:val="00BA6840"/>
    <w:rsid w:val="00BA71EE"/>
    <w:rsid w:val="00BA77CA"/>
    <w:rsid w:val="00BB27C2"/>
    <w:rsid w:val="00BB2F82"/>
    <w:rsid w:val="00BB5262"/>
    <w:rsid w:val="00BC4534"/>
    <w:rsid w:val="00BD366B"/>
    <w:rsid w:val="00BD3822"/>
    <w:rsid w:val="00BD4282"/>
    <w:rsid w:val="00BE08F9"/>
    <w:rsid w:val="00BE39ED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DAD"/>
    <w:rsid w:val="00C30973"/>
    <w:rsid w:val="00C31F77"/>
    <w:rsid w:val="00C36FFD"/>
    <w:rsid w:val="00C37CAB"/>
    <w:rsid w:val="00C46077"/>
    <w:rsid w:val="00C47F77"/>
    <w:rsid w:val="00C515F1"/>
    <w:rsid w:val="00C5640D"/>
    <w:rsid w:val="00C56E42"/>
    <w:rsid w:val="00C657EA"/>
    <w:rsid w:val="00C731BA"/>
    <w:rsid w:val="00C758DA"/>
    <w:rsid w:val="00C76679"/>
    <w:rsid w:val="00C9060F"/>
    <w:rsid w:val="00C914C3"/>
    <w:rsid w:val="00C91559"/>
    <w:rsid w:val="00C92522"/>
    <w:rsid w:val="00C92696"/>
    <w:rsid w:val="00CA73D2"/>
    <w:rsid w:val="00CA7E0F"/>
    <w:rsid w:val="00CB73BF"/>
    <w:rsid w:val="00CC376F"/>
    <w:rsid w:val="00CC3932"/>
    <w:rsid w:val="00CD1A25"/>
    <w:rsid w:val="00CD383B"/>
    <w:rsid w:val="00CD5724"/>
    <w:rsid w:val="00CE6302"/>
    <w:rsid w:val="00D11961"/>
    <w:rsid w:val="00D13735"/>
    <w:rsid w:val="00D13C05"/>
    <w:rsid w:val="00D23A10"/>
    <w:rsid w:val="00D27F16"/>
    <w:rsid w:val="00D440BF"/>
    <w:rsid w:val="00D44C1B"/>
    <w:rsid w:val="00D45603"/>
    <w:rsid w:val="00D45B4F"/>
    <w:rsid w:val="00D4616C"/>
    <w:rsid w:val="00D475A3"/>
    <w:rsid w:val="00D547D8"/>
    <w:rsid w:val="00D65794"/>
    <w:rsid w:val="00D66083"/>
    <w:rsid w:val="00D81819"/>
    <w:rsid w:val="00D81FD5"/>
    <w:rsid w:val="00D83F5E"/>
    <w:rsid w:val="00D90D7E"/>
    <w:rsid w:val="00D935EA"/>
    <w:rsid w:val="00D93DC4"/>
    <w:rsid w:val="00DA4D38"/>
    <w:rsid w:val="00DA67BC"/>
    <w:rsid w:val="00DB1AE8"/>
    <w:rsid w:val="00DB3BCF"/>
    <w:rsid w:val="00DB3DE0"/>
    <w:rsid w:val="00DB67EB"/>
    <w:rsid w:val="00DC0238"/>
    <w:rsid w:val="00DC67BC"/>
    <w:rsid w:val="00DC68F2"/>
    <w:rsid w:val="00DD0A9B"/>
    <w:rsid w:val="00DD6108"/>
    <w:rsid w:val="00DE18ED"/>
    <w:rsid w:val="00DE3A48"/>
    <w:rsid w:val="00DF4805"/>
    <w:rsid w:val="00E005EC"/>
    <w:rsid w:val="00E0442E"/>
    <w:rsid w:val="00E11254"/>
    <w:rsid w:val="00E14C59"/>
    <w:rsid w:val="00E14FA9"/>
    <w:rsid w:val="00E22C8E"/>
    <w:rsid w:val="00E40AA3"/>
    <w:rsid w:val="00E410C1"/>
    <w:rsid w:val="00E43DD5"/>
    <w:rsid w:val="00E51D66"/>
    <w:rsid w:val="00E54656"/>
    <w:rsid w:val="00E56E6D"/>
    <w:rsid w:val="00E64246"/>
    <w:rsid w:val="00E64873"/>
    <w:rsid w:val="00E65267"/>
    <w:rsid w:val="00E727FF"/>
    <w:rsid w:val="00E73AED"/>
    <w:rsid w:val="00E8434A"/>
    <w:rsid w:val="00E9000B"/>
    <w:rsid w:val="00E92961"/>
    <w:rsid w:val="00E95D0B"/>
    <w:rsid w:val="00E97A2D"/>
    <w:rsid w:val="00EA308D"/>
    <w:rsid w:val="00EA50DC"/>
    <w:rsid w:val="00EB53D3"/>
    <w:rsid w:val="00EB58A7"/>
    <w:rsid w:val="00EC4624"/>
    <w:rsid w:val="00EC5FC5"/>
    <w:rsid w:val="00ED134B"/>
    <w:rsid w:val="00EE1C29"/>
    <w:rsid w:val="00EE3CC4"/>
    <w:rsid w:val="00EF3D5D"/>
    <w:rsid w:val="00EF5C76"/>
    <w:rsid w:val="00F10CB6"/>
    <w:rsid w:val="00F13CB7"/>
    <w:rsid w:val="00F27AE9"/>
    <w:rsid w:val="00F31A37"/>
    <w:rsid w:val="00F416A6"/>
    <w:rsid w:val="00F42861"/>
    <w:rsid w:val="00F50C31"/>
    <w:rsid w:val="00F60B54"/>
    <w:rsid w:val="00F62360"/>
    <w:rsid w:val="00F70960"/>
    <w:rsid w:val="00F84F9C"/>
    <w:rsid w:val="00F93335"/>
    <w:rsid w:val="00FA0259"/>
    <w:rsid w:val="00FA1C44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C0B22"/>
  <w15:docId w15:val="{87336F28-CEB6-417E-B684-80D82BF5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1"/>
    <w:qFormat/>
    <w:rsid w:val="00C1011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paragraph" w:styleId="BodyText">
    <w:name w:val="Body Text"/>
    <w:basedOn w:val="Normal"/>
    <w:link w:val="BodyTextChar"/>
    <w:uiPriority w:val="1"/>
    <w:qFormat/>
    <w:rsid w:val="0004104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4104E"/>
    <w:rPr>
      <w:rFonts w:ascii="Tahoma" w:eastAsia="Tahoma" w:hAnsi="Tahoma" w:cs="Tahoma"/>
      <w:sz w:val="22"/>
    </w:rPr>
  </w:style>
  <w:style w:type="paragraph" w:styleId="NormalWeb">
    <w:name w:val="Normal (Web)"/>
    <w:basedOn w:val="Normal"/>
    <w:uiPriority w:val="99"/>
    <w:semiHidden/>
    <w:unhideWhenUsed/>
    <w:rsid w:val="007830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B3188-016A-4497-B326-416E352D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Rua</dc:creator>
  <cp:lastModifiedBy>OS</cp:lastModifiedBy>
  <cp:revision>11</cp:revision>
  <cp:lastPrinted>2020-06-01T07:46:00Z</cp:lastPrinted>
  <dcterms:created xsi:type="dcterms:W3CDTF">2022-02-28T03:16:00Z</dcterms:created>
  <dcterms:modified xsi:type="dcterms:W3CDTF">2022-06-25T04:19:00Z</dcterms:modified>
</cp:coreProperties>
</file>