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76B91" w14:textId="77777777" w:rsidR="00734247" w:rsidRPr="00F51892" w:rsidRDefault="00734247" w:rsidP="00F51892">
      <w:pPr>
        <w:pStyle w:val="NoSpacing"/>
        <w:jc w:val="center"/>
        <w:rPr>
          <w:rFonts w:ascii="Calibri" w:eastAsia="Helvetica" w:hAnsi="Calibri" w:cs="Calibri"/>
          <w:b/>
          <w:shd w:val="clear" w:color="auto" w:fill="FFFFFF"/>
        </w:rPr>
      </w:pPr>
      <w:r w:rsidRPr="00F51892">
        <w:rPr>
          <w:rStyle w:val="15"/>
          <w:rFonts w:ascii="Calibri" w:eastAsia="Helvetica" w:hAnsi="Calibri" w:cs="Calibri"/>
          <w:shd w:val="clear" w:color="auto" w:fill="FFFFFF"/>
        </w:rPr>
        <w:t>Senior SAP Consultant</w:t>
      </w:r>
    </w:p>
    <w:p w14:paraId="3946741D" w14:textId="77777777" w:rsidR="00734247" w:rsidRPr="00F51892" w:rsidRDefault="00734247" w:rsidP="00F51892">
      <w:pPr>
        <w:pStyle w:val="NoSpacing"/>
        <w:jc w:val="center"/>
        <w:rPr>
          <w:rFonts w:ascii="Calibri" w:hAnsi="Calibri" w:cs="Calibri"/>
          <w:b/>
        </w:rPr>
      </w:pPr>
      <w:r w:rsidRPr="00F51892">
        <w:rPr>
          <w:rFonts w:ascii="Calibri" w:hAnsi="Calibri" w:cs="Calibri"/>
          <w:b/>
        </w:rPr>
        <w:t>Vishnu Vardhan Reddy</w:t>
      </w:r>
    </w:p>
    <w:p w14:paraId="5EE15F97" w14:textId="5651E100" w:rsidR="00734247" w:rsidRPr="00F51892" w:rsidRDefault="00944BFB" w:rsidP="00F51892">
      <w:pPr>
        <w:pStyle w:val="NoSpacing"/>
        <w:jc w:val="center"/>
        <w:rPr>
          <w:rFonts w:ascii="Calibri" w:hAnsi="Calibri" w:cs="Calibri"/>
          <w:b/>
          <w:lang w:val="fr-FR"/>
        </w:rPr>
      </w:pPr>
      <w:r w:rsidRPr="00F51892">
        <w:rPr>
          <w:rFonts w:ascii="Calibri" w:hAnsi="Calibri" w:cs="Calibri"/>
          <w:b/>
          <w:lang w:val="fr-FR"/>
        </w:rPr>
        <w:t>Phone :</w:t>
      </w:r>
      <w:r w:rsidR="00734247" w:rsidRPr="00F51892">
        <w:rPr>
          <w:rFonts w:ascii="Calibri" w:hAnsi="Calibri" w:cs="Calibri"/>
          <w:b/>
          <w:lang w:val="fr-FR"/>
        </w:rPr>
        <w:t xml:space="preserve"> </w:t>
      </w:r>
      <w:r w:rsidR="00734247" w:rsidRPr="00F51892">
        <w:rPr>
          <w:rFonts w:ascii="Calibri" w:hAnsi="Calibri" w:cs="Calibri"/>
          <w:lang w:val="fr-FR"/>
        </w:rPr>
        <w:t>+1 (</w:t>
      </w:r>
      <w:r w:rsidRPr="00F51892">
        <w:rPr>
          <w:rFonts w:ascii="Calibri" w:hAnsi="Calibri" w:cs="Calibri"/>
          <w:lang w:val="fr-FR"/>
        </w:rPr>
        <w:t xml:space="preserve">312) </w:t>
      </w:r>
      <w:r w:rsidR="00734247" w:rsidRPr="00F51892">
        <w:rPr>
          <w:rFonts w:ascii="Calibri" w:hAnsi="Calibri" w:cs="Calibri"/>
          <w:lang w:val="fr-FR"/>
        </w:rPr>
        <w:t>529-8676</w:t>
      </w:r>
    </w:p>
    <w:p w14:paraId="071D02A5" w14:textId="46E30142" w:rsidR="00734247" w:rsidRPr="00F51892" w:rsidRDefault="00944BFB" w:rsidP="00F51892">
      <w:pPr>
        <w:pStyle w:val="NoSpacing"/>
        <w:pBdr>
          <w:bottom w:val="single" w:sz="12" w:space="1" w:color="auto"/>
        </w:pBdr>
        <w:jc w:val="center"/>
        <w:rPr>
          <w:rFonts w:ascii="Calibri" w:hAnsi="Calibri" w:cs="Calibri"/>
          <w:b/>
          <w:lang w:val="fr-FR"/>
        </w:rPr>
      </w:pPr>
      <w:proofErr w:type="gramStart"/>
      <w:r w:rsidRPr="00F51892">
        <w:rPr>
          <w:rFonts w:ascii="Calibri" w:hAnsi="Calibri" w:cs="Calibri"/>
          <w:b/>
          <w:lang w:val="fr-FR"/>
        </w:rPr>
        <w:t>Email</w:t>
      </w:r>
      <w:proofErr w:type="gramEnd"/>
      <w:r w:rsidRPr="00F51892">
        <w:rPr>
          <w:rFonts w:ascii="Calibri" w:hAnsi="Calibri" w:cs="Calibri"/>
          <w:b/>
          <w:lang w:val="fr-FR"/>
        </w:rPr>
        <w:t xml:space="preserve"> :</w:t>
      </w:r>
      <w:r w:rsidR="00734247" w:rsidRPr="00F51892">
        <w:rPr>
          <w:rFonts w:ascii="Calibri" w:hAnsi="Calibri" w:cs="Calibri"/>
          <w:b/>
          <w:lang w:val="fr-FR"/>
        </w:rPr>
        <w:t xml:space="preserve"> </w:t>
      </w:r>
      <w:r w:rsidR="00734247" w:rsidRPr="00F51892">
        <w:rPr>
          <w:rFonts w:ascii="Calibri" w:hAnsi="Calibri" w:cs="Calibri"/>
          <w:lang w:val="fr-FR"/>
        </w:rPr>
        <w:t>vishnuvreddy4321@gmail.com</w:t>
      </w:r>
    </w:p>
    <w:p w14:paraId="29CCCBCE" w14:textId="667A205B" w:rsidR="00734247" w:rsidRPr="00F51892" w:rsidRDefault="00697B22" w:rsidP="00F51892">
      <w:pPr>
        <w:spacing w:after="0" w:line="240" w:lineRule="auto"/>
        <w:rPr>
          <w:rFonts w:ascii="Calibri" w:eastAsia="Times New Roman" w:hAnsi="Calibri" w:cs="Calibri"/>
          <w:b/>
          <w:bCs/>
          <w:sz w:val="22"/>
          <w:szCs w:val="22"/>
          <w:lang w:val="fr-FR"/>
        </w:rPr>
      </w:pPr>
      <w:r w:rsidRPr="00F51892">
        <w:rPr>
          <w:rFonts w:ascii="Calibri" w:eastAsia="Times New Roman" w:hAnsi="Calibri" w:cs="Calibri"/>
          <w:b/>
          <w:bCs/>
          <w:sz w:val="22"/>
          <w:szCs w:val="22"/>
          <w:lang w:val="fr-FR"/>
        </w:rPr>
        <w:t>SUMMARY PROFESSIONAL</w:t>
      </w:r>
    </w:p>
    <w:p w14:paraId="30B361F2"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b/>
          <w:bCs/>
          <w:sz w:val="20"/>
          <w:szCs w:val="20"/>
        </w:rPr>
        <w:t>SAP EWM</w:t>
      </w:r>
      <w:r w:rsidRPr="00F51892">
        <w:rPr>
          <w:rFonts w:ascii="Calibri" w:eastAsia="Times New Roman" w:hAnsi="Calibri" w:cs="Calibri"/>
          <w:sz w:val="20"/>
          <w:szCs w:val="20"/>
        </w:rPr>
        <w:t xml:space="preserve">, </w:t>
      </w:r>
      <w:r w:rsidRPr="00F51892">
        <w:rPr>
          <w:rFonts w:ascii="Calibri" w:eastAsia="Times New Roman" w:hAnsi="Calibri" w:cs="Calibri"/>
          <w:b/>
          <w:bCs/>
          <w:sz w:val="20"/>
          <w:szCs w:val="20"/>
        </w:rPr>
        <w:t>BTP</w:t>
      </w:r>
      <w:r w:rsidRPr="00F51892">
        <w:rPr>
          <w:rFonts w:ascii="Calibri" w:eastAsia="Times New Roman" w:hAnsi="Calibri" w:cs="Calibri"/>
          <w:sz w:val="20"/>
          <w:szCs w:val="20"/>
        </w:rPr>
        <w:t xml:space="preserve">, and </w:t>
      </w:r>
      <w:r w:rsidRPr="00F51892">
        <w:rPr>
          <w:rFonts w:ascii="Calibri" w:eastAsia="Times New Roman" w:hAnsi="Calibri" w:cs="Calibri"/>
          <w:b/>
          <w:bCs/>
          <w:sz w:val="20"/>
          <w:szCs w:val="20"/>
        </w:rPr>
        <w:t>CPI (Cloud Platform Integration)</w:t>
      </w:r>
      <w:r w:rsidRPr="00F51892">
        <w:rPr>
          <w:rFonts w:ascii="Calibri" w:eastAsia="Times New Roman" w:hAnsi="Calibri" w:cs="Calibri"/>
          <w:sz w:val="20"/>
          <w:szCs w:val="20"/>
        </w:rPr>
        <w:t xml:space="preserve"> professional with 10+ years of experience delivering full lifecycle implementations, warehouse automation projects, and enterprise integration solutions across manufacturing, retail, healthcare, and financial services industries.</w:t>
      </w:r>
    </w:p>
    <w:p w14:paraId="6CC15F06" w14:textId="38D78F26"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Deep hands-on expertise in </w:t>
      </w:r>
      <w:r w:rsidRPr="00F51892">
        <w:rPr>
          <w:rFonts w:ascii="Calibri" w:eastAsia="Times New Roman" w:hAnsi="Calibri" w:cs="Calibri"/>
          <w:b/>
          <w:bCs/>
          <w:sz w:val="20"/>
          <w:szCs w:val="20"/>
        </w:rPr>
        <w:t>SAP Extended Warehouse Management (EWM)</w:t>
      </w:r>
      <w:r w:rsidRPr="00F51892">
        <w:rPr>
          <w:rFonts w:ascii="Calibri" w:eastAsia="Times New Roman" w:hAnsi="Calibri" w:cs="Calibri"/>
          <w:sz w:val="20"/>
          <w:szCs w:val="20"/>
        </w:rPr>
        <w:t xml:space="preserve"> Embedded and Decentralized covering Warehouse Structure, Delivery Processing, Wave Management, </w:t>
      </w:r>
      <w:proofErr w:type="spellStart"/>
      <w:r w:rsidRPr="00F51892">
        <w:rPr>
          <w:rFonts w:ascii="Calibri" w:eastAsia="Times New Roman" w:hAnsi="Calibri" w:cs="Calibri"/>
          <w:sz w:val="20"/>
          <w:szCs w:val="20"/>
        </w:rPr>
        <w:t>Putaway</w:t>
      </w:r>
      <w:proofErr w:type="spellEnd"/>
      <w:r w:rsidRPr="00F51892">
        <w:rPr>
          <w:rFonts w:ascii="Calibri" w:eastAsia="Times New Roman" w:hAnsi="Calibri" w:cs="Calibri"/>
          <w:sz w:val="20"/>
          <w:szCs w:val="20"/>
        </w:rPr>
        <w:t xml:space="preserve"> and Stock Removal Strategies, RF Framework, </w:t>
      </w:r>
      <w:proofErr w:type="spellStart"/>
      <w:r w:rsidRPr="00F51892">
        <w:rPr>
          <w:rFonts w:ascii="Calibri" w:eastAsia="Times New Roman" w:hAnsi="Calibri" w:cs="Calibri"/>
          <w:sz w:val="20"/>
          <w:szCs w:val="20"/>
        </w:rPr>
        <w:t>Labour</w:t>
      </w:r>
      <w:proofErr w:type="spellEnd"/>
      <w:r w:rsidRPr="00F51892">
        <w:rPr>
          <w:rFonts w:ascii="Calibri" w:eastAsia="Times New Roman" w:hAnsi="Calibri" w:cs="Calibri"/>
          <w:sz w:val="20"/>
          <w:szCs w:val="20"/>
        </w:rPr>
        <w:t xml:space="preserve"> Management, Yard Management, and </w:t>
      </w:r>
      <w:r w:rsidRPr="00F51892">
        <w:rPr>
          <w:rFonts w:ascii="Calibri" w:eastAsia="Times New Roman" w:hAnsi="Calibri" w:cs="Calibri"/>
          <w:b/>
          <w:bCs/>
          <w:sz w:val="20"/>
          <w:szCs w:val="20"/>
        </w:rPr>
        <w:t>EWM–MM–SD end-to-end integration.</w:t>
      </w:r>
    </w:p>
    <w:p w14:paraId="5167486A"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b/>
          <w:bCs/>
          <w:sz w:val="20"/>
          <w:szCs w:val="20"/>
        </w:rPr>
        <w:t>SAP BTP (Business Technology Platform)</w:t>
      </w:r>
      <w:r w:rsidRPr="00F51892">
        <w:rPr>
          <w:rFonts w:ascii="Calibri" w:eastAsia="Times New Roman" w:hAnsi="Calibri" w:cs="Calibri"/>
          <w:sz w:val="20"/>
          <w:szCs w:val="20"/>
        </w:rPr>
        <w:t xml:space="preserve"> experience including </w:t>
      </w:r>
      <w:r w:rsidRPr="00F51892">
        <w:rPr>
          <w:rFonts w:ascii="Calibri" w:eastAsia="Times New Roman" w:hAnsi="Calibri" w:cs="Calibri"/>
          <w:b/>
          <w:bCs/>
          <w:sz w:val="20"/>
          <w:szCs w:val="20"/>
        </w:rPr>
        <w:t>Integration Suite (CPI/</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b/>
          <w:bCs/>
          <w:sz w:val="20"/>
          <w:szCs w:val="20"/>
        </w:rPr>
        <w:t xml:space="preserve"> design)</w:t>
      </w:r>
      <w:r w:rsidRPr="00F51892">
        <w:rPr>
          <w:rFonts w:ascii="Calibri" w:eastAsia="Times New Roman" w:hAnsi="Calibri" w:cs="Calibri"/>
          <w:sz w:val="20"/>
          <w:szCs w:val="20"/>
        </w:rPr>
        <w:t xml:space="preserve">, </w:t>
      </w:r>
      <w:r w:rsidRPr="00F51892">
        <w:rPr>
          <w:rFonts w:ascii="Calibri" w:eastAsia="Times New Roman" w:hAnsi="Calibri" w:cs="Calibri"/>
          <w:b/>
          <w:bCs/>
          <w:sz w:val="20"/>
          <w:szCs w:val="20"/>
        </w:rPr>
        <w:t>SAP Build (low-code apps)</w:t>
      </w:r>
      <w:r w:rsidRPr="00F51892">
        <w:rPr>
          <w:rFonts w:ascii="Calibri" w:eastAsia="Times New Roman" w:hAnsi="Calibri" w:cs="Calibri"/>
          <w:sz w:val="20"/>
          <w:szCs w:val="20"/>
        </w:rPr>
        <w:t xml:space="preserve">, </w:t>
      </w:r>
      <w:r w:rsidRPr="00F51892">
        <w:rPr>
          <w:rFonts w:ascii="Calibri" w:eastAsia="Times New Roman" w:hAnsi="Calibri" w:cs="Calibri"/>
          <w:b/>
          <w:bCs/>
          <w:sz w:val="20"/>
          <w:szCs w:val="20"/>
        </w:rPr>
        <w:t>SAP HANA Cloud</w:t>
      </w:r>
      <w:r w:rsidRPr="00F51892">
        <w:rPr>
          <w:rFonts w:ascii="Calibri" w:eastAsia="Times New Roman" w:hAnsi="Calibri" w:cs="Calibri"/>
          <w:sz w:val="20"/>
          <w:szCs w:val="20"/>
        </w:rPr>
        <w:t xml:space="preserve">, API Management, Event Mesh, and Cloud Connector configuration for hybrid </w:t>
      </w:r>
      <w:proofErr w:type="gramStart"/>
      <w:r w:rsidRPr="00F51892">
        <w:rPr>
          <w:rFonts w:ascii="Calibri" w:eastAsia="Times New Roman" w:hAnsi="Calibri" w:cs="Calibri"/>
          <w:sz w:val="20"/>
          <w:szCs w:val="20"/>
        </w:rPr>
        <w:t>on-premise</w:t>
      </w:r>
      <w:proofErr w:type="gramEnd"/>
      <w:r w:rsidRPr="00F51892">
        <w:rPr>
          <w:rFonts w:ascii="Calibri" w:eastAsia="Times New Roman" w:hAnsi="Calibri" w:cs="Calibri"/>
          <w:sz w:val="20"/>
          <w:szCs w:val="20"/>
        </w:rPr>
        <w:t>/cloud landscapes.</w:t>
      </w:r>
    </w:p>
    <w:p w14:paraId="0251DF41"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Strong </w:t>
      </w:r>
      <w:r w:rsidRPr="00F51892">
        <w:rPr>
          <w:rFonts w:ascii="Calibri" w:eastAsia="Times New Roman" w:hAnsi="Calibri" w:cs="Calibri"/>
          <w:b/>
          <w:bCs/>
          <w:sz w:val="20"/>
          <w:szCs w:val="20"/>
        </w:rPr>
        <w:t>SAP CPI (Cloud Platform Integration)</w:t>
      </w:r>
      <w:r w:rsidRPr="00F51892">
        <w:rPr>
          <w:rFonts w:ascii="Calibri" w:eastAsia="Times New Roman" w:hAnsi="Calibri" w:cs="Calibri"/>
          <w:sz w:val="20"/>
          <w:szCs w:val="20"/>
        </w:rPr>
        <w:t xml:space="preserve"> skills: designing, building, and deploying </w:t>
      </w:r>
      <w:proofErr w:type="spellStart"/>
      <w:r w:rsidRPr="00F51892">
        <w:rPr>
          <w:rFonts w:ascii="Calibri" w:eastAsia="Times New Roman" w:hAnsi="Calibri" w:cs="Calibri"/>
          <w:b/>
          <w:bCs/>
          <w:sz w:val="20"/>
          <w:szCs w:val="20"/>
        </w:rPr>
        <w:t>iFlows</w:t>
      </w:r>
      <w:proofErr w:type="spellEnd"/>
      <w:r w:rsidRPr="00F51892">
        <w:rPr>
          <w:rFonts w:ascii="Calibri" w:eastAsia="Times New Roman" w:hAnsi="Calibri" w:cs="Calibri"/>
          <w:sz w:val="20"/>
          <w:szCs w:val="20"/>
        </w:rPr>
        <w:t xml:space="preserve"> for system-to-system integrations using REST, SOAP, OData, SFTP, and IDOC adapters, with error handling, monitoring, and alerting configured in the </w:t>
      </w:r>
      <w:r w:rsidRPr="00F51892">
        <w:rPr>
          <w:rFonts w:ascii="Calibri" w:eastAsia="Times New Roman" w:hAnsi="Calibri" w:cs="Calibri"/>
          <w:b/>
          <w:bCs/>
          <w:sz w:val="20"/>
          <w:szCs w:val="20"/>
        </w:rPr>
        <w:t>Integration Operations cockpit.</w:t>
      </w:r>
    </w:p>
    <w:p w14:paraId="19EE84CD"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Proven ability to architect and implement </w:t>
      </w:r>
      <w:r w:rsidRPr="00F51892">
        <w:rPr>
          <w:rFonts w:ascii="Calibri" w:eastAsia="Times New Roman" w:hAnsi="Calibri" w:cs="Calibri"/>
          <w:b/>
          <w:bCs/>
          <w:sz w:val="20"/>
          <w:szCs w:val="20"/>
        </w:rPr>
        <w:t>SAP BTP Integration</w:t>
      </w:r>
      <w:r w:rsidRPr="00F51892">
        <w:rPr>
          <w:rFonts w:ascii="Calibri" w:eastAsia="Times New Roman" w:hAnsi="Calibri" w:cs="Calibri"/>
          <w:sz w:val="20"/>
          <w:szCs w:val="20"/>
        </w:rPr>
        <w:t xml:space="preserve"> between </w:t>
      </w:r>
      <w:r w:rsidRPr="00F51892">
        <w:rPr>
          <w:rFonts w:ascii="Calibri" w:eastAsia="Times New Roman" w:hAnsi="Calibri" w:cs="Calibri"/>
          <w:b/>
          <w:bCs/>
          <w:sz w:val="20"/>
          <w:szCs w:val="20"/>
        </w:rPr>
        <w:t>S/4HANA EWM</w:t>
      </w:r>
      <w:r w:rsidRPr="00F51892">
        <w:rPr>
          <w:rFonts w:ascii="Calibri" w:eastAsia="Times New Roman" w:hAnsi="Calibri" w:cs="Calibri"/>
          <w:sz w:val="20"/>
          <w:szCs w:val="20"/>
        </w:rPr>
        <w:t xml:space="preserve">, third-party logistics systems (3PLs), e-commerce platforms, carrier APIs, and </w:t>
      </w:r>
      <w:r w:rsidRPr="00F51892">
        <w:rPr>
          <w:rFonts w:ascii="Calibri" w:eastAsia="Times New Roman" w:hAnsi="Calibri" w:cs="Calibri"/>
          <w:b/>
          <w:bCs/>
          <w:sz w:val="20"/>
          <w:szCs w:val="20"/>
        </w:rPr>
        <w:t>SAP MM/SD</w:t>
      </w:r>
      <w:r w:rsidRPr="00F51892">
        <w:rPr>
          <w:rFonts w:ascii="Calibri" w:eastAsia="Times New Roman" w:hAnsi="Calibri" w:cs="Calibri"/>
          <w:sz w:val="20"/>
          <w:szCs w:val="20"/>
        </w:rPr>
        <w:t xml:space="preserve"> to automate Supply Chain events in real time.</w:t>
      </w:r>
    </w:p>
    <w:p w14:paraId="6E696B30" w14:textId="57397FA0"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Extensive experience with </w:t>
      </w:r>
      <w:r w:rsidRPr="00F51892">
        <w:rPr>
          <w:rFonts w:ascii="Calibri" w:eastAsia="Times New Roman" w:hAnsi="Calibri" w:cs="Calibri"/>
          <w:b/>
          <w:bCs/>
          <w:sz w:val="20"/>
          <w:szCs w:val="20"/>
        </w:rPr>
        <w:t>SAP S/4HANA</w:t>
      </w:r>
      <w:r w:rsidRPr="00F51892">
        <w:rPr>
          <w:rFonts w:ascii="Calibri" w:eastAsia="Times New Roman" w:hAnsi="Calibri" w:cs="Calibri"/>
          <w:sz w:val="20"/>
          <w:szCs w:val="20"/>
        </w:rPr>
        <w:t xml:space="preserve"> both Brownfield conversion and Greenfield implementation including </w:t>
      </w:r>
      <w:r w:rsidRPr="00F51892">
        <w:rPr>
          <w:rFonts w:ascii="Calibri" w:eastAsia="Times New Roman" w:hAnsi="Calibri" w:cs="Calibri"/>
          <w:b/>
          <w:bCs/>
          <w:sz w:val="20"/>
          <w:szCs w:val="20"/>
        </w:rPr>
        <w:t>EWM Embedded deployment</w:t>
      </w:r>
      <w:r w:rsidRPr="00F51892">
        <w:rPr>
          <w:rFonts w:ascii="Calibri" w:eastAsia="Times New Roman" w:hAnsi="Calibri" w:cs="Calibri"/>
          <w:sz w:val="20"/>
          <w:szCs w:val="20"/>
        </w:rPr>
        <w:t xml:space="preserve">, Simplification Item checks, Master Data migration, and </w:t>
      </w:r>
      <w:r w:rsidRPr="00F51892">
        <w:rPr>
          <w:rFonts w:ascii="Calibri" w:eastAsia="Times New Roman" w:hAnsi="Calibri" w:cs="Calibri"/>
          <w:b/>
          <w:bCs/>
          <w:sz w:val="20"/>
          <w:szCs w:val="20"/>
        </w:rPr>
        <w:t>SAP Activate</w:t>
      </w:r>
      <w:r w:rsidRPr="00F51892">
        <w:rPr>
          <w:rFonts w:ascii="Calibri" w:eastAsia="Times New Roman" w:hAnsi="Calibri" w:cs="Calibri"/>
          <w:sz w:val="20"/>
          <w:szCs w:val="20"/>
        </w:rPr>
        <w:t xml:space="preserve"> methodology for structured project delivery.</w:t>
      </w:r>
    </w:p>
    <w:p w14:paraId="5D42028D"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Hands-on </w:t>
      </w:r>
      <w:r w:rsidRPr="00F51892">
        <w:rPr>
          <w:rFonts w:ascii="Calibri" w:eastAsia="Times New Roman" w:hAnsi="Calibri" w:cs="Calibri"/>
          <w:b/>
          <w:bCs/>
          <w:sz w:val="20"/>
          <w:szCs w:val="20"/>
        </w:rPr>
        <w:t>SAP MM</w:t>
      </w:r>
      <w:r w:rsidRPr="00F51892">
        <w:rPr>
          <w:rFonts w:ascii="Calibri" w:eastAsia="Times New Roman" w:hAnsi="Calibri" w:cs="Calibri"/>
          <w:sz w:val="20"/>
          <w:szCs w:val="20"/>
        </w:rPr>
        <w:t xml:space="preserve"> expertise: Procurement Lifecycle, Material Master, Vendor Master, MRP, Inventory Management, Invoice Verification, Batch Management, Consignment, Subcontracting, and </w:t>
      </w:r>
      <w:r w:rsidRPr="00F51892">
        <w:rPr>
          <w:rFonts w:ascii="Calibri" w:eastAsia="Times New Roman" w:hAnsi="Calibri" w:cs="Calibri"/>
          <w:b/>
          <w:bCs/>
          <w:sz w:val="20"/>
          <w:szCs w:val="20"/>
        </w:rPr>
        <w:t>MM–EWM goods movement integration.</w:t>
      </w:r>
    </w:p>
    <w:p w14:paraId="4868CDA3"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Strong </w:t>
      </w:r>
      <w:r w:rsidRPr="00F51892">
        <w:rPr>
          <w:rFonts w:ascii="Calibri" w:eastAsia="Times New Roman" w:hAnsi="Calibri" w:cs="Calibri"/>
          <w:b/>
          <w:bCs/>
          <w:sz w:val="20"/>
          <w:szCs w:val="20"/>
        </w:rPr>
        <w:t>SAP SD</w:t>
      </w:r>
      <w:r w:rsidRPr="00F51892">
        <w:rPr>
          <w:rFonts w:ascii="Calibri" w:eastAsia="Times New Roman" w:hAnsi="Calibri" w:cs="Calibri"/>
          <w:sz w:val="20"/>
          <w:szCs w:val="20"/>
        </w:rPr>
        <w:t xml:space="preserve"> knowledge: Sales Order Management, Pricing Procedures, Shipping and Transportation, Billing, Credit Management, Returns Processing, and </w:t>
      </w:r>
      <w:r w:rsidRPr="00F51892">
        <w:rPr>
          <w:rFonts w:ascii="Calibri" w:eastAsia="Times New Roman" w:hAnsi="Calibri" w:cs="Calibri"/>
          <w:b/>
          <w:bCs/>
          <w:sz w:val="20"/>
          <w:szCs w:val="20"/>
        </w:rPr>
        <w:t>SD–EWM outbound delivery integration</w:t>
      </w:r>
      <w:r w:rsidRPr="00F51892">
        <w:rPr>
          <w:rFonts w:ascii="Calibri" w:eastAsia="Times New Roman" w:hAnsi="Calibri" w:cs="Calibri"/>
          <w:sz w:val="20"/>
          <w:szCs w:val="20"/>
        </w:rPr>
        <w:t xml:space="preserve"> for warehouse-executed fulfillment.</w:t>
      </w:r>
    </w:p>
    <w:p w14:paraId="77A5CE10" w14:textId="4B77377E"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Skilled in </w:t>
      </w:r>
      <w:r w:rsidRPr="00F51892">
        <w:rPr>
          <w:rFonts w:ascii="Calibri" w:eastAsia="Times New Roman" w:hAnsi="Calibri" w:cs="Calibri"/>
          <w:b/>
          <w:bCs/>
          <w:sz w:val="20"/>
          <w:szCs w:val="20"/>
        </w:rPr>
        <w:t>SAP Fiori</w:t>
      </w:r>
      <w:r w:rsidRPr="00F51892">
        <w:rPr>
          <w:rFonts w:ascii="Calibri" w:eastAsia="Times New Roman" w:hAnsi="Calibri" w:cs="Calibri"/>
          <w:sz w:val="20"/>
          <w:szCs w:val="20"/>
        </w:rPr>
        <w:t xml:space="preserve"> and </w:t>
      </w:r>
      <w:r w:rsidRPr="00F51892">
        <w:rPr>
          <w:rFonts w:ascii="Calibri" w:eastAsia="Times New Roman" w:hAnsi="Calibri" w:cs="Calibri"/>
          <w:b/>
          <w:bCs/>
          <w:sz w:val="20"/>
          <w:szCs w:val="20"/>
        </w:rPr>
        <w:t>SAP BTP Build</w:t>
      </w:r>
      <w:r w:rsidRPr="00F51892">
        <w:rPr>
          <w:rFonts w:ascii="Calibri" w:eastAsia="Times New Roman" w:hAnsi="Calibri" w:cs="Calibri"/>
          <w:sz w:val="20"/>
          <w:szCs w:val="20"/>
        </w:rPr>
        <w:t xml:space="preserve"> for custom app development</w:t>
      </w:r>
      <w:r w:rsidR="00197EBA" w:rsidRPr="00F51892">
        <w:rPr>
          <w:rFonts w:ascii="Calibri" w:eastAsia="Times New Roman" w:hAnsi="Calibri" w:cs="Calibri"/>
          <w:sz w:val="20"/>
          <w:szCs w:val="20"/>
        </w:rPr>
        <w:t>:</w:t>
      </w:r>
      <w:r w:rsidRPr="00F51892">
        <w:rPr>
          <w:rFonts w:ascii="Calibri" w:eastAsia="Times New Roman" w:hAnsi="Calibri" w:cs="Calibri"/>
          <w:sz w:val="20"/>
          <w:szCs w:val="20"/>
        </w:rPr>
        <w:t xml:space="preserve"> role-based Fiori apps for EWM supervisors, MM procurement teams, and SD fulfillment coordinators leveraging </w:t>
      </w:r>
      <w:r w:rsidRPr="00F51892">
        <w:rPr>
          <w:rFonts w:ascii="Calibri" w:eastAsia="Times New Roman" w:hAnsi="Calibri" w:cs="Calibri"/>
          <w:b/>
          <w:bCs/>
          <w:sz w:val="20"/>
          <w:szCs w:val="20"/>
        </w:rPr>
        <w:t>BTP Launchpad and HANA Cloud</w:t>
      </w:r>
      <w:r w:rsidRPr="00F51892">
        <w:rPr>
          <w:rFonts w:ascii="Calibri" w:eastAsia="Times New Roman" w:hAnsi="Calibri" w:cs="Calibri"/>
          <w:sz w:val="20"/>
          <w:szCs w:val="20"/>
        </w:rPr>
        <w:t xml:space="preserve"> as the unified frontend layer.</w:t>
      </w:r>
    </w:p>
    <w:p w14:paraId="2EDF3293"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Experienced in </w:t>
      </w:r>
      <w:r w:rsidRPr="00F51892">
        <w:rPr>
          <w:rFonts w:ascii="Calibri" w:eastAsia="Times New Roman" w:hAnsi="Calibri" w:cs="Calibri"/>
          <w:b/>
          <w:bCs/>
          <w:sz w:val="20"/>
          <w:szCs w:val="20"/>
        </w:rPr>
        <w:t>API Management on SAP BTP</w:t>
      </w:r>
      <w:r w:rsidRPr="00F51892">
        <w:rPr>
          <w:rFonts w:ascii="Calibri" w:eastAsia="Times New Roman" w:hAnsi="Calibri" w:cs="Calibri"/>
          <w:sz w:val="20"/>
          <w:szCs w:val="20"/>
        </w:rPr>
        <w:t xml:space="preserve">: exposed SAP EWM and MM APIs, applied rate limiting, OAuth 2.0 security policies, and monitored API traffic via </w:t>
      </w:r>
      <w:r w:rsidRPr="00F51892">
        <w:rPr>
          <w:rFonts w:ascii="Calibri" w:eastAsia="Times New Roman" w:hAnsi="Calibri" w:cs="Calibri"/>
          <w:b/>
          <w:bCs/>
          <w:sz w:val="20"/>
          <w:szCs w:val="20"/>
        </w:rPr>
        <w:t>BTP API Business Hub</w:t>
      </w:r>
      <w:r w:rsidRPr="00F51892">
        <w:rPr>
          <w:rFonts w:ascii="Calibri" w:eastAsia="Times New Roman" w:hAnsi="Calibri" w:cs="Calibri"/>
          <w:sz w:val="20"/>
          <w:szCs w:val="20"/>
        </w:rPr>
        <w:t xml:space="preserve"> for partner and e-commerce integrations.</w:t>
      </w:r>
    </w:p>
    <w:p w14:paraId="43A4077F"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Strong background in </w:t>
      </w:r>
      <w:r w:rsidRPr="00F51892">
        <w:rPr>
          <w:rFonts w:ascii="Calibri" w:eastAsia="Times New Roman" w:hAnsi="Calibri" w:cs="Calibri"/>
          <w:b/>
          <w:bCs/>
          <w:sz w:val="20"/>
          <w:szCs w:val="20"/>
        </w:rPr>
        <w:t>data migration</w:t>
      </w:r>
      <w:r w:rsidRPr="00F51892">
        <w:rPr>
          <w:rFonts w:ascii="Calibri" w:eastAsia="Times New Roman" w:hAnsi="Calibri" w:cs="Calibri"/>
          <w:sz w:val="20"/>
          <w:szCs w:val="20"/>
        </w:rPr>
        <w:t xml:space="preserve"> using LSMW, BAPIs, IDOCs, and </w:t>
      </w:r>
      <w:r w:rsidRPr="00F51892">
        <w:rPr>
          <w:rFonts w:ascii="Calibri" w:eastAsia="Times New Roman" w:hAnsi="Calibri" w:cs="Calibri"/>
          <w:b/>
          <w:bCs/>
          <w:sz w:val="20"/>
          <w:szCs w:val="20"/>
        </w:rPr>
        <w:t>SAP Data Services</w:t>
      </w:r>
      <w:r w:rsidRPr="00F51892">
        <w:rPr>
          <w:rFonts w:ascii="Calibri" w:eastAsia="Times New Roman" w:hAnsi="Calibri" w:cs="Calibri"/>
          <w:sz w:val="20"/>
          <w:szCs w:val="20"/>
        </w:rPr>
        <w:t xml:space="preserve"> for master data (Material Master, Vendor Master, Customer Master) and open document migration during </w:t>
      </w:r>
      <w:r w:rsidRPr="00F51892">
        <w:rPr>
          <w:rFonts w:ascii="Calibri" w:eastAsia="Times New Roman" w:hAnsi="Calibri" w:cs="Calibri"/>
          <w:b/>
          <w:bCs/>
          <w:sz w:val="20"/>
          <w:szCs w:val="20"/>
        </w:rPr>
        <w:t>ECC-to-S/4HANA</w:t>
      </w:r>
      <w:r w:rsidRPr="00F51892">
        <w:rPr>
          <w:rFonts w:ascii="Calibri" w:eastAsia="Times New Roman" w:hAnsi="Calibri" w:cs="Calibri"/>
          <w:sz w:val="20"/>
          <w:szCs w:val="20"/>
        </w:rPr>
        <w:t xml:space="preserve"> conversions.</w:t>
      </w:r>
    </w:p>
    <w:p w14:paraId="06C061AA"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Proficient in </w:t>
      </w:r>
      <w:r w:rsidRPr="00F51892">
        <w:rPr>
          <w:rFonts w:ascii="Calibri" w:eastAsia="Times New Roman" w:hAnsi="Calibri" w:cs="Calibri"/>
          <w:b/>
          <w:bCs/>
          <w:sz w:val="20"/>
          <w:szCs w:val="20"/>
        </w:rPr>
        <w:t>ASAP and SAP Activate methodologies</w:t>
      </w:r>
      <w:r w:rsidRPr="00F51892">
        <w:rPr>
          <w:rFonts w:ascii="Calibri" w:eastAsia="Times New Roman" w:hAnsi="Calibri" w:cs="Calibri"/>
          <w:sz w:val="20"/>
          <w:szCs w:val="20"/>
        </w:rPr>
        <w:t>: Business Blueprint, Fit-Gap Analysis, Configuration Workbook, Unit Testing, Integration Testing, UAT, Cutover Planning, and Go-Live Support across multiple geographies and time zones.</w:t>
      </w:r>
    </w:p>
    <w:p w14:paraId="1D6F7806"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Experience in </w:t>
      </w:r>
      <w:r w:rsidRPr="00F51892">
        <w:rPr>
          <w:rFonts w:ascii="Calibri" w:eastAsia="Times New Roman" w:hAnsi="Calibri" w:cs="Calibri"/>
          <w:b/>
          <w:bCs/>
          <w:sz w:val="20"/>
          <w:szCs w:val="20"/>
        </w:rPr>
        <w:t>Incident, Change, and Problem Management</w:t>
      </w:r>
      <w:r w:rsidRPr="00F51892">
        <w:rPr>
          <w:rFonts w:ascii="Calibri" w:eastAsia="Times New Roman" w:hAnsi="Calibri" w:cs="Calibri"/>
          <w:sz w:val="20"/>
          <w:szCs w:val="20"/>
        </w:rPr>
        <w:t xml:space="preserve"> using ServiceNow and JIRA, providing 24x7 production support for </w:t>
      </w:r>
      <w:r w:rsidRPr="00F51892">
        <w:rPr>
          <w:rFonts w:ascii="Calibri" w:eastAsia="Times New Roman" w:hAnsi="Calibri" w:cs="Calibri"/>
          <w:b/>
          <w:bCs/>
          <w:sz w:val="20"/>
          <w:szCs w:val="20"/>
        </w:rPr>
        <w:t>EWM, BTP, CPI</w:t>
      </w:r>
      <w:r w:rsidRPr="00F51892">
        <w:rPr>
          <w:rFonts w:ascii="Calibri" w:eastAsia="Times New Roman" w:hAnsi="Calibri" w:cs="Calibri"/>
          <w:sz w:val="20"/>
          <w:szCs w:val="20"/>
        </w:rPr>
        <w:t>, MM, and SD processes across global multi-client SAP landscapes.</w:t>
      </w:r>
    </w:p>
    <w:p w14:paraId="585C39AC" w14:textId="77777777" w:rsidR="00734247" w:rsidRPr="00F51892" w:rsidRDefault="00734247" w:rsidP="00F51892">
      <w:pPr>
        <w:spacing w:after="0" w:line="240" w:lineRule="auto"/>
        <w:rPr>
          <w:rFonts w:ascii="Calibri" w:hAnsi="Calibri" w:cs="Calibri"/>
        </w:rPr>
      </w:pPr>
    </w:p>
    <w:p w14:paraId="29120E5A" w14:textId="1AEB920C" w:rsidR="00734247" w:rsidRPr="00F51892" w:rsidRDefault="00734247" w:rsidP="00F51892">
      <w:pPr>
        <w:spacing w:after="0" w:line="240" w:lineRule="auto"/>
        <w:rPr>
          <w:rFonts w:ascii="Calibri" w:eastAsia="Times New Roman" w:hAnsi="Calibri" w:cs="Calibri"/>
          <w:b/>
          <w:bCs/>
          <w:sz w:val="22"/>
          <w:szCs w:val="22"/>
        </w:rPr>
      </w:pPr>
      <w:r w:rsidRPr="00F51892">
        <w:rPr>
          <w:rFonts w:ascii="Calibri" w:eastAsia="Times New Roman" w:hAnsi="Calibri" w:cs="Calibri"/>
          <w:b/>
          <w:bCs/>
          <w:sz w:val="22"/>
          <w:szCs w:val="22"/>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34247" w:rsidRPr="00F51892" w14:paraId="69CD7556"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6D415"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ERP Systems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2F994"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SAP ECC 6.0, SAP S/4HANA (1709–2023), SAP Fiori, SAP BTP, SAP HANA Cloud</w:t>
            </w:r>
          </w:p>
        </w:tc>
      </w:tr>
      <w:tr w:rsidR="00734247" w:rsidRPr="00F51892" w14:paraId="28605EF6"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B4487"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EWM Modules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20B22E"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 xml:space="preserve">SAP EWM Embedded &amp; Decentralized, Warehouse Structure, Delivery Processing, Wave Management, RF Framework, </w:t>
            </w:r>
            <w:proofErr w:type="spellStart"/>
            <w:r w:rsidRPr="00F51892">
              <w:rPr>
                <w:rFonts w:ascii="Calibri" w:eastAsia="Times New Roman" w:hAnsi="Calibri" w:cs="Calibri"/>
                <w:sz w:val="20"/>
                <w:szCs w:val="20"/>
              </w:rPr>
              <w:t>Labour</w:t>
            </w:r>
            <w:proofErr w:type="spellEnd"/>
            <w:r w:rsidRPr="00F51892">
              <w:rPr>
                <w:rFonts w:ascii="Calibri" w:eastAsia="Times New Roman" w:hAnsi="Calibri" w:cs="Calibri"/>
                <w:sz w:val="20"/>
                <w:szCs w:val="20"/>
              </w:rPr>
              <w:t xml:space="preserve"> Management, Yard Management, Slotting, Cross-Docking, EWM-QM Integration</w:t>
            </w:r>
          </w:p>
        </w:tc>
      </w:tr>
      <w:tr w:rsidR="00734247" w:rsidRPr="00F51892" w14:paraId="13CC5467"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7CB74"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BTP Services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4CA93"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SAP Integration Suite (CPI), SAP Build (Low-Code/No-Code), SAP HANA Cloud, API Management, Event Mesh, Cloud Connector, BTP Cockpit, Destination Service, BTP Launchpad, SAP Work Zone</w:t>
            </w:r>
          </w:p>
        </w:tc>
      </w:tr>
      <w:tr w:rsidR="00734247" w:rsidRPr="00F51892" w14:paraId="1510BA3F"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EB595"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CPI / Integration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18D784" w14:textId="77777777" w:rsidR="00734247" w:rsidRPr="00F51892" w:rsidRDefault="00734247" w:rsidP="00F51892">
            <w:pPr>
              <w:spacing w:after="0" w:line="240" w:lineRule="auto"/>
              <w:rPr>
                <w:rFonts w:ascii="Calibri" w:hAnsi="Calibri" w:cs="Calibri"/>
                <w:sz w:val="20"/>
                <w:szCs w:val="20"/>
              </w:rPr>
            </w:pP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Design (REST, SOAP, OData, IDOC, SFTP adapters), Message Mapping, Groovy Scripting, XSLT, Error Handling, Alert Notifications, Integration Operations Monitoring</w:t>
            </w:r>
          </w:p>
        </w:tc>
      </w:tr>
      <w:tr w:rsidR="00734247" w:rsidRPr="00F51892" w14:paraId="022DDCAD"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5CDD1"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MM Modules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7596FA"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Procurement (PR, PO, GR, LIV), Material Master, Vendor Master, MRP, Inventory Management, Batch Management, Consignment, ERS, Subcontracting</w:t>
            </w:r>
          </w:p>
        </w:tc>
      </w:tr>
      <w:tr w:rsidR="00734247" w:rsidRPr="00F51892" w14:paraId="548FF9D2"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7782E2"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SD Modules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4EE1F"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Sales Order Management, Pricing Procedures, Shipping &amp; Transportation, Billing, Credit Management, Returns, Revenue Recognition, SD-FI Integration</w:t>
            </w:r>
          </w:p>
        </w:tc>
      </w:tr>
      <w:tr w:rsidR="00734247" w:rsidRPr="00F51892" w14:paraId="00AF11E3"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FCFF9"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lastRenderedPageBreak/>
              <w:t>Integration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A3F67"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EWM–MM–SD, MM-FI (GR/IR), SD-FI (Revenue), EWM-PP, IDOCs, BAPIs, BADIs, SAP PI/PO, EDI, REST APIs, OData Services</w:t>
            </w:r>
          </w:p>
        </w:tc>
      </w:tr>
      <w:tr w:rsidR="00734247" w:rsidRPr="00F51892" w14:paraId="3DA46CFB"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4DDF2C"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Data Migration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776D2E"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LSMW, BAPIs, IDOCs, SAP Data Services, Data Mapping, Material/Vendor/Customer Master Migration, Stock Upload</w:t>
            </w:r>
          </w:p>
        </w:tc>
      </w:tr>
      <w:tr w:rsidR="00734247" w:rsidRPr="00F51892" w14:paraId="6341B358"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F5A8E8"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Reporting/Analytics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5DB04F"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SAP Fiori Apps, SAP BW, SAP BPC, SAP Analytics Cloud (SAC), Report Painter, Report Writer, Custom Z-Reports</w:t>
            </w:r>
          </w:p>
        </w:tc>
      </w:tr>
      <w:tr w:rsidR="00734247" w:rsidRPr="00F51892" w14:paraId="1171D131"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A1F57"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Methodologies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E14DC8"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ASAP, SAP Activate, Agile (Scrum), ITIL, DevOps</w:t>
            </w:r>
          </w:p>
        </w:tc>
      </w:tr>
      <w:tr w:rsidR="00734247" w:rsidRPr="00F51892" w14:paraId="3CB63C7E"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30EFB"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Testing &amp; QA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128648"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Unit Testing, Integration Testing, UAT, Regression Testing, Test Script Development</w:t>
            </w:r>
          </w:p>
        </w:tc>
      </w:tr>
      <w:tr w:rsidR="00734247" w:rsidRPr="00F51892" w14:paraId="4C6B2363"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B7A6D"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ITSM Tools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47A78"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ServiceNow, JIRA, Confluence</w:t>
            </w:r>
          </w:p>
        </w:tc>
      </w:tr>
      <w:tr w:rsidR="00734247" w:rsidRPr="00F51892" w14:paraId="0D77CDD2"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3965FB"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Programming</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A1FEE"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ABAP/4, Groovy, SQL, XML, JSON, XSLT, Functional Specifications</w:t>
            </w:r>
          </w:p>
        </w:tc>
      </w:tr>
      <w:tr w:rsidR="00734247" w:rsidRPr="00F51892" w14:paraId="2C9E89BF" w14:textId="77777777" w:rsidTr="00472578">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FBB65"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Version Control</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64DDD3"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sz w:val="20"/>
                <w:szCs w:val="20"/>
              </w:rPr>
              <w:t>Git, GitHub, Bitbucket</w:t>
            </w:r>
          </w:p>
        </w:tc>
      </w:tr>
    </w:tbl>
    <w:p w14:paraId="591730AA" w14:textId="77777777" w:rsidR="00734247" w:rsidRPr="00F51892" w:rsidRDefault="00734247" w:rsidP="00F51892">
      <w:pPr>
        <w:spacing w:after="0" w:line="240" w:lineRule="auto"/>
        <w:rPr>
          <w:rFonts w:ascii="Calibri" w:hAnsi="Calibri" w:cs="Calibri"/>
        </w:rPr>
      </w:pPr>
    </w:p>
    <w:p w14:paraId="69B2C026" w14:textId="5B1D8D0B" w:rsidR="00734247" w:rsidRPr="00F51892" w:rsidRDefault="00734247" w:rsidP="00F51892">
      <w:pPr>
        <w:spacing w:after="0" w:line="240" w:lineRule="auto"/>
        <w:rPr>
          <w:rFonts w:ascii="Calibri" w:eastAsia="Times New Roman" w:hAnsi="Calibri" w:cs="Calibri"/>
          <w:b/>
          <w:bCs/>
          <w:sz w:val="22"/>
          <w:szCs w:val="22"/>
        </w:rPr>
      </w:pPr>
      <w:r w:rsidRPr="00F51892">
        <w:rPr>
          <w:rFonts w:ascii="Calibri" w:eastAsia="Times New Roman" w:hAnsi="Calibri" w:cs="Calibri"/>
          <w:b/>
          <w:bCs/>
          <w:sz w:val="22"/>
          <w:szCs w:val="22"/>
        </w:rPr>
        <w:t>PROFESSIONAL EXPERIENCE</w:t>
      </w:r>
    </w:p>
    <w:p w14:paraId="361EEAAC" w14:textId="77777777" w:rsidR="00734247" w:rsidRPr="00F51892" w:rsidRDefault="00734247" w:rsidP="00F51892">
      <w:pPr>
        <w:spacing w:after="0" w:line="240" w:lineRule="auto"/>
        <w:rPr>
          <w:rFonts w:ascii="Calibri" w:hAnsi="Calibri" w:cs="Calibri"/>
          <w:sz w:val="22"/>
          <w:szCs w:val="22"/>
        </w:rPr>
      </w:pPr>
    </w:p>
    <w:p w14:paraId="09825C35" w14:textId="7957BDBF" w:rsidR="00734247"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 xml:space="preserve">John Deere </w:t>
      </w:r>
      <w:r w:rsidR="00944BFB" w:rsidRPr="00F51892">
        <w:rPr>
          <w:rFonts w:ascii="Calibri" w:eastAsia="Times New Roman" w:hAnsi="Calibri" w:cs="Calibri"/>
          <w:b/>
          <w:bCs/>
          <w:sz w:val="22"/>
          <w:szCs w:val="22"/>
        </w:rPr>
        <w:t>– IL</w:t>
      </w:r>
      <w:r w:rsidR="00471578" w:rsidRPr="00F51892">
        <w:rPr>
          <w:rFonts w:ascii="Calibri" w:eastAsia="Times New Roman" w:hAnsi="Calibri" w:cs="Calibri"/>
          <w:b/>
          <w:bCs/>
          <w:sz w:val="22"/>
          <w:szCs w:val="22"/>
        </w:rPr>
        <w:t xml:space="preserve">                                                                                                                               </w:t>
      </w:r>
      <w:r w:rsidRPr="00F51892">
        <w:rPr>
          <w:rFonts w:ascii="Calibri" w:eastAsia="Times New Roman" w:hAnsi="Calibri" w:cs="Calibri"/>
          <w:b/>
          <w:bCs/>
          <w:sz w:val="22"/>
          <w:szCs w:val="22"/>
        </w:rPr>
        <w:t xml:space="preserve">   </w:t>
      </w:r>
      <w:r w:rsidR="00F51892">
        <w:rPr>
          <w:rFonts w:ascii="Calibri" w:eastAsia="Times New Roman" w:hAnsi="Calibri" w:cs="Calibri"/>
          <w:b/>
          <w:bCs/>
          <w:sz w:val="22"/>
          <w:szCs w:val="22"/>
        </w:rPr>
        <w:t xml:space="preserve">                 </w:t>
      </w:r>
      <w:r w:rsidRPr="00F51892">
        <w:rPr>
          <w:rFonts w:ascii="Calibri" w:eastAsia="Times New Roman" w:hAnsi="Calibri" w:cs="Calibri"/>
          <w:b/>
          <w:bCs/>
          <w:sz w:val="22"/>
          <w:szCs w:val="22"/>
        </w:rPr>
        <w:t>Apr 2025 to Present</w:t>
      </w:r>
    </w:p>
    <w:p w14:paraId="5ADF2C43" w14:textId="621E7BB4" w:rsidR="00734247"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Senior SAP EWM + BTP + CPI Consultant</w:t>
      </w:r>
    </w:p>
    <w:p w14:paraId="23DCA123" w14:textId="293D5C06" w:rsidR="00197EBA" w:rsidRPr="00F51892" w:rsidRDefault="00734247" w:rsidP="00F51892">
      <w:pPr>
        <w:spacing w:after="0" w:line="240" w:lineRule="auto"/>
        <w:rPr>
          <w:rFonts w:ascii="Calibri" w:eastAsia="Times New Roman" w:hAnsi="Calibri" w:cs="Calibri"/>
          <w:b/>
          <w:bCs/>
          <w:sz w:val="20"/>
          <w:szCs w:val="20"/>
        </w:rPr>
      </w:pPr>
      <w:r w:rsidRPr="00F51892">
        <w:rPr>
          <w:rFonts w:ascii="Calibri" w:eastAsia="Times New Roman" w:hAnsi="Calibri" w:cs="Calibri"/>
          <w:b/>
          <w:bCs/>
          <w:sz w:val="20"/>
          <w:szCs w:val="20"/>
        </w:rPr>
        <w:t xml:space="preserve">Project: </w:t>
      </w:r>
      <w:r w:rsidRPr="00F51892">
        <w:rPr>
          <w:rFonts w:ascii="Calibri" w:eastAsia="Times New Roman" w:hAnsi="Calibri" w:cs="Calibri"/>
          <w:sz w:val="20"/>
          <w:szCs w:val="20"/>
        </w:rPr>
        <w:t xml:space="preserve">SAP S/4HANA Embedded EWM + BTP Integration </w:t>
      </w:r>
      <w:r w:rsidR="00F51892" w:rsidRPr="00F51892">
        <w:rPr>
          <w:rFonts w:ascii="Calibri" w:eastAsia="Times New Roman" w:hAnsi="Calibri" w:cs="Calibri"/>
          <w:sz w:val="20"/>
          <w:szCs w:val="20"/>
        </w:rPr>
        <w:t>Hub Intelligent</w:t>
      </w:r>
      <w:r w:rsidRPr="00F51892">
        <w:rPr>
          <w:rFonts w:ascii="Calibri" w:eastAsia="Times New Roman" w:hAnsi="Calibri" w:cs="Calibri"/>
          <w:sz w:val="20"/>
          <w:szCs w:val="20"/>
        </w:rPr>
        <w:t xml:space="preserve"> Warehouse Automation &amp; Real-Time Supply Chain Connectivity</w:t>
      </w:r>
    </w:p>
    <w:p w14:paraId="29F6EB15"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Responsibilities:</w:t>
      </w:r>
    </w:p>
    <w:p w14:paraId="00A55D80"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Led </w:t>
      </w:r>
      <w:r w:rsidRPr="00F51892">
        <w:rPr>
          <w:rFonts w:ascii="Calibri" w:eastAsia="Times New Roman" w:hAnsi="Calibri" w:cs="Calibri"/>
          <w:b/>
          <w:bCs/>
          <w:sz w:val="20"/>
          <w:szCs w:val="20"/>
        </w:rPr>
        <w:t>SAP S/4HANA Embedded EWM Greenfield implementation</w:t>
      </w:r>
      <w:r w:rsidRPr="00F51892">
        <w:rPr>
          <w:rFonts w:ascii="Calibri" w:eastAsia="Times New Roman" w:hAnsi="Calibri" w:cs="Calibri"/>
          <w:sz w:val="20"/>
          <w:szCs w:val="20"/>
        </w:rPr>
        <w:t xml:space="preserve"> across three John Deere distribution centers: designed Warehouse Structure (Storage Types, Storage Sections, Storage Bins, Activity Areas, Work Centers, Doors) aligned with physical DC layouts and operational workflows.</w:t>
      </w:r>
    </w:p>
    <w:p w14:paraId="630094F2"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b/>
          <w:bCs/>
          <w:sz w:val="20"/>
          <w:szCs w:val="20"/>
        </w:rPr>
        <w:t>Designed and deployed SAP BTP Integration Suite</w:t>
      </w:r>
      <w:r w:rsidRPr="00F51892">
        <w:rPr>
          <w:rFonts w:ascii="Calibri" w:eastAsia="Times New Roman" w:hAnsi="Calibri" w:cs="Calibri"/>
          <w:sz w:val="20"/>
          <w:szCs w:val="20"/>
        </w:rPr>
        <w:t xml:space="preserve"> as the central middleware hub, replacing fragmented point-to-point interfaces between </w:t>
      </w:r>
      <w:r w:rsidRPr="00F51892">
        <w:rPr>
          <w:rFonts w:ascii="Calibri" w:eastAsia="Times New Roman" w:hAnsi="Calibri" w:cs="Calibri"/>
          <w:b/>
          <w:bCs/>
          <w:sz w:val="20"/>
          <w:szCs w:val="20"/>
        </w:rPr>
        <w:t>S/4HANA EWM</w:t>
      </w:r>
      <w:r w:rsidRPr="00F51892">
        <w:rPr>
          <w:rFonts w:ascii="Calibri" w:eastAsia="Times New Roman" w:hAnsi="Calibri" w:cs="Calibri"/>
          <w:sz w:val="20"/>
          <w:szCs w:val="20"/>
        </w:rPr>
        <w:t xml:space="preserve">, 3PL warehouse systems, carrier APIs, and John Deere's dealer portal, consolidating 14 legacy interfaces into governed BTP </w:t>
      </w:r>
      <w:proofErr w:type="spellStart"/>
      <w:r w:rsidRPr="00F51892">
        <w:rPr>
          <w:rFonts w:ascii="Calibri" w:eastAsia="Times New Roman" w:hAnsi="Calibri" w:cs="Calibri"/>
          <w:sz w:val="20"/>
          <w:szCs w:val="20"/>
        </w:rPr>
        <w:t>iFlows</w:t>
      </w:r>
      <w:proofErr w:type="spellEnd"/>
      <w:r w:rsidRPr="00F51892">
        <w:rPr>
          <w:rFonts w:ascii="Calibri" w:eastAsia="Times New Roman" w:hAnsi="Calibri" w:cs="Calibri"/>
          <w:sz w:val="20"/>
          <w:szCs w:val="20"/>
        </w:rPr>
        <w:t>.</w:t>
      </w:r>
    </w:p>
    <w:p w14:paraId="285EF084"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Built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iFlows</w:t>
      </w:r>
      <w:proofErr w:type="spellEnd"/>
      <w:r w:rsidRPr="00F51892">
        <w:rPr>
          <w:rFonts w:ascii="Calibri" w:eastAsia="Times New Roman" w:hAnsi="Calibri" w:cs="Calibri"/>
          <w:sz w:val="20"/>
          <w:szCs w:val="20"/>
        </w:rPr>
        <w:t xml:space="preserve"> for real-time </w:t>
      </w:r>
      <w:r w:rsidRPr="00F51892">
        <w:rPr>
          <w:rFonts w:ascii="Calibri" w:eastAsia="Times New Roman" w:hAnsi="Calibri" w:cs="Calibri"/>
          <w:b/>
          <w:bCs/>
          <w:sz w:val="20"/>
          <w:szCs w:val="20"/>
        </w:rPr>
        <w:t>Inbound Delivery notifications</w:t>
      </w:r>
      <w:r w:rsidRPr="00F51892">
        <w:rPr>
          <w:rFonts w:ascii="Calibri" w:eastAsia="Times New Roman" w:hAnsi="Calibri" w:cs="Calibri"/>
          <w:sz w:val="20"/>
          <w:szCs w:val="20"/>
        </w:rPr>
        <w:t xml:space="preserve">: triggered on MM Purchase Order confirmation, the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fetched PO data via OData, transformed the payload, and posted Inbound Delivery documents to EWM, eliminating manual delivery creation for 800+ vendor shipments per month.</w:t>
      </w:r>
    </w:p>
    <w:p w14:paraId="5D3DCCC5"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Developed </w:t>
      </w:r>
      <w:r w:rsidRPr="00F51892">
        <w:rPr>
          <w:rFonts w:ascii="Calibri" w:eastAsia="Times New Roman" w:hAnsi="Calibri" w:cs="Calibri"/>
          <w:b/>
          <w:bCs/>
          <w:sz w:val="20"/>
          <w:szCs w:val="20"/>
        </w:rPr>
        <w:t xml:space="preserve">CPI Outbound Delivery Status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sz w:val="20"/>
          <w:szCs w:val="20"/>
        </w:rPr>
        <w:t xml:space="preserve">: subscribed to </w:t>
      </w:r>
      <w:r w:rsidRPr="00F51892">
        <w:rPr>
          <w:rFonts w:ascii="Calibri" w:eastAsia="Times New Roman" w:hAnsi="Calibri" w:cs="Calibri"/>
          <w:b/>
          <w:bCs/>
          <w:sz w:val="20"/>
          <w:szCs w:val="20"/>
        </w:rPr>
        <w:t>SAP Event Mesh</w:t>
      </w:r>
      <w:r w:rsidRPr="00F51892">
        <w:rPr>
          <w:rFonts w:ascii="Calibri" w:eastAsia="Times New Roman" w:hAnsi="Calibri" w:cs="Calibri"/>
          <w:sz w:val="20"/>
          <w:szCs w:val="20"/>
        </w:rPr>
        <w:t xml:space="preserve"> for EWM Goods Issue events, transformed and published shipment status updates to John Deere's dealer portal in real time, replacing daily batch file extracts and improving dealer shipment visibility by 100%.</w:t>
      </w:r>
    </w:p>
    <w:p w14:paraId="26E59316"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API Management on SAP BTP</w:t>
      </w:r>
      <w:r w:rsidRPr="00F51892">
        <w:rPr>
          <w:rFonts w:ascii="Calibri" w:eastAsia="Times New Roman" w:hAnsi="Calibri" w:cs="Calibri"/>
          <w:sz w:val="20"/>
          <w:szCs w:val="20"/>
        </w:rPr>
        <w:t xml:space="preserve">: exposed EWM Warehouse Order and Stock Query APIs to 3PL partners, configured OAuth 2.0 authentication, rate limiting, and request throttling via </w:t>
      </w:r>
      <w:r w:rsidRPr="00F51892">
        <w:rPr>
          <w:rFonts w:ascii="Calibri" w:eastAsia="Times New Roman" w:hAnsi="Calibri" w:cs="Calibri"/>
          <w:b/>
          <w:bCs/>
          <w:sz w:val="20"/>
          <w:szCs w:val="20"/>
        </w:rPr>
        <w:t>BTP API Business Hub</w:t>
      </w:r>
      <w:r w:rsidRPr="00F51892">
        <w:rPr>
          <w:rFonts w:ascii="Calibri" w:eastAsia="Times New Roman" w:hAnsi="Calibri" w:cs="Calibri"/>
          <w:sz w:val="20"/>
          <w:szCs w:val="20"/>
        </w:rPr>
        <w:t>, enabling secure real-time inventory queries without direct SAP system access.</w:t>
      </w:r>
    </w:p>
    <w:p w14:paraId="50486D96"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b/>
          <w:bCs/>
          <w:sz w:val="20"/>
          <w:szCs w:val="20"/>
        </w:rPr>
        <w:t>Configured EWM Warehouse Processes</w:t>
      </w:r>
      <w:r w:rsidRPr="00F51892">
        <w:rPr>
          <w:rFonts w:ascii="Calibri" w:eastAsia="Times New Roman" w:hAnsi="Calibri" w:cs="Calibri"/>
          <w:sz w:val="20"/>
          <w:szCs w:val="20"/>
        </w:rPr>
        <w:t xml:space="preserve">: </w:t>
      </w:r>
      <w:proofErr w:type="spellStart"/>
      <w:r w:rsidRPr="00F51892">
        <w:rPr>
          <w:rFonts w:ascii="Calibri" w:eastAsia="Times New Roman" w:hAnsi="Calibri" w:cs="Calibri"/>
          <w:sz w:val="20"/>
          <w:szCs w:val="20"/>
        </w:rPr>
        <w:t>Putaway</w:t>
      </w:r>
      <w:proofErr w:type="spellEnd"/>
      <w:r w:rsidRPr="00F51892">
        <w:rPr>
          <w:rFonts w:ascii="Calibri" w:eastAsia="Times New Roman" w:hAnsi="Calibri" w:cs="Calibri"/>
          <w:sz w:val="20"/>
          <w:szCs w:val="20"/>
        </w:rPr>
        <w:t xml:space="preserve"> Strategies (fixed bin, addition to stock, FIFO), Stock Removal (FEFO for time-sensitive service parts), Wave Management templates, and </w:t>
      </w:r>
      <w:r w:rsidRPr="00F51892">
        <w:rPr>
          <w:rFonts w:ascii="Calibri" w:eastAsia="Times New Roman" w:hAnsi="Calibri" w:cs="Calibri"/>
          <w:b/>
          <w:bCs/>
          <w:sz w:val="20"/>
          <w:szCs w:val="20"/>
        </w:rPr>
        <w:t>Warehouse Order creation rules</w:t>
      </w:r>
      <w:r w:rsidRPr="00F51892">
        <w:rPr>
          <w:rFonts w:ascii="Calibri" w:eastAsia="Times New Roman" w:hAnsi="Calibri" w:cs="Calibri"/>
          <w:sz w:val="20"/>
          <w:szCs w:val="20"/>
        </w:rPr>
        <w:t xml:space="preserve"> with Queue Management for RF-guided task assignment to forklift operators.</w:t>
      </w:r>
    </w:p>
    <w:p w14:paraId="05A0EEFC"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Deployed </w:t>
      </w:r>
      <w:r w:rsidRPr="00F51892">
        <w:rPr>
          <w:rFonts w:ascii="Calibri" w:eastAsia="Times New Roman" w:hAnsi="Calibri" w:cs="Calibri"/>
          <w:b/>
          <w:bCs/>
          <w:sz w:val="20"/>
          <w:szCs w:val="20"/>
        </w:rPr>
        <w:t>EWM RF Framework transactions</w:t>
      </w:r>
      <w:r w:rsidRPr="00F51892">
        <w:rPr>
          <w:rFonts w:ascii="Calibri" w:eastAsia="Times New Roman" w:hAnsi="Calibri" w:cs="Calibri"/>
          <w:sz w:val="20"/>
          <w:szCs w:val="20"/>
        </w:rPr>
        <w:t xml:space="preserve"> on Zebra handheld scanners: Goods Receipt, </w:t>
      </w:r>
      <w:proofErr w:type="spellStart"/>
      <w:r w:rsidRPr="00F51892">
        <w:rPr>
          <w:rFonts w:ascii="Calibri" w:eastAsia="Times New Roman" w:hAnsi="Calibri" w:cs="Calibri"/>
          <w:sz w:val="20"/>
          <w:szCs w:val="20"/>
        </w:rPr>
        <w:t>Putaway</w:t>
      </w:r>
      <w:proofErr w:type="spellEnd"/>
      <w:r w:rsidRPr="00F51892">
        <w:rPr>
          <w:rFonts w:ascii="Calibri" w:eastAsia="Times New Roman" w:hAnsi="Calibri" w:cs="Calibri"/>
          <w:sz w:val="20"/>
          <w:szCs w:val="20"/>
        </w:rPr>
        <w:t>, Pick, Pack, Stock Transfer, and Physical Inventory transactions, achieving near-paper-free operations and reducing scanning errors by 34% versus the legacy WM RF setup.</w:t>
      </w:r>
    </w:p>
    <w:p w14:paraId="09FCE4B6"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Built </w:t>
      </w:r>
      <w:r w:rsidRPr="00F51892">
        <w:rPr>
          <w:rFonts w:ascii="Calibri" w:eastAsia="Times New Roman" w:hAnsi="Calibri" w:cs="Calibri"/>
          <w:b/>
          <w:bCs/>
          <w:sz w:val="20"/>
          <w:szCs w:val="20"/>
        </w:rPr>
        <w:t>SAP BTP HANA Cloud</w:t>
      </w:r>
      <w:r w:rsidRPr="00F51892">
        <w:rPr>
          <w:rFonts w:ascii="Calibri" w:eastAsia="Times New Roman" w:hAnsi="Calibri" w:cs="Calibri"/>
          <w:sz w:val="20"/>
          <w:szCs w:val="20"/>
        </w:rPr>
        <w:t xml:space="preserve"> data store for cross-system operational analytics: CPI </w:t>
      </w:r>
      <w:proofErr w:type="spellStart"/>
      <w:r w:rsidRPr="00F51892">
        <w:rPr>
          <w:rFonts w:ascii="Calibri" w:eastAsia="Times New Roman" w:hAnsi="Calibri" w:cs="Calibri"/>
          <w:sz w:val="20"/>
          <w:szCs w:val="20"/>
        </w:rPr>
        <w:t>iFlows</w:t>
      </w:r>
      <w:proofErr w:type="spellEnd"/>
      <w:r w:rsidRPr="00F51892">
        <w:rPr>
          <w:rFonts w:ascii="Calibri" w:eastAsia="Times New Roman" w:hAnsi="Calibri" w:cs="Calibri"/>
          <w:sz w:val="20"/>
          <w:szCs w:val="20"/>
        </w:rPr>
        <w:t xml:space="preserve"> pushed EWM Warehouse Task completion data, MM Goods Receipt confirmations, and SD delivery statuses into </w:t>
      </w:r>
      <w:r w:rsidRPr="00F51892">
        <w:rPr>
          <w:rFonts w:ascii="Calibri" w:eastAsia="Times New Roman" w:hAnsi="Calibri" w:cs="Calibri"/>
          <w:b/>
          <w:bCs/>
          <w:sz w:val="20"/>
          <w:szCs w:val="20"/>
        </w:rPr>
        <w:t>HANA Cloud</w:t>
      </w:r>
      <w:r w:rsidRPr="00F51892">
        <w:rPr>
          <w:rFonts w:ascii="Calibri" w:eastAsia="Times New Roman" w:hAnsi="Calibri" w:cs="Calibri"/>
          <w:sz w:val="20"/>
          <w:szCs w:val="20"/>
        </w:rPr>
        <w:t>, enabling real-time dashboards via SAP Analytics Cloud for DC managers.</w:t>
      </w:r>
    </w:p>
    <w:p w14:paraId="45DEBF35"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Cross-Docking</w:t>
      </w:r>
      <w:r w:rsidRPr="00F51892">
        <w:rPr>
          <w:rFonts w:ascii="Calibri" w:eastAsia="Times New Roman" w:hAnsi="Calibri" w:cs="Calibri"/>
          <w:sz w:val="20"/>
          <w:szCs w:val="20"/>
        </w:rPr>
        <w:t xml:space="preserve"> (opportunistic and planned) and </w:t>
      </w:r>
      <w:r w:rsidRPr="00F51892">
        <w:rPr>
          <w:rFonts w:ascii="Calibri" w:eastAsia="Times New Roman" w:hAnsi="Calibri" w:cs="Calibri"/>
          <w:b/>
          <w:bCs/>
          <w:sz w:val="20"/>
          <w:szCs w:val="20"/>
        </w:rPr>
        <w:t>Replenishment strategies</w:t>
      </w:r>
      <w:r w:rsidRPr="00F51892">
        <w:rPr>
          <w:rFonts w:ascii="Calibri" w:eastAsia="Times New Roman" w:hAnsi="Calibri" w:cs="Calibri"/>
          <w:sz w:val="20"/>
          <w:szCs w:val="20"/>
        </w:rPr>
        <w:t xml:space="preserve"> (planned and emergency) in EWM to minimize </w:t>
      </w:r>
      <w:proofErr w:type="spellStart"/>
      <w:r w:rsidRPr="00F51892">
        <w:rPr>
          <w:rFonts w:ascii="Calibri" w:eastAsia="Times New Roman" w:hAnsi="Calibri" w:cs="Calibri"/>
          <w:sz w:val="20"/>
          <w:szCs w:val="20"/>
        </w:rPr>
        <w:t>putaway</w:t>
      </w:r>
      <w:proofErr w:type="spellEnd"/>
      <w:r w:rsidRPr="00F51892">
        <w:rPr>
          <w:rFonts w:ascii="Calibri" w:eastAsia="Times New Roman" w:hAnsi="Calibri" w:cs="Calibri"/>
          <w:sz w:val="20"/>
          <w:szCs w:val="20"/>
        </w:rPr>
        <w:t xml:space="preserve"> cycles for fast-moving service parts, reducing dock-to-ship cycle time by 22%.</w:t>
      </w:r>
    </w:p>
    <w:p w14:paraId="0D5A2AB9"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Yard Management</w:t>
      </w:r>
      <w:r w:rsidRPr="00F51892">
        <w:rPr>
          <w:rFonts w:ascii="Calibri" w:eastAsia="Times New Roman" w:hAnsi="Calibri" w:cs="Calibri"/>
          <w:sz w:val="20"/>
          <w:szCs w:val="20"/>
        </w:rPr>
        <w:t xml:space="preserve"> in EWM: truck check-in/check-out, door scheduling, and queue management at receiving and shipping docks, integrated with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sz w:val="20"/>
          <w:szCs w:val="20"/>
        </w:rPr>
        <w:t xml:space="preserve"> to send dock appointment confirmations to carrier systems automatically.</w:t>
      </w:r>
    </w:p>
    <w:p w14:paraId="5725C636"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Designed </w:t>
      </w:r>
      <w:r w:rsidRPr="00F51892">
        <w:rPr>
          <w:rFonts w:ascii="Calibri" w:eastAsia="Times New Roman" w:hAnsi="Calibri" w:cs="Calibri"/>
          <w:b/>
          <w:bCs/>
          <w:sz w:val="20"/>
          <w:szCs w:val="20"/>
        </w:rPr>
        <w:t>MM–EWM–CPI integration</w:t>
      </w:r>
      <w:r w:rsidRPr="00F51892">
        <w:rPr>
          <w:rFonts w:ascii="Calibri" w:eastAsia="Times New Roman" w:hAnsi="Calibri" w:cs="Calibri"/>
          <w:sz w:val="20"/>
          <w:szCs w:val="20"/>
        </w:rPr>
        <w:t xml:space="preserve"> for Stock Transport Orders: CPI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monitored STO creation events in S/4HANA via OData polling, triggered EWM Outbound Delivery for the supplying plant and Inbound Delivery at receiving plant, automating inter-DC stock transfer execution.</w:t>
      </w:r>
    </w:p>
    <w:p w14:paraId="5F31D8A3"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lastRenderedPageBreak/>
        <w:t xml:space="preserve">Configured </w:t>
      </w:r>
      <w:r w:rsidRPr="00F51892">
        <w:rPr>
          <w:rFonts w:ascii="Calibri" w:eastAsia="Times New Roman" w:hAnsi="Calibri" w:cs="Calibri"/>
          <w:b/>
          <w:bCs/>
          <w:sz w:val="20"/>
          <w:szCs w:val="20"/>
        </w:rPr>
        <w:t>SAP SD Pricing Procedures</w:t>
      </w:r>
      <w:r w:rsidRPr="00F51892">
        <w:rPr>
          <w:rFonts w:ascii="Calibri" w:eastAsia="Times New Roman" w:hAnsi="Calibri" w:cs="Calibri"/>
          <w:sz w:val="20"/>
          <w:szCs w:val="20"/>
        </w:rPr>
        <w:t xml:space="preserve">, Shipping Point determination, and </w:t>
      </w:r>
      <w:r w:rsidRPr="00F51892">
        <w:rPr>
          <w:rFonts w:ascii="Calibri" w:eastAsia="Times New Roman" w:hAnsi="Calibri" w:cs="Calibri"/>
          <w:b/>
          <w:bCs/>
          <w:sz w:val="20"/>
          <w:szCs w:val="20"/>
        </w:rPr>
        <w:t>EWM–SD Outbound Delivery integration</w:t>
      </w:r>
      <w:r w:rsidRPr="00F51892">
        <w:rPr>
          <w:rFonts w:ascii="Calibri" w:eastAsia="Times New Roman" w:hAnsi="Calibri" w:cs="Calibri"/>
          <w:sz w:val="20"/>
          <w:szCs w:val="20"/>
        </w:rPr>
        <w:t>: SD delivery creation triggered EWM warehouse task generation automatically, supporting John Deere's dealer order fulfillment SLA of same-day pick confirmation for orders before 2 PM.</w:t>
      </w:r>
    </w:p>
    <w:p w14:paraId="1650C8F3"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CPI Error Handling and Alerting</w:t>
      </w:r>
      <w:r w:rsidRPr="00F51892">
        <w:rPr>
          <w:rFonts w:ascii="Calibri" w:eastAsia="Times New Roman" w:hAnsi="Calibri" w:cs="Calibri"/>
          <w:sz w:val="20"/>
          <w:szCs w:val="20"/>
        </w:rPr>
        <w:t xml:space="preserve">: configured Dead Letter Queue processing, custom Groovy error handlers, and email alert notifications to the Operations team for failed </w:t>
      </w:r>
      <w:proofErr w:type="spellStart"/>
      <w:r w:rsidRPr="00F51892">
        <w:rPr>
          <w:rFonts w:ascii="Calibri" w:eastAsia="Times New Roman" w:hAnsi="Calibri" w:cs="Calibri"/>
          <w:sz w:val="20"/>
          <w:szCs w:val="20"/>
        </w:rPr>
        <w:t>iFlows</w:t>
      </w:r>
      <w:proofErr w:type="spellEnd"/>
      <w:r w:rsidRPr="00F51892">
        <w:rPr>
          <w:rFonts w:ascii="Calibri" w:eastAsia="Times New Roman" w:hAnsi="Calibri" w:cs="Calibri"/>
          <w:sz w:val="20"/>
          <w:szCs w:val="20"/>
        </w:rPr>
        <w:t xml:space="preserve">, achieving 99.6%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success rate in production within 8 weeks of Go-Live.</w:t>
      </w:r>
    </w:p>
    <w:p w14:paraId="3439BCB0"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Led </w:t>
      </w:r>
      <w:r w:rsidRPr="00F51892">
        <w:rPr>
          <w:rFonts w:ascii="Calibri" w:eastAsia="Times New Roman" w:hAnsi="Calibri" w:cs="Calibri"/>
          <w:b/>
          <w:bCs/>
          <w:sz w:val="20"/>
          <w:szCs w:val="20"/>
        </w:rPr>
        <w:t>SAP Fiori app deployment</w:t>
      </w:r>
      <w:r w:rsidRPr="00F51892">
        <w:rPr>
          <w:rFonts w:ascii="Calibri" w:eastAsia="Times New Roman" w:hAnsi="Calibri" w:cs="Calibri"/>
          <w:sz w:val="20"/>
          <w:szCs w:val="20"/>
        </w:rPr>
        <w:t xml:space="preserve"> on </w:t>
      </w:r>
      <w:r w:rsidRPr="00F51892">
        <w:rPr>
          <w:rFonts w:ascii="Calibri" w:eastAsia="Times New Roman" w:hAnsi="Calibri" w:cs="Calibri"/>
          <w:b/>
          <w:bCs/>
          <w:sz w:val="20"/>
          <w:szCs w:val="20"/>
        </w:rPr>
        <w:t>BTP Launchpad</w:t>
      </w:r>
      <w:r w:rsidRPr="00F51892">
        <w:rPr>
          <w:rFonts w:ascii="Calibri" w:eastAsia="Times New Roman" w:hAnsi="Calibri" w:cs="Calibri"/>
          <w:sz w:val="20"/>
          <w:szCs w:val="20"/>
        </w:rPr>
        <w:t>: rolled out Inbound Delivery Monitor, Outbound Delivery Monitor, Manage Warehouse Orders, and Warehouse Cockpit apps, giving DC supervisors real-time task visibility without requiring SAP GUI access.</w:t>
      </w:r>
    </w:p>
    <w:p w14:paraId="26087E6F"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Collaborated with ABAP and BTP developers to design </w:t>
      </w:r>
      <w:r w:rsidRPr="00F51892">
        <w:rPr>
          <w:rFonts w:ascii="Calibri" w:eastAsia="Times New Roman" w:hAnsi="Calibri" w:cs="Calibri"/>
          <w:b/>
          <w:bCs/>
          <w:sz w:val="20"/>
          <w:szCs w:val="20"/>
        </w:rPr>
        <w:t>BADIs for custom bin determination</w:t>
      </w:r>
      <w:r w:rsidRPr="00F51892">
        <w:rPr>
          <w:rFonts w:ascii="Calibri" w:eastAsia="Times New Roman" w:hAnsi="Calibri" w:cs="Calibri"/>
          <w:sz w:val="20"/>
          <w:szCs w:val="20"/>
        </w:rPr>
        <w:t xml:space="preserve">, EWM Warehouse Order enhancement for priority-based task sequencing, and a </w:t>
      </w:r>
      <w:r w:rsidRPr="00F51892">
        <w:rPr>
          <w:rFonts w:ascii="Calibri" w:eastAsia="Times New Roman" w:hAnsi="Calibri" w:cs="Calibri"/>
          <w:b/>
          <w:bCs/>
          <w:sz w:val="20"/>
          <w:szCs w:val="20"/>
        </w:rPr>
        <w:t>BTP Build low-code app</w:t>
      </w:r>
      <w:r w:rsidRPr="00F51892">
        <w:rPr>
          <w:rFonts w:ascii="Calibri" w:eastAsia="Times New Roman" w:hAnsi="Calibri" w:cs="Calibri"/>
          <w:sz w:val="20"/>
          <w:szCs w:val="20"/>
        </w:rPr>
        <w:t xml:space="preserve"> for DC managers to manually release wave exceptions without raising IT tickets.</w:t>
      </w:r>
    </w:p>
    <w:p w14:paraId="2EE741A4"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Managed </w:t>
      </w:r>
      <w:r w:rsidRPr="00F51892">
        <w:rPr>
          <w:rFonts w:ascii="Calibri" w:eastAsia="Times New Roman" w:hAnsi="Calibri" w:cs="Calibri"/>
          <w:b/>
          <w:bCs/>
          <w:sz w:val="20"/>
          <w:szCs w:val="20"/>
        </w:rPr>
        <w:t>Cutover Planning and Go-Live execution</w:t>
      </w:r>
      <w:r w:rsidRPr="00F51892">
        <w:rPr>
          <w:rFonts w:ascii="Calibri" w:eastAsia="Times New Roman" w:hAnsi="Calibri" w:cs="Calibri"/>
          <w:sz w:val="20"/>
          <w:szCs w:val="20"/>
        </w:rPr>
        <w:t xml:space="preserve">: coordinated legacy WM stock uploads to EWM, open delivery migration, BTP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activation sequencing, and parallel run validation across all three DCs, achieving zero critical incidents on Day 1.</w:t>
      </w:r>
    </w:p>
    <w:p w14:paraId="78CDF7D5"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Provided </w:t>
      </w:r>
      <w:r w:rsidRPr="00F51892">
        <w:rPr>
          <w:rFonts w:ascii="Calibri" w:eastAsia="Times New Roman" w:hAnsi="Calibri" w:cs="Calibri"/>
          <w:b/>
          <w:bCs/>
          <w:sz w:val="20"/>
          <w:szCs w:val="20"/>
        </w:rPr>
        <w:t>End-User Training</w:t>
      </w:r>
      <w:r w:rsidRPr="00F51892">
        <w:rPr>
          <w:rFonts w:ascii="Calibri" w:eastAsia="Times New Roman" w:hAnsi="Calibri" w:cs="Calibri"/>
          <w:sz w:val="20"/>
          <w:szCs w:val="20"/>
        </w:rPr>
        <w:t xml:space="preserve"> for warehouse supervisors, floor staff, procurement coordinators, and DC managers on EWM RF transactions, Fiori apps, and the new BTP-integrated workflows, achieving 96% adoption rate within the first two weeks of Go-Live.</w:t>
      </w:r>
    </w:p>
    <w:p w14:paraId="10A99C9E"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Delivered </w:t>
      </w:r>
      <w:r w:rsidRPr="00F51892">
        <w:rPr>
          <w:rFonts w:ascii="Calibri" w:eastAsia="Times New Roman" w:hAnsi="Calibri" w:cs="Calibri"/>
          <w:b/>
          <w:bCs/>
          <w:sz w:val="20"/>
          <w:szCs w:val="20"/>
        </w:rPr>
        <w:t>Post-Go-Live Hypercare</w:t>
      </w:r>
      <w:r w:rsidRPr="00F51892">
        <w:rPr>
          <w:rFonts w:ascii="Calibri" w:eastAsia="Times New Roman" w:hAnsi="Calibri" w:cs="Calibri"/>
          <w:sz w:val="20"/>
          <w:szCs w:val="20"/>
        </w:rPr>
        <w:t xml:space="preserve"> for 10 weeks: resolved EWM queue backlogs, CPI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timeout issues on carrier API responses, and MM invoice discrepancies, maintaining operational continuity through John Deere's peak spring planting equipment distribution season.</w:t>
      </w:r>
    </w:p>
    <w:p w14:paraId="55EA2526" w14:textId="77777777" w:rsidR="00734247" w:rsidRPr="00F51892" w:rsidRDefault="00734247" w:rsidP="00F51892">
      <w:pPr>
        <w:spacing w:after="0" w:line="240" w:lineRule="auto"/>
        <w:rPr>
          <w:rFonts w:ascii="Calibri" w:hAnsi="Calibri" w:cs="Calibri"/>
        </w:rPr>
      </w:pPr>
    </w:p>
    <w:p w14:paraId="12A01526" w14:textId="6CA42593" w:rsidR="00734247"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 xml:space="preserve">Kroger – </w:t>
      </w:r>
      <w:r w:rsidR="00471578" w:rsidRPr="00F51892">
        <w:rPr>
          <w:rFonts w:ascii="Calibri" w:eastAsia="Times New Roman" w:hAnsi="Calibri" w:cs="Calibri"/>
          <w:b/>
          <w:bCs/>
          <w:sz w:val="22"/>
          <w:szCs w:val="22"/>
        </w:rPr>
        <w:t xml:space="preserve">OH                                                                                                                               </w:t>
      </w:r>
      <w:r w:rsidRPr="00F51892">
        <w:rPr>
          <w:rFonts w:ascii="Calibri" w:eastAsia="Times New Roman" w:hAnsi="Calibri" w:cs="Calibri"/>
          <w:b/>
          <w:bCs/>
          <w:sz w:val="22"/>
          <w:szCs w:val="22"/>
        </w:rPr>
        <w:t xml:space="preserve">   </w:t>
      </w:r>
      <w:r w:rsidR="00F51892">
        <w:rPr>
          <w:rFonts w:ascii="Calibri" w:eastAsia="Times New Roman" w:hAnsi="Calibri" w:cs="Calibri"/>
          <w:b/>
          <w:bCs/>
          <w:sz w:val="22"/>
          <w:szCs w:val="22"/>
        </w:rPr>
        <w:t xml:space="preserve">                  </w:t>
      </w:r>
      <w:r w:rsidRPr="00F51892">
        <w:rPr>
          <w:rFonts w:ascii="Calibri" w:eastAsia="Times New Roman" w:hAnsi="Calibri" w:cs="Calibri"/>
          <w:b/>
          <w:bCs/>
          <w:sz w:val="22"/>
          <w:szCs w:val="22"/>
        </w:rPr>
        <w:t>Mar 2023 to Mar 2025</w:t>
      </w:r>
    </w:p>
    <w:p w14:paraId="2703FDAC" w14:textId="3798C0CE" w:rsidR="00734247"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Senior SAP EWM + BTP + CPI Consultant</w:t>
      </w:r>
    </w:p>
    <w:p w14:paraId="5E6A59E9" w14:textId="7D5C0A06" w:rsidR="00197EBA" w:rsidRPr="00F51892" w:rsidRDefault="00734247" w:rsidP="00F51892">
      <w:pPr>
        <w:spacing w:after="0" w:line="240" w:lineRule="auto"/>
        <w:rPr>
          <w:rFonts w:ascii="Calibri" w:eastAsia="Times New Roman" w:hAnsi="Calibri" w:cs="Calibri"/>
          <w:b/>
          <w:bCs/>
          <w:sz w:val="20"/>
          <w:szCs w:val="20"/>
        </w:rPr>
      </w:pPr>
      <w:r w:rsidRPr="00F51892">
        <w:rPr>
          <w:rFonts w:ascii="Calibri" w:eastAsia="Times New Roman" w:hAnsi="Calibri" w:cs="Calibri"/>
          <w:b/>
          <w:bCs/>
          <w:sz w:val="20"/>
          <w:szCs w:val="20"/>
        </w:rPr>
        <w:t xml:space="preserve">Project: </w:t>
      </w:r>
      <w:r w:rsidRPr="00F51892">
        <w:rPr>
          <w:rFonts w:ascii="Calibri" w:eastAsia="Times New Roman" w:hAnsi="Calibri" w:cs="Calibri"/>
          <w:sz w:val="20"/>
          <w:szCs w:val="20"/>
        </w:rPr>
        <w:t>Decentralized SAP EWM Modernization + BTP-Based Vendor &amp; Store Integration – Grocery Distribution Automation</w:t>
      </w:r>
    </w:p>
    <w:p w14:paraId="30C77C2A"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Responsibilities:</w:t>
      </w:r>
    </w:p>
    <w:p w14:paraId="6FF336DD"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Managed upgrade and reconfiguration of </w:t>
      </w:r>
      <w:r w:rsidRPr="00F51892">
        <w:rPr>
          <w:rFonts w:ascii="Calibri" w:eastAsia="Times New Roman" w:hAnsi="Calibri" w:cs="Calibri"/>
          <w:b/>
          <w:bCs/>
          <w:sz w:val="20"/>
          <w:szCs w:val="20"/>
        </w:rPr>
        <w:t>Decentralized SAP EWM</w:t>
      </w:r>
      <w:r w:rsidRPr="00F51892">
        <w:rPr>
          <w:rFonts w:ascii="Calibri" w:eastAsia="Times New Roman" w:hAnsi="Calibri" w:cs="Calibri"/>
          <w:sz w:val="20"/>
          <w:szCs w:val="20"/>
        </w:rPr>
        <w:t xml:space="preserve">: </w:t>
      </w:r>
      <w:proofErr w:type="gramStart"/>
      <w:r w:rsidRPr="00F51892">
        <w:rPr>
          <w:rFonts w:ascii="Calibri" w:eastAsia="Times New Roman" w:hAnsi="Calibri" w:cs="Calibri"/>
          <w:sz w:val="20"/>
          <w:szCs w:val="20"/>
        </w:rPr>
        <w:t>rebuilt</w:t>
      </w:r>
      <w:proofErr w:type="gramEnd"/>
      <w:r w:rsidRPr="00F51892">
        <w:rPr>
          <w:rFonts w:ascii="Calibri" w:eastAsia="Times New Roman" w:hAnsi="Calibri" w:cs="Calibri"/>
          <w:sz w:val="20"/>
          <w:szCs w:val="20"/>
        </w:rPr>
        <w:t xml:space="preserve"> RFC connections, Queue Manager settings, delivery document replication between </w:t>
      </w:r>
      <w:r w:rsidRPr="00F51892">
        <w:rPr>
          <w:rFonts w:ascii="Calibri" w:eastAsia="Times New Roman" w:hAnsi="Calibri" w:cs="Calibri"/>
          <w:b/>
          <w:bCs/>
          <w:sz w:val="20"/>
          <w:szCs w:val="20"/>
        </w:rPr>
        <w:t>S/4HANA and EWM servers</w:t>
      </w:r>
      <w:r w:rsidRPr="00F51892">
        <w:rPr>
          <w:rFonts w:ascii="Calibri" w:eastAsia="Times New Roman" w:hAnsi="Calibri" w:cs="Calibri"/>
          <w:sz w:val="20"/>
          <w:szCs w:val="20"/>
        </w:rPr>
        <w:t>, and restructured Storage Type and Section hierarchy to support Kroger's ambient, chilled, and frozen temperature zone operations.</w:t>
      </w:r>
    </w:p>
    <w:p w14:paraId="608CB3CB"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Designed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iFlows</w:t>
      </w:r>
      <w:proofErr w:type="spellEnd"/>
      <w:r w:rsidRPr="00F51892">
        <w:rPr>
          <w:rFonts w:ascii="Calibri" w:eastAsia="Times New Roman" w:hAnsi="Calibri" w:cs="Calibri"/>
          <w:b/>
          <w:bCs/>
          <w:sz w:val="20"/>
          <w:szCs w:val="20"/>
        </w:rPr>
        <w:t xml:space="preserve"> for Vendor ASN (Advance Shipment Notice) processing</w:t>
      </w:r>
      <w:r w:rsidRPr="00F51892">
        <w:rPr>
          <w:rFonts w:ascii="Calibri" w:eastAsia="Times New Roman" w:hAnsi="Calibri" w:cs="Calibri"/>
          <w:sz w:val="20"/>
          <w:szCs w:val="20"/>
        </w:rPr>
        <w:t xml:space="preserve">: vendor systems posted ASNs via REST API to </w:t>
      </w:r>
      <w:r w:rsidRPr="00F51892">
        <w:rPr>
          <w:rFonts w:ascii="Calibri" w:eastAsia="Times New Roman" w:hAnsi="Calibri" w:cs="Calibri"/>
          <w:b/>
          <w:bCs/>
          <w:sz w:val="20"/>
          <w:szCs w:val="20"/>
        </w:rPr>
        <w:t>BTP API Management</w:t>
      </w:r>
      <w:r w:rsidRPr="00F51892">
        <w:rPr>
          <w:rFonts w:ascii="Calibri" w:eastAsia="Times New Roman" w:hAnsi="Calibri" w:cs="Calibri"/>
          <w:sz w:val="20"/>
          <w:szCs w:val="20"/>
        </w:rPr>
        <w:t xml:space="preserve">; CPI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validated, transformed, and created </w:t>
      </w:r>
      <w:r w:rsidRPr="00F51892">
        <w:rPr>
          <w:rFonts w:ascii="Calibri" w:eastAsia="Times New Roman" w:hAnsi="Calibri" w:cs="Calibri"/>
          <w:b/>
          <w:bCs/>
          <w:sz w:val="20"/>
          <w:szCs w:val="20"/>
        </w:rPr>
        <w:t>EWM Inbound Deliveries</w:t>
      </w:r>
      <w:r w:rsidRPr="00F51892">
        <w:rPr>
          <w:rFonts w:ascii="Calibri" w:eastAsia="Times New Roman" w:hAnsi="Calibri" w:cs="Calibri"/>
          <w:sz w:val="20"/>
          <w:szCs w:val="20"/>
        </w:rPr>
        <w:t xml:space="preserve"> automatically, eliminating manual receiving appointment creation for 1,200+ daily vendor deliveries.</w:t>
      </w:r>
    </w:p>
    <w:p w14:paraId="10DA6829"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Built </w:t>
      </w:r>
      <w:r w:rsidRPr="00F51892">
        <w:rPr>
          <w:rFonts w:ascii="Calibri" w:eastAsia="Times New Roman" w:hAnsi="Calibri" w:cs="Calibri"/>
          <w:b/>
          <w:bCs/>
          <w:sz w:val="20"/>
          <w:szCs w:val="20"/>
        </w:rPr>
        <w:t>CPI integration with cold chain IoT sensors</w:t>
      </w:r>
      <w:r w:rsidRPr="00F51892">
        <w:rPr>
          <w:rFonts w:ascii="Calibri" w:eastAsia="Times New Roman" w:hAnsi="Calibri" w:cs="Calibri"/>
          <w:sz w:val="20"/>
          <w:szCs w:val="20"/>
        </w:rPr>
        <w:t xml:space="preserve">: temperature monitoring devices published readings to </w:t>
      </w:r>
      <w:r w:rsidRPr="00F51892">
        <w:rPr>
          <w:rFonts w:ascii="Calibri" w:eastAsia="Times New Roman" w:hAnsi="Calibri" w:cs="Calibri"/>
          <w:b/>
          <w:bCs/>
          <w:sz w:val="20"/>
          <w:szCs w:val="20"/>
        </w:rPr>
        <w:t>SAP Event Mesh</w:t>
      </w:r>
      <w:r w:rsidRPr="00F51892">
        <w:rPr>
          <w:rFonts w:ascii="Calibri" w:eastAsia="Times New Roman" w:hAnsi="Calibri" w:cs="Calibri"/>
          <w:sz w:val="20"/>
          <w:szCs w:val="20"/>
        </w:rPr>
        <w:t xml:space="preserve">; CPI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consumed events, evaluated against threshold rules, and triggered EWM exception handling workflows to quarantine affected product bins, reducing spoilage write-offs by 29%.</w:t>
      </w:r>
    </w:p>
    <w:p w14:paraId="25DAB893"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EWM Batch Management with FEFO stock removal</w:t>
      </w:r>
      <w:r w:rsidRPr="00F51892">
        <w:rPr>
          <w:rFonts w:ascii="Calibri" w:eastAsia="Times New Roman" w:hAnsi="Calibri" w:cs="Calibri"/>
          <w:sz w:val="20"/>
          <w:szCs w:val="20"/>
        </w:rPr>
        <w:t xml:space="preserve"> for perishable goods: configured minimum remaining </w:t>
      </w:r>
      <w:proofErr w:type="gramStart"/>
      <w:r w:rsidRPr="00F51892">
        <w:rPr>
          <w:rFonts w:ascii="Calibri" w:eastAsia="Times New Roman" w:hAnsi="Calibri" w:cs="Calibri"/>
          <w:sz w:val="20"/>
          <w:szCs w:val="20"/>
        </w:rPr>
        <w:t>shelf life</w:t>
      </w:r>
      <w:proofErr w:type="gramEnd"/>
      <w:r w:rsidRPr="00F51892">
        <w:rPr>
          <w:rFonts w:ascii="Calibri" w:eastAsia="Times New Roman" w:hAnsi="Calibri" w:cs="Calibri"/>
          <w:sz w:val="20"/>
          <w:szCs w:val="20"/>
        </w:rPr>
        <w:t xml:space="preserve"> checks at </w:t>
      </w:r>
      <w:proofErr w:type="spellStart"/>
      <w:r w:rsidRPr="00F51892">
        <w:rPr>
          <w:rFonts w:ascii="Calibri" w:eastAsia="Times New Roman" w:hAnsi="Calibri" w:cs="Calibri"/>
          <w:sz w:val="20"/>
          <w:szCs w:val="20"/>
        </w:rPr>
        <w:t>putaway</w:t>
      </w:r>
      <w:proofErr w:type="spellEnd"/>
      <w:r w:rsidRPr="00F51892">
        <w:rPr>
          <w:rFonts w:ascii="Calibri" w:eastAsia="Times New Roman" w:hAnsi="Calibri" w:cs="Calibri"/>
          <w:sz w:val="20"/>
          <w:szCs w:val="20"/>
        </w:rPr>
        <w:t xml:space="preserve"> and pick, batch classification for temperature zones, and automated batch determination during outbound picking to minimize short-dated stock reaching stores.</w:t>
      </w:r>
    </w:p>
    <w:p w14:paraId="52E7A469"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b/>
          <w:bCs/>
          <w:sz w:val="20"/>
          <w:szCs w:val="20"/>
        </w:rPr>
        <w:t>Configured EWM Slotting and Rearrangement</w:t>
      </w:r>
      <w:r w:rsidRPr="00F51892">
        <w:rPr>
          <w:rFonts w:ascii="Calibri" w:eastAsia="Times New Roman" w:hAnsi="Calibri" w:cs="Calibri"/>
          <w:sz w:val="20"/>
          <w:szCs w:val="20"/>
        </w:rPr>
        <w:t xml:space="preserve">: dynamically reassigned storage bins for fast-moving SKUs based on velocity data imported via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b/>
          <w:bCs/>
          <w:sz w:val="20"/>
          <w:szCs w:val="20"/>
        </w:rPr>
        <w:t xml:space="preserve"> from Kroger's demand planning system</w:t>
      </w:r>
      <w:r w:rsidRPr="00F51892">
        <w:rPr>
          <w:rFonts w:ascii="Calibri" w:eastAsia="Times New Roman" w:hAnsi="Calibri" w:cs="Calibri"/>
          <w:sz w:val="20"/>
          <w:szCs w:val="20"/>
        </w:rPr>
        <w:t>, reducing average pick path distance by 21% across the ambient warehouse.</w:t>
      </w:r>
    </w:p>
    <w:p w14:paraId="1B9B3527"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b/>
          <w:bCs/>
          <w:sz w:val="20"/>
          <w:szCs w:val="20"/>
        </w:rPr>
        <w:t xml:space="preserve">Implemented </w:t>
      </w:r>
      <w:proofErr w:type="spellStart"/>
      <w:r w:rsidRPr="00F51892">
        <w:rPr>
          <w:rFonts w:ascii="Calibri" w:eastAsia="Times New Roman" w:hAnsi="Calibri" w:cs="Calibri"/>
          <w:b/>
          <w:bCs/>
          <w:sz w:val="20"/>
          <w:szCs w:val="20"/>
        </w:rPr>
        <w:t>Labour</w:t>
      </w:r>
      <w:proofErr w:type="spellEnd"/>
      <w:r w:rsidRPr="00F51892">
        <w:rPr>
          <w:rFonts w:ascii="Calibri" w:eastAsia="Times New Roman" w:hAnsi="Calibri" w:cs="Calibri"/>
          <w:b/>
          <w:bCs/>
          <w:sz w:val="20"/>
          <w:szCs w:val="20"/>
        </w:rPr>
        <w:t xml:space="preserve"> Management</w:t>
      </w:r>
      <w:r w:rsidRPr="00F51892">
        <w:rPr>
          <w:rFonts w:ascii="Calibri" w:eastAsia="Times New Roman" w:hAnsi="Calibri" w:cs="Calibri"/>
          <w:sz w:val="20"/>
          <w:szCs w:val="20"/>
        </w:rPr>
        <w:t xml:space="preserve"> in EWM: defined Activity Types, expected times, and performance targets per task, with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b/>
          <w:bCs/>
          <w:sz w:val="20"/>
          <w:szCs w:val="20"/>
        </w:rPr>
        <w:t xml:space="preserve"> pushing </w:t>
      </w:r>
      <w:proofErr w:type="spellStart"/>
      <w:r w:rsidRPr="00F51892">
        <w:rPr>
          <w:rFonts w:ascii="Calibri" w:eastAsia="Times New Roman" w:hAnsi="Calibri" w:cs="Calibri"/>
          <w:b/>
          <w:bCs/>
          <w:sz w:val="20"/>
          <w:szCs w:val="20"/>
        </w:rPr>
        <w:t>Labour</w:t>
      </w:r>
      <w:proofErr w:type="spellEnd"/>
      <w:r w:rsidRPr="00F51892">
        <w:rPr>
          <w:rFonts w:ascii="Calibri" w:eastAsia="Times New Roman" w:hAnsi="Calibri" w:cs="Calibri"/>
          <w:b/>
          <w:bCs/>
          <w:sz w:val="20"/>
          <w:szCs w:val="20"/>
        </w:rPr>
        <w:t xml:space="preserve"> Management KPI data</w:t>
      </w:r>
      <w:r w:rsidRPr="00F51892">
        <w:rPr>
          <w:rFonts w:ascii="Calibri" w:eastAsia="Times New Roman" w:hAnsi="Calibri" w:cs="Calibri"/>
          <w:sz w:val="20"/>
          <w:szCs w:val="20"/>
        </w:rPr>
        <w:t xml:space="preserve"> into SAP Analytics Cloud for daily workforce productivity reporting to DC operations managers.</w:t>
      </w:r>
    </w:p>
    <w:p w14:paraId="2C52C6F3"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MM Vendor Managed Inventory (VMI) and ERS</w:t>
      </w:r>
      <w:r w:rsidRPr="00F51892">
        <w:rPr>
          <w:rFonts w:ascii="Calibri" w:eastAsia="Times New Roman" w:hAnsi="Calibri" w:cs="Calibri"/>
          <w:sz w:val="20"/>
          <w:szCs w:val="20"/>
        </w:rPr>
        <w:t xml:space="preserve"> (Evaluated Receipt Settlement) for key grocery suppliers: automated GR confirmation triggered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sz w:val="20"/>
          <w:szCs w:val="20"/>
        </w:rPr>
        <w:t xml:space="preserve"> to post evaluated receipt data to the vendor portal, eliminating 100% of manual GRN-to-invoice matching for enrolled suppliers.</w:t>
      </w:r>
    </w:p>
    <w:p w14:paraId="7EA73170"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Built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b/>
          <w:bCs/>
          <w:sz w:val="20"/>
          <w:szCs w:val="20"/>
        </w:rPr>
        <w:t xml:space="preserve"> for Store Replenishment Order integration</w:t>
      </w:r>
      <w:r w:rsidRPr="00F51892">
        <w:rPr>
          <w:rFonts w:ascii="Calibri" w:eastAsia="Times New Roman" w:hAnsi="Calibri" w:cs="Calibri"/>
          <w:sz w:val="20"/>
          <w:szCs w:val="20"/>
        </w:rPr>
        <w:t xml:space="preserve">: Kroger's store ordering platform posted replenishment requests via OData to BTP;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created </w:t>
      </w:r>
      <w:r w:rsidRPr="00F51892">
        <w:rPr>
          <w:rFonts w:ascii="Calibri" w:eastAsia="Times New Roman" w:hAnsi="Calibri" w:cs="Calibri"/>
          <w:b/>
          <w:bCs/>
          <w:sz w:val="20"/>
          <w:szCs w:val="20"/>
        </w:rPr>
        <w:t>SAP SD Scheduling Agreement delivery releases</w:t>
      </w:r>
      <w:r w:rsidRPr="00F51892">
        <w:rPr>
          <w:rFonts w:ascii="Calibri" w:eastAsia="Times New Roman" w:hAnsi="Calibri" w:cs="Calibri"/>
          <w:sz w:val="20"/>
          <w:szCs w:val="20"/>
        </w:rPr>
        <w:t xml:space="preserve"> automatically, triggering EWM outbound wave generation for store-ready pallet building.</w:t>
      </w:r>
    </w:p>
    <w:p w14:paraId="6F209BBB"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SAP Fiori on BTP Launchpad</w:t>
      </w:r>
      <w:r w:rsidRPr="00F51892">
        <w:rPr>
          <w:rFonts w:ascii="Calibri" w:eastAsia="Times New Roman" w:hAnsi="Calibri" w:cs="Calibri"/>
          <w:sz w:val="20"/>
          <w:szCs w:val="20"/>
        </w:rPr>
        <w:t xml:space="preserve"> for Kroger's DC operations: deployed Manage Physical Inventory, Inbound Delivery Monitor, Outbound Delivery Monitor, and </w:t>
      </w:r>
      <w:r w:rsidRPr="00F51892">
        <w:rPr>
          <w:rFonts w:ascii="Calibri" w:eastAsia="Times New Roman" w:hAnsi="Calibri" w:cs="Calibri"/>
          <w:b/>
          <w:bCs/>
          <w:sz w:val="20"/>
          <w:szCs w:val="20"/>
        </w:rPr>
        <w:t>a custom BTP Build app</w:t>
      </w:r>
      <w:r w:rsidRPr="00F51892">
        <w:rPr>
          <w:rFonts w:ascii="Calibri" w:eastAsia="Times New Roman" w:hAnsi="Calibri" w:cs="Calibri"/>
          <w:sz w:val="20"/>
          <w:szCs w:val="20"/>
        </w:rPr>
        <w:t xml:space="preserve"> for supervisors to manage cold chain exceptions without requiring EWM GUI access.</w:t>
      </w:r>
    </w:p>
    <w:p w14:paraId="5103537D"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EWM Physical Inventory (Cycle Count and Annual Count)</w:t>
      </w:r>
      <w:r w:rsidRPr="00F51892">
        <w:rPr>
          <w:rFonts w:ascii="Calibri" w:eastAsia="Times New Roman" w:hAnsi="Calibri" w:cs="Calibri"/>
          <w:sz w:val="20"/>
          <w:szCs w:val="20"/>
        </w:rPr>
        <w:t xml:space="preserve">: configured count document generation rules, posting rules, and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b/>
          <w:bCs/>
          <w:sz w:val="20"/>
          <w:szCs w:val="20"/>
        </w:rPr>
        <w:t xml:space="preserve"> for stock reconciliation reporting</w:t>
      </w:r>
      <w:r w:rsidRPr="00F51892">
        <w:rPr>
          <w:rFonts w:ascii="Calibri" w:eastAsia="Times New Roman" w:hAnsi="Calibri" w:cs="Calibri"/>
          <w:sz w:val="20"/>
          <w:szCs w:val="20"/>
        </w:rPr>
        <w:t xml:space="preserve"> between EWM and S/4HANA, maintaining 99.5% inventory accuracy across all temperature zones.</w:t>
      </w:r>
    </w:p>
    <w:p w14:paraId="07A6B44F"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MM MRP planning parameters</w:t>
      </w:r>
      <w:r w:rsidRPr="00F51892">
        <w:rPr>
          <w:rFonts w:ascii="Calibri" w:eastAsia="Times New Roman" w:hAnsi="Calibri" w:cs="Calibri"/>
          <w:sz w:val="20"/>
          <w:szCs w:val="20"/>
        </w:rPr>
        <w:t xml:space="preserve"> for 8,000+ active grocery SKUs: reorder point planning, safety stock levels, and automatic PR generation, with </w:t>
      </w:r>
      <w:r w:rsidRPr="00F51892">
        <w:rPr>
          <w:rFonts w:ascii="Calibri" w:eastAsia="Times New Roman" w:hAnsi="Calibri" w:cs="Calibri"/>
          <w:b/>
          <w:bCs/>
          <w:sz w:val="20"/>
          <w:szCs w:val="20"/>
        </w:rPr>
        <w:t>CPI integration to Kroger's demand planning platform</w:t>
      </w:r>
      <w:r w:rsidRPr="00F51892">
        <w:rPr>
          <w:rFonts w:ascii="Calibri" w:eastAsia="Times New Roman" w:hAnsi="Calibri" w:cs="Calibri"/>
          <w:sz w:val="20"/>
          <w:szCs w:val="20"/>
        </w:rPr>
        <w:t xml:space="preserve"> to feed external forecast data into S/4HANA MRP runs.</w:t>
      </w:r>
    </w:p>
    <w:p w14:paraId="216002A2" w14:textId="602DC1E5"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lastRenderedPageBreak/>
        <w:t xml:space="preserve">Performed </w:t>
      </w:r>
      <w:r w:rsidRPr="00F51892">
        <w:rPr>
          <w:rFonts w:ascii="Calibri" w:eastAsia="Times New Roman" w:hAnsi="Calibri" w:cs="Calibri"/>
          <w:b/>
          <w:bCs/>
          <w:sz w:val="20"/>
          <w:szCs w:val="20"/>
        </w:rPr>
        <w:t>end-to-end Integration Testing</w:t>
      </w:r>
      <w:r w:rsidRPr="00F51892">
        <w:rPr>
          <w:rFonts w:ascii="Calibri" w:eastAsia="Times New Roman" w:hAnsi="Calibri" w:cs="Calibri"/>
          <w:sz w:val="20"/>
          <w:szCs w:val="20"/>
        </w:rPr>
        <w:t xml:space="preserve">: validated vendor ASN-to-EWM inbound flow, store order-to-EWM outbound flow, cold chain event-to-EWM exception flow, and </w:t>
      </w:r>
      <w:proofErr w:type="spellStart"/>
      <w:r w:rsidRPr="00F51892">
        <w:rPr>
          <w:rFonts w:ascii="Calibri" w:eastAsia="Times New Roman" w:hAnsi="Calibri" w:cs="Calibri"/>
          <w:sz w:val="20"/>
          <w:szCs w:val="20"/>
        </w:rPr>
        <w:t>Labour</w:t>
      </w:r>
      <w:proofErr w:type="spellEnd"/>
      <w:r w:rsidRPr="00F51892">
        <w:rPr>
          <w:rFonts w:ascii="Calibri" w:eastAsia="Times New Roman" w:hAnsi="Calibri" w:cs="Calibri"/>
          <w:sz w:val="20"/>
          <w:szCs w:val="20"/>
        </w:rPr>
        <w:t xml:space="preserve"> Management KPI export documenting all results in Confluence and achieving zero critical open defects before Go-Live.</w:t>
      </w:r>
    </w:p>
    <w:p w14:paraId="7B51C2B6"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Managed </w:t>
      </w:r>
      <w:r w:rsidRPr="00F51892">
        <w:rPr>
          <w:rFonts w:ascii="Calibri" w:eastAsia="Times New Roman" w:hAnsi="Calibri" w:cs="Calibri"/>
          <w:b/>
          <w:bCs/>
          <w:sz w:val="20"/>
          <w:szCs w:val="20"/>
        </w:rPr>
        <w:t>CPI Transport and Deployment</w:t>
      </w:r>
      <w:r w:rsidRPr="00F51892">
        <w:rPr>
          <w:rFonts w:ascii="Calibri" w:eastAsia="Times New Roman" w:hAnsi="Calibri" w:cs="Calibri"/>
          <w:sz w:val="20"/>
          <w:szCs w:val="20"/>
        </w:rPr>
        <w:t xml:space="preserve">: promoted </w:t>
      </w:r>
      <w:proofErr w:type="spellStart"/>
      <w:r w:rsidRPr="00F51892">
        <w:rPr>
          <w:rFonts w:ascii="Calibri" w:eastAsia="Times New Roman" w:hAnsi="Calibri" w:cs="Calibri"/>
          <w:sz w:val="20"/>
          <w:szCs w:val="20"/>
        </w:rPr>
        <w:t>iFlows</w:t>
      </w:r>
      <w:proofErr w:type="spellEnd"/>
      <w:r w:rsidRPr="00F51892">
        <w:rPr>
          <w:rFonts w:ascii="Calibri" w:eastAsia="Times New Roman" w:hAnsi="Calibri" w:cs="Calibri"/>
          <w:sz w:val="20"/>
          <w:szCs w:val="20"/>
        </w:rPr>
        <w:t xml:space="preserve"> through Dev, QA, and Production tenants using </w:t>
      </w:r>
      <w:r w:rsidRPr="00F51892">
        <w:rPr>
          <w:rFonts w:ascii="Calibri" w:eastAsia="Times New Roman" w:hAnsi="Calibri" w:cs="Calibri"/>
          <w:b/>
          <w:bCs/>
          <w:sz w:val="20"/>
          <w:szCs w:val="20"/>
        </w:rPr>
        <w:t>BTP Content Transport Service</w:t>
      </w:r>
      <w:r w:rsidRPr="00F51892">
        <w:rPr>
          <w:rFonts w:ascii="Calibri" w:eastAsia="Times New Roman" w:hAnsi="Calibri" w:cs="Calibri"/>
          <w:sz w:val="20"/>
          <w:szCs w:val="20"/>
        </w:rPr>
        <w:t xml:space="preserve">, maintaining version control in Git and enforcing peer review for all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changes via JIRA workflow.</w:t>
      </w:r>
    </w:p>
    <w:p w14:paraId="0AA7B35C"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Provided </w:t>
      </w:r>
      <w:r w:rsidRPr="00F51892">
        <w:rPr>
          <w:rFonts w:ascii="Calibri" w:eastAsia="Times New Roman" w:hAnsi="Calibri" w:cs="Calibri"/>
          <w:b/>
          <w:bCs/>
          <w:sz w:val="20"/>
          <w:szCs w:val="20"/>
        </w:rPr>
        <w:t>End-User Training</w:t>
      </w:r>
      <w:r w:rsidRPr="00F51892">
        <w:rPr>
          <w:rFonts w:ascii="Calibri" w:eastAsia="Times New Roman" w:hAnsi="Calibri" w:cs="Calibri"/>
          <w:sz w:val="20"/>
          <w:szCs w:val="20"/>
        </w:rPr>
        <w:t xml:space="preserve"> for DC supervisors, warehouse floor staff, vendor collaboration team, and procurement managers on EWM transactions, BTP Fiori apps, and vendor ASN submission standards.</w:t>
      </w:r>
    </w:p>
    <w:p w14:paraId="5E9891FC"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Delivered </w:t>
      </w:r>
      <w:r w:rsidRPr="00F51892">
        <w:rPr>
          <w:rFonts w:ascii="Calibri" w:eastAsia="Times New Roman" w:hAnsi="Calibri" w:cs="Calibri"/>
          <w:b/>
          <w:bCs/>
          <w:sz w:val="20"/>
          <w:szCs w:val="20"/>
        </w:rPr>
        <w:t>Post-Go-Live Hypercare Support</w:t>
      </w:r>
      <w:r w:rsidRPr="00F51892">
        <w:rPr>
          <w:rFonts w:ascii="Calibri" w:eastAsia="Times New Roman" w:hAnsi="Calibri" w:cs="Calibri"/>
          <w:sz w:val="20"/>
          <w:szCs w:val="20"/>
        </w:rPr>
        <w:t xml:space="preserve">: resolved CPI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failures on vendor ASN schema mismatches, EWM cold chain exception queue backlogs, and MM MRP exception surges post-Go-Live, restoring full automation within 48 hours of each incident.</w:t>
      </w:r>
    </w:p>
    <w:p w14:paraId="1E2547EA" w14:textId="77777777" w:rsidR="00734247" w:rsidRPr="00F51892" w:rsidRDefault="00734247" w:rsidP="00F51892">
      <w:pPr>
        <w:spacing w:after="0" w:line="240" w:lineRule="auto"/>
        <w:rPr>
          <w:rFonts w:ascii="Calibri" w:hAnsi="Calibri" w:cs="Calibri"/>
          <w:sz w:val="22"/>
          <w:szCs w:val="22"/>
        </w:rPr>
      </w:pPr>
    </w:p>
    <w:p w14:paraId="1744ADE8" w14:textId="3FE5C194" w:rsidR="00734247"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 xml:space="preserve">Cigna Healthcare – </w:t>
      </w:r>
      <w:r w:rsidR="00471578" w:rsidRPr="00F51892">
        <w:rPr>
          <w:rFonts w:ascii="Calibri" w:eastAsia="Times New Roman" w:hAnsi="Calibri" w:cs="Calibri"/>
          <w:b/>
          <w:bCs/>
          <w:sz w:val="22"/>
          <w:szCs w:val="22"/>
        </w:rPr>
        <w:t xml:space="preserve">CA </w:t>
      </w:r>
      <w:r w:rsidRPr="00F51892">
        <w:rPr>
          <w:rFonts w:ascii="Calibri" w:eastAsia="Times New Roman" w:hAnsi="Calibri" w:cs="Calibri"/>
          <w:b/>
          <w:bCs/>
          <w:sz w:val="22"/>
          <w:szCs w:val="22"/>
        </w:rPr>
        <w:t xml:space="preserve"> </w:t>
      </w:r>
      <w:r w:rsidR="00471578" w:rsidRPr="00F51892">
        <w:rPr>
          <w:rFonts w:ascii="Calibri" w:eastAsia="Times New Roman" w:hAnsi="Calibri" w:cs="Calibri"/>
          <w:b/>
          <w:bCs/>
          <w:sz w:val="22"/>
          <w:szCs w:val="22"/>
        </w:rPr>
        <w:t xml:space="preserve">                                                                                                                </w:t>
      </w:r>
      <w:r w:rsidRPr="00F51892">
        <w:rPr>
          <w:rFonts w:ascii="Calibri" w:eastAsia="Times New Roman" w:hAnsi="Calibri" w:cs="Calibri"/>
          <w:b/>
          <w:bCs/>
          <w:sz w:val="22"/>
          <w:szCs w:val="22"/>
        </w:rPr>
        <w:t xml:space="preserve"> </w:t>
      </w:r>
      <w:r w:rsidR="00F51892">
        <w:rPr>
          <w:rFonts w:ascii="Calibri" w:eastAsia="Times New Roman" w:hAnsi="Calibri" w:cs="Calibri"/>
          <w:b/>
          <w:bCs/>
          <w:sz w:val="22"/>
          <w:szCs w:val="22"/>
        </w:rPr>
        <w:t xml:space="preserve">               </w:t>
      </w:r>
      <w:r w:rsidRPr="00F51892">
        <w:rPr>
          <w:rFonts w:ascii="Calibri" w:eastAsia="Times New Roman" w:hAnsi="Calibri" w:cs="Calibri"/>
          <w:b/>
          <w:bCs/>
          <w:sz w:val="22"/>
          <w:szCs w:val="22"/>
        </w:rPr>
        <w:t xml:space="preserve"> Dec 2019 to Dec 2022</w:t>
      </w:r>
    </w:p>
    <w:p w14:paraId="64465032" w14:textId="787F6C92" w:rsidR="00197EBA"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SAP EWM + CPI + MM Consultant</w:t>
      </w:r>
    </w:p>
    <w:p w14:paraId="662C2E10" w14:textId="6C402667" w:rsidR="00197EBA" w:rsidRPr="00F51892" w:rsidRDefault="00734247" w:rsidP="00F51892">
      <w:pPr>
        <w:spacing w:after="0" w:line="240" w:lineRule="auto"/>
        <w:rPr>
          <w:rFonts w:ascii="Calibri" w:eastAsia="Times New Roman" w:hAnsi="Calibri" w:cs="Calibri"/>
          <w:b/>
          <w:bCs/>
          <w:sz w:val="20"/>
          <w:szCs w:val="20"/>
        </w:rPr>
      </w:pPr>
      <w:r w:rsidRPr="00F51892">
        <w:rPr>
          <w:rFonts w:ascii="Calibri" w:eastAsia="Times New Roman" w:hAnsi="Calibri" w:cs="Calibri"/>
          <w:b/>
          <w:bCs/>
          <w:sz w:val="20"/>
          <w:szCs w:val="20"/>
        </w:rPr>
        <w:t xml:space="preserve">Project: </w:t>
      </w:r>
      <w:r w:rsidRPr="00F51892">
        <w:rPr>
          <w:rFonts w:ascii="Calibri" w:eastAsia="Times New Roman" w:hAnsi="Calibri" w:cs="Calibri"/>
          <w:sz w:val="20"/>
          <w:szCs w:val="20"/>
        </w:rPr>
        <w:t>SAP S/4HANA MM + EWM Implementation + CPI-Based Healthcare Supplier Integration – Medical Supply Chain Centralization</w:t>
      </w:r>
    </w:p>
    <w:p w14:paraId="15A9F6D2"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Responsibilities:</w:t>
      </w:r>
    </w:p>
    <w:p w14:paraId="346E8A11"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Led </w:t>
      </w:r>
      <w:r w:rsidRPr="00F51892">
        <w:rPr>
          <w:rFonts w:ascii="Calibri" w:eastAsia="Times New Roman" w:hAnsi="Calibri" w:cs="Calibri"/>
          <w:b/>
          <w:bCs/>
          <w:sz w:val="20"/>
          <w:szCs w:val="20"/>
        </w:rPr>
        <w:t>SAP S/4HANA MM implementation</w:t>
      </w:r>
      <w:r w:rsidRPr="00F51892">
        <w:rPr>
          <w:rFonts w:ascii="Calibri" w:eastAsia="Times New Roman" w:hAnsi="Calibri" w:cs="Calibri"/>
          <w:sz w:val="20"/>
          <w:szCs w:val="20"/>
        </w:rPr>
        <w:t xml:space="preserve">: configured Organizational Structure, Material Master (all views for medical devices, pharmaceuticals, and consumables), Vendor Master, Purchasing Info Records, Outline Agreements, and </w:t>
      </w:r>
      <w:r w:rsidRPr="00F51892">
        <w:rPr>
          <w:rFonts w:ascii="Calibri" w:eastAsia="Times New Roman" w:hAnsi="Calibri" w:cs="Calibri"/>
          <w:b/>
          <w:bCs/>
          <w:sz w:val="20"/>
          <w:szCs w:val="20"/>
        </w:rPr>
        <w:t>Release Strategy</w:t>
      </w:r>
      <w:r w:rsidRPr="00F51892">
        <w:rPr>
          <w:rFonts w:ascii="Calibri" w:eastAsia="Times New Roman" w:hAnsi="Calibri" w:cs="Calibri"/>
          <w:sz w:val="20"/>
          <w:szCs w:val="20"/>
        </w:rPr>
        <w:t xml:space="preserve"> with multi-level approval for high-value medical supply purchases.</w:t>
      </w:r>
    </w:p>
    <w:p w14:paraId="0FB3755C"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SAP Embedded EWM</w:t>
      </w:r>
      <w:r w:rsidRPr="00F51892">
        <w:rPr>
          <w:rFonts w:ascii="Calibri" w:eastAsia="Times New Roman" w:hAnsi="Calibri" w:cs="Calibri"/>
          <w:sz w:val="20"/>
          <w:szCs w:val="20"/>
        </w:rPr>
        <w:t xml:space="preserve"> for Cigna's central medical supply warehouse: Warehouse Structure setup, Inbound Delivery processing from </w:t>
      </w:r>
      <w:r w:rsidRPr="00F51892">
        <w:rPr>
          <w:rFonts w:ascii="Calibri" w:eastAsia="Times New Roman" w:hAnsi="Calibri" w:cs="Calibri"/>
          <w:b/>
          <w:bCs/>
          <w:sz w:val="20"/>
          <w:szCs w:val="20"/>
        </w:rPr>
        <w:t>MM POs</w:t>
      </w:r>
      <w:r w:rsidRPr="00F51892">
        <w:rPr>
          <w:rFonts w:ascii="Calibri" w:eastAsia="Times New Roman" w:hAnsi="Calibri" w:cs="Calibri"/>
          <w:sz w:val="20"/>
          <w:szCs w:val="20"/>
        </w:rPr>
        <w:t xml:space="preserve">, </w:t>
      </w:r>
      <w:proofErr w:type="spellStart"/>
      <w:r w:rsidRPr="00F51892">
        <w:rPr>
          <w:rFonts w:ascii="Calibri" w:eastAsia="Times New Roman" w:hAnsi="Calibri" w:cs="Calibri"/>
          <w:sz w:val="20"/>
          <w:szCs w:val="20"/>
        </w:rPr>
        <w:t>Putaway</w:t>
      </w:r>
      <w:proofErr w:type="spellEnd"/>
      <w:r w:rsidRPr="00F51892">
        <w:rPr>
          <w:rFonts w:ascii="Calibri" w:eastAsia="Times New Roman" w:hAnsi="Calibri" w:cs="Calibri"/>
          <w:sz w:val="20"/>
          <w:szCs w:val="20"/>
        </w:rPr>
        <w:t xml:space="preserve"> Strategy for ambient and temperature-controlled zones, Transfer Order management, and physical inventory procedures for 4,200+ medical SKUs.</w:t>
      </w:r>
    </w:p>
    <w:p w14:paraId="72AA1353"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Built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b/>
          <w:bCs/>
          <w:sz w:val="20"/>
          <w:szCs w:val="20"/>
        </w:rPr>
        <w:t xml:space="preserve"> for GPO Supplier Portal integration</w:t>
      </w:r>
      <w:r w:rsidRPr="00F51892">
        <w:rPr>
          <w:rFonts w:ascii="Calibri" w:eastAsia="Times New Roman" w:hAnsi="Calibri" w:cs="Calibri"/>
          <w:sz w:val="20"/>
          <w:szCs w:val="20"/>
        </w:rPr>
        <w:t xml:space="preserve">: Cigna's Group Purchasing Organization contracts were managed in an external platform;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fetched approved pricing and item catalogs via SOAP, posted to </w:t>
      </w:r>
      <w:r w:rsidRPr="00F51892">
        <w:rPr>
          <w:rFonts w:ascii="Calibri" w:eastAsia="Times New Roman" w:hAnsi="Calibri" w:cs="Calibri"/>
          <w:b/>
          <w:bCs/>
          <w:sz w:val="20"/>
          <w:szCs w:val="20"/>
        </w:rPr>
        <w:t>SAP MM Purchase Info Records</w:t>
      </w:r>
      <w:r w:rsidRPr="00F51892">
        <w:rPr>
          <w:rFonts w:ascii="Calibri" w:eastAsia="Times New Roman" w:hAnsi="Calibri" w:cs="Calibri"/>
          <w:sz w:val="20"/>
          <w:szCs w:val="20"/>
        </w:rPr>
        <w:t xml:space="preserve"> automatically, keeping purchasing prices synchronized without manual updates.</w:t>
      </w:r>
    </w:p>
    <w:p w14:paraId="01B44D3E"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Developed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b/>
          <w:bCs/>
          <w:sz w:val="20"/>
          <w:szCs w:val="20"/>
        </w:rPr>
        <w:t xml:space="preserve"> for FDA Lot Traceability reporting</w:t>
      </w:r>
      <w:r w:rsidRPr="00F51892">
        <w:rPr>
          <w:rFonts w:ascii="Calibri" w:eastAsia="Times New Roman" w:hAnsi="Calibri" w:cs="Calibri"/>
          <w:sz w:val="20"/>
          <w:szCs w:val="20"/>
        </w:rPr>
        <w:t xml:space="preserve">: on EWM Goods Issue posting for implantable devices,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extracted batch and serial number data from S/4HANA via OData and posted to FDA's external traceability platform via REST, ensuring </w:t>
      </w:r>
      <w:r w:rsidRPr="00F51892">
        <w:rPr>
          <w:rFonts w:ascii="Calibri" w:eastAsia="Times New Roman" w:hAnsi="Calibri" w:cs="Calibri"/>
          <w:b/>
          <w:bCs/>
          <w:sz w:val="20"/>
          <w:szCs w:val="20"/>
        </w:rPr>
        <w:t>100% automated regulatory submission</w:t>
      </w:r>
      <w:r w:rsidRPr="00F51892">
        <w:rPr>
          <w:rFonts w:ascii="Calibri" w:eastAsia="Times New Roman" w:hAnsi="Calibri" w:cs="Calibri"/>
          <w:sz w:val="20"/>
          <w:szCs w:val="20"/>
        </w:rPr>
        <w:t xml:space="preserve"> within 24 hours of device usage.</w:t>
      </w:r>
    </w:p>
    <w:p w14:paraId="7D040130" w14:textId="49E47F93"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 xml:space="preserve">MM Batch Management and </w:t>
      </w:r>
      <w:r w:rsidR="00944BFB" w:rsidRPr="00F51892">
        <w:rPr>
          <w:rFonts w:ascii="Calibri" w:eastAsia="Times New Roman" w:hAnsi="Calibri" w:cs="Calibri"/>
          <w:b/>
          <w:bCs/>
          <w:sz w:val="20"/>
          <w:szCs w:val="20"/>
        </w:rPr>
        <w:t>Shelf-Life</w:t>
      </w:r>
      <w:r w:rsidRPr="00F51892">
        <w:rPr>
          <w:rFonts w:ascii="Calibri" w:eastAsia="Times New Roman" w:hAnsi="Calibri" w:cs="Calibri"/>
          <w:b/>
          <w:bCs/>
          <w:sz w:val="20"/>
          <w:szCs w:val="20"/>
        </w:rPr>
        <w:t xml:space="preserve"> management</w:t>
      </w:r>
      <w:r w:rsidRPr="00F51892">
        <w:rPr>
          <w:rFonts w:ascii="Calibri" w:eastAsia="Times New Roman" w:hAnsi="Calibri" w:cs="Calibri"/>
          <w:sz w:val="20"/>
          <w:szCs w:val="20"/>
        </w:rPr>
        <w:t xml:space="preserve">: batch classification, FEFO stock removal, minimum remaining </w:t>
      </w:r>
      <w:proofErr w:type="gramStart"/>
      <w:r w:rsidRPr="00F51892">
        <w:rPr>
          <w:rFonts w:ascii="Calibri" w:eastAsia="Times New Roman" w:hAnsi="Calibri" w:cs="Calibri"/>
          <w:sz w:val="20"/>
          <w:szCs w:val="20"/>
        </w:rPr>
        <w:t>shelf life</w:t>
      </w:r>
      <w:proofErr w:type="gramEnd"/>
      <w:r w:rsidRPr="00F51892">
        <w:rPr>
          <w:rFonts w:ascii="Calibri" w:eastAsia="Times New Roman" w:hAnsi="Calibri" w:cs="Calibri"/>
          <w:sz w:val="20"/>
          <w:szCs w:val="20"/>
        </w:rPr>
        <w:t xml:space="preserve"> validation at Goods Receipt, and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b/>
          <w:bCs/>
          <w:sz w:val="20"/>
          <w:szCs w:val="20"/>
        </w:rPr>
        <w:t xml:space="preserve"> alert</w:t>
      </w:r>
      <w:r w:rsidRPr="00F51892">
        <w:rPr>
          <w:rFonts w:ascii="Calibri" w:eastAsia="Times New Roman" w:hAnsi="Calibri" w:cs="Calibri"/>
          <w:sz w:val="20"/>
          <w:szCs w:val="20"/>
        </w:rPr>
        <w:t xml:space="preserve"> triggering automated notifications to procurement when batch expiry within 60 days was detected in warehouse stock.</w:t>
      </w:r>
    </w:p>
    <w:p w14:paraId="1DAE7B17" w14:textId="190DEA52"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Integrated </w:t>
      </w:r>
      <w:r w:rsidRPr="00F51892">
        <w:rPr>
          <w:rFonts w:ascii="Calibri" w:eastAsia="Times New Roman" w:hAnsi="Calibri" w:cs="Calibri"/>
          <w:b/>
          <w:bCs/>
          <w:sz w:val="20"/>
          <w:szCs w:val="20"/>
        </w:rPr>
        <w:t>SAP MM with SAP QM</w:t>
      </w:r>
      <w:r w:rsidRPr="00F51892">
        <w:rPr>
          <w:rFonts w:ascii="Calibri" w:eastAsia="Times New Roman" w:hAnsi="Calibri" w:cs="Calibri"/>
          <w:sz w:val="20"/>
          <w:szCs w:val="20"/>
        </w:rPr>
        <w:t>: configured Quality Inspection at Goods Receipt for critical medical supplies, inspection lot creation, usage decision workflow, and stock posting to quarantine storage type in EWM until QM release fully automating quality gate execution.</w:t>
      </w:r>
    </w:p>
    <w:p w14:paraId="49B4D415"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Built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b/>
          <w:bCs/>
          <w:sz w:val="20"/>
          <w:szCs w:val="20"/>
        </w:rPr>
        <w:t xml:space="preserve"> for Care Facility Order integration</w:t>
      </w:r>
      <w:r w:rsidRPr="00F51892">
        <w:rPr>
          <w:rFonts w:ascii="Calibri" w:eastAsia="Times New Roman" w:hAnsi="Calibri" w:cs="Calibri"/>
          <w:sz w:val="20"/>
          <w:szCs w:val="20"/>
        </w:rPr>
        <w:t xml:space="preserve">: Cigna's 200+ care facility locations submitted internal supply requests via a web portal;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consumed requests via REST, validated against MM material catalog, and created </w:t>
      </w:r>
      <w:r w:rsidRPr="00F51892">
        <w:rPr>
          <w:rFonts w:ascii="Calibri" w:eastAsia="Times New Roman" w:hAnsi="Calibri" w:cs="Calibri"/>
          <w:b/>
          <w:bCs/>
          <w:sz w:val="20"/>
          <w:szCs w:val="20"/>
        </w:rPr>
        <w:t>SAP SD internal sales orders</w:t>
      </w:r>
      <w:r w:rsidRPr="00F51892">
        <w:rPr>
          <w:rFonts w:ascii="Calibri" w:eastAsia="Times New Roman" w:hAnsi="Calibri" w:cs="Calibri"/>
          <w:sz w:val="20"/>
          <w:szCs w:val="20"/>
        </w:rPr>
        <w:t xml:space="preserve"> triggering EWM outbound delivery for same-day fulfillment.</w:t>
      </w:r>
    </w:p>
    <w:p w14:paraId="39390258"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MRP planning</w:t>
      </w:r>
      <w:r w:rsidRPr="00F51892">
        <w:rPr>
          <w:rFonts w:ascii="Calibri" w:eastAsia="Times New Roman" w:hAnsi="Calibri" w:cs="Calibri"/>
          <w:sz w:val="20"/>
          <w:szCs w:val="20"/>
        </w:rPr>
        <w:t xml:space="preserve"> for medical consumables: reorder point planning, safety stock levels, and automatic PR generation, supplemented by a </w:t>
      </w:r>
      <w:r w:rsidRPr="00F51892">
        <w:rPr>
          <w:rFonts w:ascii="Calibri" w:eastAsia="Times New Roman" w:hAnsi="Calibri" w:cs="Calibri"/>
          <w:b/>
          <w:bCs/>
          <w:sz w:val="20"/>
          <w:szCs w:val="20"/>
        </w:rPr>
        <w:t xml:space="preserve">CPI </w:t>
      </w:r>
      <w:proofErr w:type="spellStart"/>
      <w:r w:rsidRPr="00F51892">
        <w:rPr>
          <w:rFonts w:ascii="Calibri" w:eastAsia="Times New Roman" w:hAnsi="Calibri" w:cs="Calibri"/>
          <w:b/>
          <w:bCs/>
          <w:sz w:val="20"/>
          <w:szCs w:val="20"/>
        </w:rPr>
        <w:t>iFlow</w:t>
      </w:r>
      <w:proofErr w:type="spellEnd"/>
      <w:r w:rsidRPr="00F51892">
        <w:rPr>
          <w:rFonts w:ascii="Calibri" w:eastAsia="Times New Roman" w:hAnsi="Calibri" w:cs="Calibri"/>
          <w:sz w:val="20"/>
          <w:szCs w:val="20"/>
        </w:rPr>
        <w:t xml:space="preserve"> feeding external consumption forecast data from care facility systems into S/4HANA MRP to reduce stockouts by 37%.</w:t>
      </w:r>
    </w:p>
    <w:p w14:paraId="5B1BC634"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SAP Fiori apps on BTP Launchpad</w:t>
      </w:r>
      <w:r w:rsidRPr="00F51892">
        <w:rPr>
          <w:rFonts w:ascii="Calibri" w:eastAsia="Times New Roman" w:hAnsi="Calibri" w:cs="Calibri"/>
          <w:sz w:val="20"/>
          <w:szCs w:val="20"/>
        </w:rPr>
        <w:t xml:space="preserve"> for Cigna's procurement and warehouse teams: Purchase Order Approval, My Purchase Requisitions, Stock Overview, Inbound Delivery Monitor, and a </w:t>
      </w:r>
      <w:r w:rsidRPr="00F51892">
        <w:rPr>
          <w:rFonts w:ascii="Calibri" w:eastAsia="Times New Roman" w:hAnsi="Calibri" w:cs="Calibri"/>
          <w:b/>
          <w:bCs/>
          <w:sz w:val="20"/>
          <w:szCs w:val="20"/>
        </w:rPr>
        <w:t>custom BTP Build app</w:t>
      </w:r>
      <w:r w:rsidRPr="00F51892">
        <w:rPr>
          <w:rFonts w:ascii="Calibri" w:eastAsia="Times New Roman" w:hAnsi="Calibri" w:cs="Calibri"/>
          <w:sz w:val="20"/>
          <w:szCs w:val="20"/>
        </w:rPr>
        <w:t xml:space="preserve"> for pharmacy staff to check on-hand stock levels without SAP GUI access.</w:t>
      </w:r>
    </w:p>
    <w:p w14:paraId="538FA9BB"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Performed </w:t>
      </w:r>
      <w:r w:rsidRPr="00F51892">
        <w:rPr>
          <w:rFonts w:ascii="Calibri" w:eastAsia="Times New Roman" w:hAnsi="Calibri" w:cs="Calibri"/>
          <w:b/>
          <w:bCs/>
          <w:sz w:val="20"/>
          <w:szCs w:val="20"/>
        </w:rPr>
        <w:t>data migration</w:t>
      </w:r>
      <w:r w:rsidRPr="00F51892">
        <w:rPr>
          <w:rFonts w:ascii="Calibri" w:eastAsia="Times New Roman" w:hAnsi="Calibri" w:cs="Calibri"/>
          <w:sz w:val="20"/>
          <w:szCs w:val="20"/>
        </w:rPr>
        <w:t xml:space="preserve">: migrated Material Master, Vendor Master, open Purchase Orders, and initial warehouse stock using LSMW and BAPIs, with full reconciliation against legacy system reports and </w:t>
      </w:r>
      <w:r w:rsidRPr="00F51892">
        <w:rPr>
          <w:rFonts w:ascii="Calibri" w:eastAsia="Times New Roman" w:hAnsi="Calibri" w:cs="Calibri"/>
          <w:b/>
          <w:bCs/>
          <w:sz w:val="20"/>
          <w:szCs w:val="20"/>
        </w:rPr>
        <w:t>CPI-assisted validation</w:t>
      </w:r>
      <w:r w:rsidRPr="00F51892">
        <w:rPr>
          <w:rFonts w:ascii="Calibri" w:eastAsia="Times New Roman" w:hAnsi="Calibri" w:cs="Calibri"/>
          <w:sz w:val="20"/>
          <w:szCs w:val="20"/>
        </w:rPr>
        <w:t xml:space="preserve">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comparing migrated PO line items to legacy export before cutover weekend.</w:t>
      </w:r>
    </w:p>
    <w:p w14:paraId="496F59E7"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Conducted </w:t>
      </w:r>
      <w:r w:rsidRPr="00F51892">
        <w:rPr>
          <w:rFonts w:ascii="Calibri" w:eastAsia="Times New Roman" w:hAnsi="Calibri" w:cs="Calibri"/>
          <w:b/>
          <w:bCs/>
          <w:sz w:val="20"/>
          <w:szCs w:val="20"/>
        </w:rPr>
        <w:t>Integration Testing</w:t>
      </w:r>
      <w:r w:rsidRPr="00F51892">
        <w:rPr>
          <w:rFonts w:ascii="Calibri" w:eastAsia="Times New Roman" w:hAnsi="Calibri" w:cs="Calibri"/>
          <w:sz w:val="20"/>
          <w:szCs w:val="20"/>
        </w:rPr>
        <w:t>: designed and executed test scripts for GPO supplier sync, FDA traceability submission, care facility order-to-EWM flow, QM-to-EWM stock posting, and batch expiry alert scenarios, resolving all high-priority defects before Go-Live.</w:t>
      </w:r>
    </w:p>
    <w:p w14:paraId="4FD8CD22"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Managed </w:t>
      </w:r>
      <w:r w:rsidRPr="00F51892">
        <w:rPr>
          <w:rFonts w:ascii="Calibri" w:eastAsia="Times New Roman" w:hAnsi="Calibri" w:cs="Calibri"/>
          <w:b/>
          <w:bCs/>
          <w:sz w:val="20"/>
          <w:szCs w:val="20"/>
        </w:rPr>
        <w:t>CPI transport across tenants</w:t>
      </w:r>
      <w:r w:rsidRPr="00F51892">
        <w:rPr>
          <w:rFonts w:ascii="Calibri" w:eastAsia="Times New Roman" w:hAnsi="Calibri" w:cs="Calibri"/>
          <w:sz w:val="20"/>
          <w:szCs w:val="20"/>
        </w:rPr>
        <w:t xml:space="preserve"> (Dev/QA/Prod) using BTP Content Transport Service with mandatory JIRA-linked change tickets for every production promotion, ensuring audit-compliant deployment governance required by </w:t>
      </w:r>
      <w:r w:rsidRPr="00F51892">
        <w:rPr>
          <w:rFonts w:ascii="Calibri" w:eastAsia="Times New Roman" w:hAnsi="Calibri" w:cs="Calibri"/>
          <w:b/>
          <w:bCs/>
          <w:sz w:val="20"/>
          <w:szCs w:val="20"/>
        </w:rPr>
        <w:t>HIPAA and SOX controls.</w:t>
      </w:r>
    </w:p>
    <w:p w14:paraId="4B425F80"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Provided </w:t>
      </w:r>
      <w:r w:rsidRPr="00F51892">
        <w:rPr>
          <w:rFonts w:ascii="Calibri" w:eastAsia="Times New Roman" w:hAnsi="Calibri" w:cs="Calibri"/>
          <w:b/>
          <w:bCs/>
          <w:sz w:val="20"/>
          <w:szCs w:val="20"/>
        </w:rPr>
        <w:t>End-User Training</w:t>
      </w:r>
      <w:r w:rsidRPr="00F51892">
        <w:rPr>
          <w:rFonts w:ascii="Calibri" w:eastAsia="Times New Roman" w:hAnsi="Calibri" w:cs="Calibri"/>
          <w:sz w:val="20"/>
          <w:szCs w:val="20"/>
        </w:rPr>
        <w:t xml:space="preserve"> for Cigna's procurement managers, warehouse staff, pharmacy coordinators, and IT operations team on MM transactions, EWM RF processes, Fiori apps, and CPI monitoring procedures in the Integration Operations cockpit.</w:t>
      </w:r>
    </w:p>
    <w:p w14:paraId="4C569CA6"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Delivered </w:t>
      </w:r>
      <w:r w:rsidRPr="00F51892">
        <w:rPr>
          <w:rFonts w:ascii="Calibri" w:eastAsia="Times New Roman" w:hAnsi="Calibri" w:cs="Calibri"/>
          <w:b/>
          <w:bCs/>
          <w:sz w:val="20"/>
          <w:szCs w:val="20"/>
        </w:rPr>
        <w:t>Post-Go-Live Support</w:t>
      </w:r>
      <w:r w:rsidRPr="00F51892">
        <w:rPr>
          <w:rFonts w:ascii="Calibri" w:eastAsia="Times New Roman" w:hAnsi="Calibri" w:cs="Calibri"/>
          <w:sz w:val="20"/>
          <w:szCs w:val="20"/>
        </w:rPr>
        <w:t xml:space="preserve">: resolved EWM </w:t>
      </w:r>
      <w:proofErr w:type="spellStart"/>
      <w:r w:rsidRPr="00F51892">
        <w:rPr>
          <w:rFonts w:ascii="Calibri" w:eastAsia="Times New Roman" w:hAnsi="Calibri" w:cs="Calibri"/>
          <w:sz w:val="20"/>
          <w:szCs w:val="20"/>
        </w:rPr>
        <w:t>putaway</w:t>
      </w:r>
      <w:proofErr w:type="spellEnd"/>
      <w:r w:rsidRPr="00F51892">
        <w:rPr>
          <w:rFonts w:ascii="Calibri" w:eastAsia="Times New Roman" w:hAnsi="Calibri" w:cs="Calibri"/>
          <w:sz w:val="20"/>
          <w:szCs w:val="20"/>
        </w:rPr>
        <w:t xml:space="preserve"> exceptions for temperature-zone mismatches, CPI </w:t>
      </w:r>
      <w:proofErr w:type="spellStart"/>
      <w:r w:rsidRPr="00F51892">
        <w:rPr>
          <w:rFonts w:ascii="Calibri" w:eastAsia="Times New Roman" w:hAnsi="Calibri" w:cs="Calibri"/>
          <w:sz w:val="20"/>
          <w:szCs w:val="20"/>
        </w:rPr>
        <w:t>iFlow</w:t>
      </w:r>
      <w:proofErr w:type="spellEnd"/>
      <w:r w:rsidRPr="00F51892">
        <w:rPr>
          <w:rFonts w:ascii="Calibri" w:eastAsia="Times New Roman" w:hAnsi="Calibri" w:cs="Calibri"/>
          <w:sz w:val="20"/>
          <w:szCs w:val="20"/>
        </w:rPr>
        <w:t xml:space="preserve"> failures on FDA platform API changes, and MRP exception surges during demand spikes, maintaining SLA-compliant operations for critical medical supply continuity.</w:t>
      </w:r>
    </w:p>
    <w:p w14:paraId="31C45C67"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lastRenderedPageBreak/>
        <w:t xml:space="preserve">Achieved </w:t>
      </w:r>
      <w:r w:rsidRPr="00F51892">
        <w:rPr>
          <w:rFonts w:ascii="Calibri" w:eastAsia="Times New Roman" w:hAnsi="Calibri" w:cs="Calibri"/>
          <w:b/>
          <w:bCs/>
          <w:sz w:val="20"/>
          <w:szCs w:val="20"/>
        </w:rPr>
        <w:t>key business outcomes</w:t>
      </w:r>
      <w:r w:rsidRPr="00F51892">
        <w:rPr>
          <w:rFonts w:ascii="Calibri" w:eastAsia="Times New Roman" w:hAnsi="Calibri" w:cs="Calibri"/>
          <w:sz w:val="20"/>
          <w:szCs w:val="20"/>
        </w:rPr>
        <w:t>: 37% reduction in stockouts, 100% automated FDA lot traceability reporting, elimination of manual GPO price updates (saving 12 FTE hours/week), and 99.3% inventory accuracy in Cigna's central medical supply warehouse within 90 days of Go-Live.</w:t>
      </w:r>
    </w:p>
    <w:p w14:paraId="5519BBED" w14:textId="77777777" w:rsidR="00734247" w:rsidRPr="00F51892" w:rsidRDefault="00734247" w:rsidP="00F51892">
      <w:pPr>
        <w:spacing w:after="0" w:line="240" w:lineRule="auto"/>
        <w:rPr>
          <w:rFonts w:ascii="Calibri" w:hAnsi="Calibri" w:cs="Calibri"/>
        </w:rPr>
      </w:pPr>
    </w:p>
    <w:p w14:paraId="574B4B23" w14:textId="3B19A967" w:rsidR="00734247"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 xml:space="preserve">General Motors – </w:t>
      </w:r>
      <w:r w:rsidR="00471578" w:rsidRPr="00F51892">
        <w:rPr>
          <w:rFonts w:ascii="Calibri" w:eastAsia="Times New Roman" w:hAnsi="Calibri" w:cs="Calibri"/>
          <w:b/>
          <w:bCs/>
          <w:sz w:val="22"/>
          <w:szCs w:val="22"/>
        </w:rPr>
        <w:t xml:space="preserve">TX                                                                                                                    </w:t>
      </w:r>
      <w:r w:rsidRPr="00F51892">
        <w:rPr>
          <w:rFonts w:ascii="Calibri" w:eastAsia="Times New Roman" w:hAnsi="Calibri" w:cs="Calibri"/>
          <w:b/>
          <w:bCs/>
          <w:sz w:val="22"/>
          <w:szCs w:val="22"/>
        </w:rPr>
        <w:t xml:space="preserve">  </w:t>
      </w:r>
      <w:r w:rsidR="00F51892">
        <w:rPr>
          <w:rFonts w:ascii="Calibri" w:eastAsia="Times New Roman" w:hAnsi="Calibri" w:cs="Calibri"/>
          <w:b/>
          <w:bCs/>
          <w:sz w:val="22"/>
          <w:szCs w:val="22"/>
        </w:rPr>
        <w:t xml:space="preserve">                </w:t>
      </w:r>
      <w:r w:rsidRPr="00F51892">
        <w:rPr>
          <w:rFonts w:ascii="Calibri" w:eastAsia="Times New Roman" w:hAnsi="Calibri" w:cs="Calibri"/>
          <w:b/>
          <w:bCs/>
          <w:sz w:val="22"/>
          <w:szCs w:val="22"/>
        </w:rPr>
        <w:t>Mar 2017 to Sep 2019</w:t>
      </w:r>
    </w:p>
    <w:p w14:paraId="383737F0" w14:textId="3819464A" w:rsidR="00734247"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SAP MM + SD + PI/PO Integration Consultant</w:t>
      </w:r>
    </w:p>
    <w:p w14:paraId="5C284584" w14:textId="740E1CE0" w:rsidR="00197EBA" w:rsidRPr="00F51892" w:rsidRDefault="00734247" w:rsidP="00F51892">
      <w:pPr>
        <w:spacing w:after="0" w:line="240" w:lineRule="auto"/>
        <w:rPr>
          <w:rFonts w:ascii="Calibri" w:eastAsia="Times New Roman" w:hAnsi="Calibri" w:cs="Calibri"/>
          <w:b/>
          <w:bCs/>
          <w:sz w:val="20"/>
          <w:szCs w:val="20"/>
        </w:rPr>
      </w:pPr>
      <w:r w:rsidRPr="00F51892">
        <w:rPr>
          <w:rFonts w:ascii="Calibri" w:eastAsia="Times New Roman" w:hAnsi="Calibri" w:cs="Calibri"/>
          <w:b/>
          <w:bCs/>
          <w:sz w:val="20"/>
          <w:szCs w:val="20"/>
        </w:rPr>
        <w:t xml:space="preserve">Project: </w:t>
      </w:r>
      <w:r w:rsidRPr="00F51892">
        <w:rPr>
          <w:rFonts w:ascii="Calibri" w:eastAsia="Times New Roman" w:hAnsi="Calibri" w:cs="Calibri"/>
          <w:sz w:val="20"/>
          <w:szCs w:val="20"/>
        </w:rPr>
        <w:t>SAP ECC MM and SD Rollout + SAP PI/PO Integration – Automotive Aftermarket Parts Procurement and Dealer Distribution Standardization</w:t>
      </w:r>
    </w:p>
    <w:p w14:paraId="5A629354"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Responsibilities:</w:t>
      </w:r>
    </w:p>
    <w:p w14:paraId="12BAD82F"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Gathered business requirements from GM's procurement, supply chain, and dealer sales teams, conducting AS-IS and TO-BE process mapping workshops to define </w:t>
      </w:r>
      <w:r w:rsidRPr="00F51892">
        <w:rPr>
          <w:rFonts w:ascii="Calibri" w:eastAsia="Times New Roman" w:hAnsi="Calibri" w:cs="Calibri"/>
          <w:b/>
          <w:bCs/>
          <w:sz w:val="20"/>
          <w:szCs w:val="20"/>
        </w:rPr>
        <w:t>SAP MM and SD configuration scope</w:t>
      </w:r>
      <w:r w:rsidRPr="00F51892">
        <w:rPr>
          <w:rFonts w:ascii="Calibri" w:eastAsia="Times New Roman" w:hAnsi="Calibri" w:cs="Calibri"/>
          <w:sz w:val="20"/>
          <w:szCs w:val="20"/>
        </w:rPr>
        <w:t xml:space="preserve"> across 12 plant rollouts.</w:t>
      </w:r>
    </w:p>
    <w:p w14:paraId="25042E4F"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SAP MM Organizational Structure</w:t>
      </w:r>
      <w:r w:rsidRPr="00F51892">
        <w:rPr>
          <w:rFonts w:ascii="Calibri" w:eastAsia="Times New Roman" w:hAnsi="Calibri" w:cs="Calibri"/>
          <w:sz w:val="20"/>
          <w:szCs w:val="20"/>
        </w:rPr>
        <w:t xml:space="preserve">, Material Master (15,000+ automotive parts), Vendor Master, Purchasing Info Records, Release Strategy, Source Lists, Quota Arrangements, and </w:t>
      </w:r>
      <w:r w:rsidRPr="00F51892">
        <w:rPr>
          <w:rFonts w:ascii="Calibri" w:eastAsia="Times New Roman" w:hAnsi="Calibri" w:cs="Calibri"/>
          <w:b/>
          <w:bCs/>
          <w:sz w:val="20"/>
          <w:szCs w:val="20"/>
        </w:rPr>
        <w:t>Outline Agreements</w:t>
      </w:r>
      <w:r w:rsidRPr="00F51892">
        <w:rPr>
          <w:rFonts w:ascii="Calibri" w:eastAsia="Times New Roman" w:hAnsi="Calibri" w:cs="Calibri"/>
          <w:sz w:val="20"/>
          <w:szCs w:val="20"/>
        </w:rPr>
        <w:t xml:space="preserve"> for multi-vendor automotive parts sourcing.</w:t>
      </w:r>
    </w:p>
    <w:p w14:paraId="2C715F1F"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MM Inventory Management</w:t>
      </w:r>
      <w:r w:rsidRPr="00F51892">
        <w:rPr>
          <w:rFonts w:ascii="Calibri" w:eastAsia="Times New Roman" w:hAnsi="Calibri" w:cs="Calibri"/>
          <w:sz w:val="20"/>
          <w:szCs w:val="20"/>
        </w:rPr>
        <w:t>: Goods Receipt, Transfer Orders, Goods Issue to Production Orders (PP-MM integration), and Physical Inventory procedures, maintaining accurate parts stock across all assembly plant storage locations.</w:t>
      </w:r>
    </w:p>
    <w:p w14:paraId="145AFA9C"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SAP SD Sales Order Management</w:t>
      </w:r>
      <w:r w:rsidRPr="00F51892">
        <w:rPr>
          <w:rFonts w:ascii="Calibri" w:eastAsia="Times New Roman" w:hAnsi="Calibri" w:cs="Calibri"/>
          <w:sz w:val="20"/>
          <w:szCs w:val="20"/>
        </w:rPr>
        <w:t xml:space="preserve">: Customer Master, Sales Area, Sales Order types, Pricing Procedures (dealer-tier discounts, volume rebates), Shipping Point determination, Route determination, and </w:t>
      </w:r>
      <w:r w:rsidRPr="00F51892">
        <w:rPr>
          <w:rFonts w:ascii="Calibri" w:eastAsia="Times New Roman" w:hAnsi="Calibri" w:cs="Calibri"/>
          <w:b/>
          <w:bCs/>
          <w:sz w:val="20"/>
          <w:szCs w:val="20"/>
        </w:rPr>
        <w:t>Billing with SD-FI revenue account determination.</w:t>
      </w:r>
    </w:p>
    <w:p w14:paraId="014CFE0E"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SAP PI/PO interfaces</w:t>
      </w:r>
      <w:r w:rsidRPr="00F51892">
        <w:rPr>
          <w:rFonts w:ascii="Calibri" w:eastAsia="Times New Roman" w:hAnsi="Calibri" w:cs="Calibri"/>
          <w:sz w:val="20"/>
          <w:szCs w:val="20"/>
        </w:rPr>
        <w:t xml:space="preserve">: designed and deployed </w:t>
      </w:r>
      <w:r w:rsidRPr="00F51892">
        <w:rPr>
          <w:rFonts w:ascii="Calibri" w:eastAsia="Times New Roman" w:hAnsi="Calibri" w:cs="Calibri"/>
          <w:b/>
          <w:bCs/>
          <w:sz w:val="20"/>
          <w:szCs w:val="20"/>
        </w:rPr>
        <w:t>EDI IDOC-based integration</w:t>
      </w:r>
      <w:r w:rsidRPr="00F51892">
        <w:rPr>
          <w:rFonts w:ascii="Calibri" w:eastAsia="Times New Roman" w:hAnsi="Calibri" w:cs="Calibri"/>
          <w:sz w:val="20"/>
          <w:szCs w:val="20"/>
        </w:rPr>
        <w:t xml:space="preserve"> for vendor Purchase Order transmission and ASN receipt, replacing manual email-based order confirmation and reducing PO confirmation lag from 3 days to 4 hours.</w:t>
      </w:r>
    </w:p>
    <w:p w14:paraId="01BB083A"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Built </w:t>
      </w:r>
      <w:r w:rsidRPr="00F51892">
        <w:rPr>
          <w:rFonts w:ascii="Calibri" w:eastAsia="Times New Roman" w:hAnsi="Calibri" w:cs="Calibri"/>
          <w:b/>
          <w:bCs/>
          <w:sz w:val="20"/>
          <w:szCs w:val="20"/>
        </w:rPr>
        <w:t>SAP PI/PO interface for dealer order portal</w:t>
      </w:r>
      <w:r w:rsidRPr="00F51892">
        <w:rPr>
          <w:rFonts w:ascii="Calibri" w:eastAsia="Times New Roman" w:hAnsi="Calibri" w:cs="Calibri"/>
          <w:sz w:val="20"/>
          <w:szCs w:val="20"/>
        </w:rPr>
        <w:t xml:space="preserve">: dealer orders submitted via GM's web portal were transformed and posted as </w:t>
      </w:r>
      <w:r w:rsidRPr="00F51892">
        <w:rPr>
          <w:rFonts w:ascii="Calibri" w:eastAsia="Times New Roman" w:hAnsi="Calibri" w:cs="Calibri"/>
          <w:b/>
          <w:bCs/>
          <w:sz w:val="20"/>
          <w:szCs w:val="20"/>
        </w:rPr>
        <w:t>SAP SD Sales Orders</w:t>
      </w:r>
      <w:r w:rsidRPr="00F51892">
        <w:rPr>
          <w:rFonts w:ascii="Calibri" w:eastAsia="Times New Roman" w:hAnsi="Calibri" w:cs="Calibri"/>
          <w:sz w:val="20"/>
          <w:szCs w:val="20"/>
        </w:rPr>
        <w:t xml:space="preserve"> via PI/PO proxy-to-IDOC mapping, eliminating manual order entry for 600+ daily dealer orders.</w:t>
      </w:r>
    </w:p>
    <w:p w14:paraId="7F3741D4"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MM Invoice Verification (LIV)</w:t>
      </w:r>
      <w:r w:rsidRPr="00F51892">
        <w:rPr>
          <w:rFonts w:ascii="Calibri" w:eastAsia="Times New Roman" w:hAnsi="Calibri" w:cs="Calibri"/>
          <w:sz w:val="20"/>
          <w:szCs w:val="20"/>
        </w:rPr>
        <w:t xml:space="preserve">: three-way match, GR/IR clearing, tolerance key setup for price and quantity variances, and </w:t>
      </w:r>
      <w:r w:rsidRPr="00F51892">
        <w:rPr>
          <w:rFonts w:ascii="Calibri" w:eastAsia="Times New Roman" w:hAnsi="Calibri" w:cs="Calibri"/>
          <w:b/>
          <w:bCs/>
          <w:sz w:val="20"/>
          <w:szCs w:val="20"/>
        </w:rPr>
        <w:t>automatic payment blocking</w:t>
      </w:r>
      <w:r w:rsidRPr="00F51892">
        <w:rPr>
          <w:rFonts w:ascii="Calibri" w:eastAsia="Times New Roman" w:hAnsi="Calibri" w:cs="Calibri"/>
          <w:sz w:val="20"/>
          <w:szCs w:val="20"/>
        </w:rPr>
        <w:t xml:space="preserve"> for invoices outside defined thresholds, reducing AP exception </w:t>
      </w:r>
      <w:proofErr w:type="gramStart"/>
      <w:r w:rsidRPr="00F51892">
        <w:rPr>
          <w:rFonts w:ascii="Calibri" w:eastAsia="Times New Roman" w:hAnsi="Calibri" w:cs="Calibri"/>
          <w:sz w:val="20"/>
          <w:szCs w:val="20"/>
        </w:rPr>
        <w:t>handling effort</w:t>
      </w:r>
      <w:proofErr w:type="gramEnd"/>
      <w:r w:rsidRPr="00F51892">
        <w:rPr>
          <w:rFonts w:ascii="Calibri" w:eastAsia="Times New Roman" w:hAnsi="Calibri" w:cs="Calibri"/>
          <w:sz w:val="20"/>
          <w:szCs w:val="20"/>
        </w:rPr>
        <w:t xml:space="preserve"> by 28%.</w:t>
      </w:r>
    </w:p>
    <w:p w14:paraId="05E56687"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Performed </w:t>
      </w:r>
      <w:r w:rsidRPr="00F51892">
        <w:rPr>
          <w:rFonts w:ascii="Calibri" w:eastAsia="Times New Roman" w:hAnsi="Calibri" w:cs="Calibri"/>
          <w:b/>
          <w:bCs/>
          <w:sz w:val="20"/>
          <w:szCs w:val="20"/>
        </w:rPr>
        <w:t>data migration</w:t>
      </w:r>
      <w:r w:rsidRPr="00F51892">
        <w:rPr>
          <w:rFonts w:ascii="Calibri" w:eastAsia="Times New Roman" w:hAnsi="Calibri" w:cs="Calibri"/>
          <w:sz w:val="20"/>
          <w:szCs w:val="20"/>
        </w:rPr>
        <w:t xml:space="preserve"> using LSMW and BAPIs for Material Master, Vendor Master, Customer Master, open POs, and open Sales Orders, with full reconciliation against legacy plant data prior to each rollout cutover weekend.</w:t>
      </w:r>
    </w:p>
    <w:p w14:paraId="4C9B019D"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Conducted </w:t>
      </w:r>
      <w:r w:rsidRPr="00F51892">
        <w:rPr>
          <w:rFonts w:ascii="Calibri" w:eastAsia="Times New Roman" w:hAnsi="Calibri" w:cs="Calibri"/>
          <w:b/>
          <w:bCs/>
          <w:sz w:val="20"/>
          <w:szCs w:val="20"/>
        </w:rPr>
        <w:t>Unit Testing and Integration Testing</w:t>
      </w:r>
      <w:r w:rsidRPr="00F51892">
        <w:rPr>
          <w:rFonts w:ascii="Calibri" w:eastAsia="Times New Roman" w:hAnsi="Calibri" w:cs="Calibri"/>
          <w:sz w:val="20"/>
          <w:szCs w:val="20"/>
        </w:rPr>
        <w:t>: validated PR-to-PO-to-GR cycles, MM-FI GR/IR postings, SD order-to-billing cycles, PI/PO EDI end-to-end flows, and MM-SD integration for automatic delivery creation from Sales Orders across all 12 plants.</w:t>
      </w:r>
    </w:p>
    <w:p w14:paraId="7199C331"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SAP SD Credit Management</w:t>
      </w:r>
      <w:r w:rsidRPr="00F51892">
        <w:rPr>
          <w:rFonts w:ascii="Calibri" w:eastAsia="Times New Roman" w:hAnsi="Calibri" w:cs="Calibri"/>
          <w:sz w:val="20"/>
          <w:szCs w:val="20"/>
        </w:rPr>
        <w:t>: credit limit assignment for dealer accounts, automatic credit check during Sales Order creation, and credit block workflow for exceeded limits, reducing dealer credit overexposure by 33% within the first quarter post Go-Live.</w:t>
      </w:r>
    </w:p>
    <w:p w14:paraId="32E222DE"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Delivered </w:t>
      </w:r>
      <w:r w:rsidRPr="00F51892">
        <w:rPr>
          <w:rFonts w:ascii="Calibri" w:eastAsia="Times New Roman" w:hAnsi="Calibri" w:cs="Calibri"/>
          <w:b/>
          <w:bCs/>
          <w:sz w:val="20"/>
          <w:szCs w:val="20"/>
        </w:rPr>
        <w:t>Go-Live Support and Hypercare</w:t>
      </w:r>
      <w:r w:rsidRPr="00F51892">
        <w:rPr>
          <w:rFonts w:ascii="Calibri" w:eastAsia="Times New Roman" w:hAnsi="Calibri" w:cs="Calibri"/>
          <w:sz w:val="20"/>
          <w:szCs w:val="20"/>
        </w:rPr>
        <w:t>: resolved MM MRP exception messages, SD pricing determination errors, PI/PO IDOC failure reprocessing, and inventory posting discrepancies across all 12 plant rollouts, achieving stable operations within 4 weeks at each site.</w:t>
      </w:r>
    </w:p>
    <w:p w14:paraId="28606010"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Provided </w:t>
      </w:r>
      <w:r w:rsidRPr="00F51892">
        <w:rPr>
          <w:rFonts w:ascii="Calibri" w:eastAsia="Times New Roman" w:hAnsi="Calibri" w:cs="Calibri"/>
          <w:b/>
          <w:bCs/>
          <w:sz w:val="20"/>
          <w:szCs w:val="20"/>
        </w:rPr>
        <w:t>End-User Training</w:t>
      </w:r>
      <w:r w:rsidRPr="00F51892">
        <w:rPr>
          <w:rFonts w:ascii="Calibri" w:eastAsia="Times New Roman" w:hAnsi="Calibri" w:cs="Calibri"/>
          <w:sz w:val="20"/>
          <w:szCs w:val="20"/>
        </w:rPr>
        <w:t xml:space="preserve"> to GM's procurement specialists, warehouse clerks, and dealer sales coordinators, creating role-specific SAP MM and SD training materials and conducting classroom sessions at each plant location.</w:t>
      </w:r>
    </w:p>
    <w:p w14:paraId="14520F3F" w14:textId="77777777" w:rsidR="00734247" w:rsidRPr="00F51892" w:rsidRDefault="00734247" w:rsidP="00F51892">
      <w:pPr>
        <w:spacing w:after="0" w:line="240" w:lineRule="auto"/>
        <w:rPr>
          <w:rFonts w:ascii="Calibri" w:hAnsi="Calibri" w:cs="Calibri"/>
        </w:rPr>
      </w:pPr>
    </w:p>
    <w:p w14:paraId="2B1F97AA" w14:textId="58816BCE" w:rsidR="00734247"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 xml:space="preserve">HDFC Bank – India   </w:t>
      </w:r>
      <w:r w:rsidR="00471578" w:rsidRPr="00F51892">
        <w:rPr>
          <w:rFonts w:ascii="Calibri" w:eastAsia="Times New Roman" w:hAnsi="Calibri" w:cs="Calibri"/>
          <w:b/>
          <w:bCs/>
          <w:sz w:val="22"/>
          <w:szCs w:val="22"/>
        </w:rPr>
        <w:t xml:space="preserve">                                                                                                                      </w:t>
      </w:r>
      <w:r w:rsidR="00F51892">
        <w:rPr>
          <w:rFonts w:ascii="Calibri" w:eastAsia="Times New Roman" w:hAnsi="Calibri" w:cs="Calibri"/>
          <w:b/>
          <w:bCs/>
          <w:sz w:val="22"/>
          <w:szCs w:val="22"/>
        </w:rPr>
        <w:t xml:space="preserve">                  </w:t>
      </w:r>
      <w:r w:rsidRPr="00F51892">
        <w:rPr>
          <w:rFonts w:ascii="Calibri" w:eastAsia="Times New Roman" w:hAnsi="Calibri" w:cs="Calibri"/>
          <w:b/>
          <w:bCs/>
          <w:sz w:val="22"/>
          <w:szCs w:val="22"/>
        </w:rPr>
        <w:t>Aug 2015 to Jan 2017</w:t>
      </w:r>
    </w:p>
    <w:p w14:paraId="7CDEB574" w14:textId="7A29651E" w:rsidR="00734247" w:rsidRPr="00F51892" w:rsidRDefault="00734247" w:rsidP="00F51892">
      <w:pPr>
        <w:spacing w:after="0" w:line="240" w:lineRule="auto"/>
        <w:rPr>
          <w:rFonts w:ascii="Calibri" w:hAnsi="Calibri" w:cs="Calibri"/>
          <w:sz w:val="22"/>
          <w:szCs w:val="22"/>
        </w:rPr>
      </w:pPr>
      <w:r w:rsidRPr="00F51892">
        <w:rPr>
          <w:rFonts w:ascii="Calibri" w:eastAsia="Times New Roman" w:hAnsi="Calibri" w:cs="Calibri"/>
          <w:b/>
          <w:bCs/>
          <w:sz w:val="22"/>
          <w:szCs w:val="22"/>
        </w:rPr>
        <w:t>SAP MM Consultant</w:t>
      </w:r>
    </w:p>
    <w:p w14:paraId="5AC51051" w14:textId="6284A364" w:rsidR="00197EBA" w:rsidRPr="00F51892" w:rsidRDefault="00734247" w:rsidP="00F51892">
      <w:pPr>
        <w:spacing w:after="0" w:line="240" w:lineRule="auto"/>
        <w:rPr>
          <w:rFonts w:ascii="Calibri" w:eastAsia="Times New Roman" w:hAnsi="Calibri" w:cs="Calibri"/>
          <w:b/>
          <w:bCs/>
          <w:sz w:val="20"/>
          <w:szCs w:val="20"/>
        </w:rPr>
      </w:pPr>
      <w:r w:rsidRPr="00F51892">
        <w:rPr>
          <w:rFonts w:ascii="Calibri" w:eastAsia="Times New Roman" w:hAnsi="Calibri" w:cs="Calibri"/>
          <w:b/>
          <w:bCs/>
          <w:sz w:val="20"/>
          <w:szCs w:val="20"/>
        </w:rPr>
        <w:t xml:space="preserve">Project: </w:t>
      </w:r>
      <w:r w:rsidRPr="00F51892">
        <w:rPr>
          <w:rFonts w:ascii="Calibri" w:eastAsia="Times New Roman" w:hAnsi="Calibri" w:cs="Calibri"/>
          <w:sz w:val="20"/>
          <w:szCs w:val="20"/>
        </w:rPr>
        <w:t>SAP ECC MM Implementation – Bank Procurement Centralization &amp; Asset Procurement Standardization</w:t>
      </w:r>
    </w:p>
    <w:p w14:paraId="0ADBB77E" w14:textId="77777777" w:rsidR="00734247" w:rsidRPr="00F51892" w:rsidRDefault="00734247" w:rsidP="00F51892">
      <w:pPr>
        <w:spacing w:after="0" w:line="240" w:lineRule="auto"/>
        <w:rPr>
          <w:rFonts w:ascii="Calibri" w:hAnsi="Calibri" w:cs="Calibri"/>
          <w:sz w:val="20"/>
          <w:szCs w:val="20"/>
        </w:rPr>
      </w:pPr>
      <w:r w:rsidRPr="00F51892">
        <w:rPr>
          <w:rFonts w:ascii="Calibri" w:eastAsia="Times New Roman" w:hAnsi="Calibri" w:cs="Calibri"/>
          <w:b/>
          <w:bCs/>
          <w:sz w:val="20"/>
          <w:szCs w:val="20"/>
        </w:rPr>
        <w:t>Responsibilities:</w:t>
      </w:r>
    </w:p>
    <w:p w14:paraId="2A1B1B0A"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SAP MM Organizational Structure</w:t>
      </w:r>
      <w:r w:rsidRPr="00F51892">
        <w:rPr>
          <w:rFonts w:ascii="Calibri" w:eastAsia="Times New Roman" w:hAnsi="Calibri" w:cs="Calibri"/>
          <w:sz w:val="20"/>
          <w:szCs w:val="20"/>
        </w:rPr>
        <w:t xml:space="preserve">: Company Code, Plants (regional procurement hubs), Storage Locations (branch asset stores), Purchasing Organizations, and </w:t>
      </w:r>
      <w:r w:rsidRPr="00F51892">
        <w:rPr>
          <w:rFonts w:ascii="Calibri" w:eastAsia="Times New Roman" w:hAnsi="Calibri" w:cs="Calibri"/>
          <w:b/>
          <w:bCs/>
          <w:sz w:val="20"/>
          <w:szCs w:val="20"/>
        </w:rPr>
        <w:t>Purchasing Groups</w:t>
      </w:r>
      <w:r w:rsidRPr="00F51892">
        <w:rPr>
          <w:rFonts w:ascii="Calibri" w:eastAsia="Times New Roman" w:hAnsi="Calibri" w:cs="Calibri"/>
          <w:sz w:val="20"/>
          <w:szCs w:val="20"/>
        </w:rPr>
        <w:t xml:space="preserve"> aligned with HDFC Bank's three-tier regional procurement hierarchy.</w:t>
      </w:r>
    </w:p>
    <w:p w14:paraId="6CE9264C" w14:textId="345B77DA"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Material Master</w:t>
      </w:r>
      <w:r w:rsidRPr="00F51892">
        <w:rPr>
          <w:rFonts w:ascii="Calibri" w:eastAsia="Times New Roman" w:hAnsi="Calibri" w:cs="Calibri"/>
          <w:sz w:val="20"/>
          <w:szCs w:val="20"/>
        </w:rPr>
        <w:t xml:space="preserve">: created material types for IT assets, office consumables, and infrastructure items; configured Purchasing, MRP, and </w:t>
      </w:r>
      <w:r w:rsidR="00944BFB" w:rsidRPr="00F51892">
        <w:rPr>
          <w:rFonts w:ascii="Calibri" w:eastAsia="Times New Roman" w:hAnsi="Calibri" w:cs="Calibri"/>
          <w:sz w:val="20"/>
          <w:szCs w:val="20"/>
        </w:rPr>
        <w:t>accounting</w:t>
      </w:r>
      <w:r w:rsidRPr="00F51892">
        <w:rPr>
          <w:rFonts w:ascii="Calibri" w:eastAsia="Times New Roman" w:hAnsi="Calibri" w:cs="Calibri"/>
          <w:sz w:val="20"/>
          <w:szCs w:val="20"/>
        </w:rPr>
        <w:t xml:space="preserve"> views to support </w:t>
      </w:r>
      <w:r w:rsidRPr="00F51892">
        <w:rPr>
          <w:rFonts w:ascii="Calibri" w:eastAsia="Times New Roman" w:hAnsi="Calibri" w:cs="Calibri"/>
          <w:b/>
          <w:bCs/>
          <w:sz w:val="20"/>
          <w:szCs w:val="20"/>
        </w:rPr>
        <w:t>centralized procurement and fixed asset tracking</w:t>
      </w:r>
      <w:r w:rsidRPr="00F51892">
        <w:rPr>
          <w:rFonts w:ascii="Calibri" w:eastAsia="Times New Roman" w:hAnsi="Calibri" w:cs="Calibri"/>
          <w:sz w:val="20"/>
          <w:szCs w:val="20"/>
        </w:rPr>
        <w:t xml:space="preserve"> across all branch regions.</w:t>
      </w:r>
    </w:p>
    <w:p w14:paraId="476F1F61"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Configured </w:t>
      </w:r>
      <w:r w:rsidRPr="00F51892">
        <w:rPr>
          <w:rFonts w:ascii="Calibri" w:eastAsia="Times New Roman" w:hAnsi="Calibri" w:cs="Calibri"/>
          <w:b/>
          <w:bCs/>
          <w:sz w:val="20"/>
          <w:szCs w:val="20"/>
        </w:rPr>
        <w:t>Procurement Workflow</w:t>
      </w:r>
      <w:r w:rsidRPr="00F51892">
        <w:rPr>
          <w:rFonts w:ascii="Calibri" w:eastAsia="Times New Roman" w:hAnsi="Calibri" w:cs="Calibri"/>
          <w:sz w:val="20"/>
          <w:szCs w:val="20"/>
        </w:rPr>
        <w:t xml:space="preserve">: Purchase Requisitions, </w:t>
      </w:r>
      <w:r w:rsidRPr="00F51892">
        <w:rPr>
          <w:rFonts w:ascii="Calibri" w:eastAsia="Times New Roman" w:hAnsi="Calibri" w:cs="Calibri"/>
          <w:b/>
          <w:bCs/>
          <w:sz w:val="20"/>
          <w:szCs w:val="20"/>
        </w:rPr>
        <w:t>Release Strategy</w:t>
      </w:r>
      <w:r w:rsidRPr="00F51892">
        <w:rPr>
          <w:rFonts w:ascii="Calibri" w:eastAsia="Times New Roman" w:hAnsi="Calibri" w:cs="Calibri"/>
          <w:sz w:val="20"/>
          <w:szCs w:val="20"/>
        </w:rPr>
        <w:t xml:space="preserve"> with three-level approval (Branch Manager, Regional Procurement Head, CFO for above-threshold items), RFQ process, Vendor Evaluation scoring, Purchase Orders, and Goods Receipt for bank assets and consumables.</w:t>
      </w:r>
    </w:p>
    <w:p w14:paraId="0D13AA20"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Implemented </w:t>
      </w:r>
      <w:r w:rsidRPr="00F51892">
        <w:rPr>
          <w:rFonts w:ascii="Calibri" w:eastAsia="Times New Roman" w:hAnsi="Calibri" w:cs="Calibri"/>
          <w:b/>
          <w:bCs/>
          <w:sz w:val="20"/>
          <w:szCs w:val="20"/>
        </w:rPr>
        <w:t>Vendor Master configuration</w:t>
      </w:r>
      <w:r w:rsidRPr="00F51892">
        <w:rPr>
          <w:rFonts w:ascii="Calibri" w:eastAsia="Times New Roman" w:hAnsi="Calibri" w:cs="Calibri"/>
          <w:sz w:val="20"/>
          <w:szCs w:val="20"/>
        </w:rPr>
        <w:t xml:space="preserve">: Vendor Account Groups, Vendor Classification (IT, Office Supplies, Infrastructure), payment terms, bank details, and </w:t>
      </w:r>
      <w:r w:rsidRPr="00F51892">
        <w:rPr>
          <w:rFonts w:ascii="Calibri" w:eastAsia="Times New Roman" w:hAnsi="Calibri" w:cs="Calibri"/>
          <w:b/>
          <w:bCs/>
          <w:sz w:val="20"/>
          <w:szCs w:val="20"/>
        </w:rPr>
        <w:t>Vendor Evaluation criteria</w:t>
      </w:r>
      <w:r w:rsidRPr="00F51892">
        <w:rPr>
          <w:rFonts w:ascii="Calibri" w:eastAsia="Times New Roman" w:hAnsi="Calibri" w:cs="Calibri"/>
          <w:sz w:val="20"/>
          <w:szCs w:val="20"/>
        </w:rPr>
        <w:t xml:space="preserve"> for preferred supplier selection and performance tracking.</w:t>
      </w:r>
    </w:p>
    <w:p w14:paraId="467257F4"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lastRenderedPageBreak/>
        <w:t xml:space="preserve">Configured </w:t>
      </w:r>
      <w:r w:rsidRPr="00F51892">
        <w:rPr>
          <w:rFonts w:ascii="Calibri" w:eastAsia="Times New Roman" w:hAnsi="Calibri" w:cs="Calibri"/>
          <w:b/>
          <w:bCs/>
          <w:sz w:val="20"/>
          <w:szCs w:val="20"/>
        </w:rPr>
        <w:t>Invoice Verification (LIV)</w:t>
      </w:r>
      <w:r w:rsidRPr="00F51892">
        <w:rPr>
          <w:rFonts w:ascii="Calibri" w:eastAsia="Times New Roman" w:hAnsi="Calibri" w:cs="Calibri"/>
          <w:sz w:val="20"/>
          <w:szCs w:val="20"/>
        </w:rPr>
        <w:t>: three-way match process, GR/IR clearing, invoice parking for authorized sign-off, and automatic payment block triggers for price or quantity variances, establishing compliant AP processing standards for the bank's procurement.</w:t>
      </w:r>
    </w:p>
    <w:p w14:paraId="2BA50CAD"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Designed </w:t>
      </w:r>
      <w:r w:rsidRPr="00F51892">
        <w:rPr>
          <w:rFonts w:ascii="Calibri" w:eastAsia="Times New Roman" w:hAnsi="Calibri" w:cs="Calibri"/>
          <w:b/>
          <w:bCs/>
          <w:sz w:val="20"/>
          <w:szCs w:val="20"/>
        </w:rPr>
        <w:t>Material Requirement Planning (MRP)</w:t>
      </w:r>
      <w:r w:rsidRPr="00F51892">
        <w:rPr>
          <w:rFonts w:ascii="Calibri" w:eastAsia="Times New Roman" w:hAnsi="Calibri" w:cs="Calibri"/>
          <w:sz w:val="20"/>
          <w:szCs w:val="20"/>
        </w:rPr>
        <w:t xml:space="preserve">: reorder point planning for high-consumption consumables (ATM rolls, stationery), defining minimum stock levels and </w:t>
      </w:r>
      <w:r w:rsidRPr="00F51892">
        <w:rPr>
          <w:rFonts w:ascii="Calibri" w:eastAsia="Times New Roman" w:hAnsi="Calibri" w:cs="Calibri"/>
          <w:b/>
          <w:bCs/>
          <w:sz w:val="20"/>
          <w:szCs w:val="20"/>
        </w:rPr>
        <w:t>automatic PR generation</w:t>
      </w:r>
      <w:r w:rsidRPr="00F51892">
        <w:rPr>
          <w:rFonts w:ascii="Calibri" w:eastAsia="Times New Roman" w:hAnsi="Calibri" w:cs="Calibri"/>
          <w:sz w:val="20"/>
          <w:szCs w:val="20"/>
        </w:rPr>
        <w:t xml:space="preserve"> to ensure branch operational continuity without manual reordering.</w:t>
      </w:r>
    </w:p>
    <w:p w14:paraId="75E404F0"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Performed </w:t>
      </w:r>
      <w:r w:rsidRPr="00F51892">
        <w:rPr>
          <w:rFonts w:ascii="Calibri" w:eastAsia="Times New Roman" w:hAnsi="Calibri" w:cs="Calibri"/>
          <w:b/>
          <w:bCs/>
          <w:sz w:val="20"/>
          <w:szCs w:val="20"/>
        </w:rPr>
        <w:t>data migration</w:t>
      </w:r>
      <w:r w:rsidRPr="00F51892">
        <w:rPr>
          <w:rFonts w:ascii="Calibri" w:eastAsia="Times New Roman" w:hAnsi="Calibri" w:cs="Calibri"/>
          <w:sz w:val="20"/>
          <w:szCs w:val="20"/>
        </w:rPr>
        <w:t>: migrated Vendor Master records, Material Master data, and open Purchase Orders from HDFC Bank's legacy procurement tracking system using LSMW, with data cleansing and reconciliation completed prior to Go-Live cutover.</w:t>
      </w:r>
    </w:p>
    <w:p w14:paraId="479E5EF4"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Conducted </w:t>
      </w:r>
      <w:r w:rsidRPr="00F51892">
        <w:rPr>
          <w:rFonts w:ascii="Calibri" w:eastAsia="Times New Roman" w:hAnsi="Calibri" w:cs="Calibri"/>
          <w:b/>
          <w:bCs/>
          <w:sz w:val="20"/>
          <w:szCs w:val="20"/>
        </w:rPr>
        <w:t>Integration Testing and UAT</w:t>
      </w:r>
      <w:r w:rsidRPr="00F51892">
        <w:rPr>
          <w:rFonts w:ascii="Calibri" w:eastAsia="Times New Roman" w:hAnsi="Calibri" w:cs="Calibri"/>
          <w:sz w:val="20"/>
          <w:szCs w:val="20"/>
        </w:rPr>
        <w:t xml:space="preserve">: tested end-to-end procurement cycle (PR-to-PO-to-GR-to-Invoice), approval workflow triggering, and </w:t>
      </w:r>
      <w:r w:rsidRPr="00F51892">
        <w:rPr>
          <w:rFonts w:ascii="Calibri" w:eastAsia="Times New Roman" w:hAnsi="Calibri" w:cs="Calibri"/>
          <w:b/>
          <w:bCs/>
          <w:sz w:val="20"/>
          <w:szCs w:val="20"/>
        </w:rPr>
        <w:t>MM-FI GR/IR accounting entries</w:t>
      </w:r>
      <w:r w:rsidRPr="00F51892">
        <w:rPr>
          <w:rFonts w:ascii="Calibri" w:eastAsia="Times New Roman" w:hAnsi="Calibri" w:cs="Calibri"/>
          <w:sz w:val="20"/>
          <w:szCs w:val="20"/>
        </w:rPr>
        <w:t xml:space="preserve"> with the Finance team, resolving all critical defects before production Go-Live.</w:t>
      </w:r>
    </w:p>
    <w:p w14:paraId="21AD828C"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Provided </w:t>
      </w:r>
      <w:r w:rsidRPr="00F51892">
        <w:rPr>
          <w:rFonts w:ascii="Calibri" w:eastAsia="Times New Roman" w:hAnsi="Calibri" w:cs="Calibri"/>
          <w:b/>
          <w:bCs/>
          <w:sz w:val="20"/>
          <w:szCs w:val="20"/>
        </w:rPr>
        <w:t>End-User Training</w:t>
      </w:r>
      <w:r w:rsidRPr="00F51892">
        <w:rPr>
          <w:rFonts w:ascii="Calibri" w:eastAsia="Times New Roman" w:hAnsi="Calibri" w:cs="Calibri"/>
          <w:sz w:val="20"/>
          <w:szCs w:val="20"/>
        </w:rPr>
        <w:t xml:space="preserve"> for HDFC Bank's procurement officers and branch administrators on SAP MM transactions (PR creation, PO monitoring, GR posting), delivering training materials in local language formats for branch-level adoption across all regional hubs.</w:t>
      </w:r>
    </w:p>
    <w:p w14:paraId="1875E86A" w14:textId="77777777" w:rsidR="00734247" w:rsidRPr="00F51892" w:rsidRDefault="00734247" w:rsidP="00F51892">
      <w:pPr>
        <w:pStyle w:val="ListParagraph"/>
        <w:numPr>
          <w:ilvl w:val="0"/>
          <w:numId w:val="1"/>
        </w:numPr>
        <w:spacing w:after="0" w:line="240" w:lineRule="auto"/>
        <w:contextualSpacing w:val="0"/>
        <w:rPr>
          <w:rFonts w:ascii="Calibri" w:hAnsi="Calibri" w:cs="Calibri"/>
          <w:sz w:val="20"/>
          <w:szCs w:val="20"/>
        </w:rPr>
      </w:pPr>
      <w:r w:rsidRPr="00F51892">
        <w:rPr>
          <w:rFonts w:ascii="Calibri" w:eastAsia="Times New Roman" w:hAnsi="Calibri" w:cs="Calibri"/>
          <w:sz w:val="20"/>
          <w:szCs w:val="20"/>
        </w:rPr>
        <w:t xml:space="preserve">Supported </w:t>
      </w:r>
      <w:r w:rsidRPr="00F51892">
        <w:rPr>
          <w:rFonts w:ascii="Calibri" w:eastAsia="Times New Roman" w:hAnsi="Calibri" w:cs="Calibri"/>
          <w:b/>
          <w:bCs/>
          <w:sz w:val="20"/>
          <w:szCs w:val="20"/>
        </w:rPr>
        <w:t>Post-Go-Live stabilization</w:t>
      </w:r>
      <w:r w:rsidRPr="00F51892">
        <w:rPr>
          <w:rFonts w:ascii="Calibri" w:eastAsia="Times New Roman" w:hAnsi="Calibri" w:cs="Calibri"/>
          <w:sz w:val="20"/>
          <w:szCs w:val="20"/>
        </w:rPr>
        <w:t>: resolved procurement approval bottlenecks, vendor payment block issues, and MRP exception messages, achieving stable procurement operations within 6 weeks and reducing manual purchase requisition processing time by 40%.</w:t>
      </w:r>
    </w:p>
    <w:p w14:paraId="7E61DCC8" w14:textId="77777777" w:rsidR="00734247" w:rsidRPr="00F51892" w:rsidRDefault="00734247" w:rsidP="00F51892">
      <w:pPr>
        <w:spacing w:after="0" w:line="240" w:lineRule="auto"/>
        <w:rPr>
          <w:rFonts w:ascii="Calibri" w:hAnsi="Calibri" w:cs="Calibri"/>
        </w:rPr>
      </w:pPr>
    </w:p>
    <w:p w14:paraId="4CD8B0F1" w14:textId="77777777" w:rsidR="00697B22" w:rsidRPr="00F51892" w:rsidRDefault="00697B22" w:rsidP="00F51892">
      <w:pPr>
        <w:spacing w:after="0" w:line="240" w:lineRule="auto"/>
        <w:rPr>
          <w:rFonts w:ascii="Calibri" w:hAnsi="Calibri" w:cs="Calibri"/>
          <w:b/>
          <w:bCs/>
          <w:sz w:val="22"/>
          <w:szCs w:val="22"/>
        </w:rPr>
      </w:pPr>
      <w:r w:rsidRPr="00F51892">
        <w:rPr>
          <w:rFonts w:ascii="Calibri" w:hAnsi="Calibri" w:cs="Calibri"/>
          <w:b/>
          <w:bCs/>
          <w:sz w:val="22"/>
          <w:szCs w:val="22"/>
        </w:rPr>
        <w:t>Certifications</w:t>
      </w:r>
    </w:p>
    <w:p w14:paraId="3008E97D" w14:textId="77777777" w:rsidR="00697B22" w:rsidRPr="00F51892" w:rsidRDefault="00697B22" w:rsidP="00F51892">
      <w:pPr>
        <w:pStyle w:val="ListParagraph"/>
        <w:numPr>
          <w:ilvl w:val="0"/>
          <w:numId w:val="2"/>
        </w:numPr>
        <w:spacing w:after="0" w:line="240" w:lineRule="auto"/>
        <w:rPr>
          <w:rFonts w:ascii="Calibri" w:hAnsi="Calibri" w:cs="Calibri"/>
          <w:b/>
          <w:bCs/>
          <w:sz w:val="20"/>
          <w:szCs w:val="20"/>
        </w:rPr>
      </w:pPr>
      <w:r w:rsidRPr="00F51892">
        <w:rPr>
          <w:rFonts w:ascii="Calibri" w:hAnsi="Calibri" w:cs="Calibri"/>
          <w:b/>
          <w:bCs/>
          <w:sz w:val="20"/>
          <w:szCs w:val="20"/>
        </w:rPr>
        <w:t>SAP Certified Application Associate – Extended Warehouse Management with SAP S/4HANA</w:t>
      </w:r>
    </w:p>
    <w:p w14:paraId="60F23561" w14:textId="77777777" w:rsidR="00697B22" w:rsidRPr="00F51892" w:rsidRDefault="00697B22" w:rsidP="00F51892">
      <w:pPr>
        <w:pStyle w:val="ListParagraph"/>
        <w:numPr>
          <w:ilvl w:val="0"/>
          <w:numId w:val="2"/>
        </w:numPr>
        <w:spacing w:after="0" w:line="240" w:lineRule="auto"/>
        <w:rPr>
          <w:rFonts w:ascii="Calibri" w:hAnsi="Calibri" w:cs="Calibri"/>
          <w:b/>
          <w:bCs/>
          <w:sz w:val="20"/>
          <w:szCs w:val="20"/>
        </w:rPr>
      </w:pPr>
      <w:r w:rsidRPr="00F51892">
        <w:rPr>
          <w:rFonts w:ascii="Calibri" w:hAnsi="Calibri" w:cs="Calibri"/>
          <w:b/>
          <w:bCs/>
          <w:sz w:val="20"/>
          <w:szCs w:val="20"/>
        </w:rPr>
        <w:t>SAP Certified Development Associate – SAP Integration Suite</w:t>
      </w:r>
    </w:p>
    <w:p w14:paraId="0BD579E1" w14:textId="644C6057" w:rsidR="003120B8" w:rsidRPr="00F51892" w:rsidRDefault="003120B8" w:rsidP="00F51892">
      <w:pPr>
        <w:spacing w:after="0" w:line="240" w:lineRule="auto"/>
        <w:rPr>
          <w:rFonts w:ascii="Calibri" w:hAnsi="Calibri" w:cs="Calibri"/>
        </w:rPr>
      </w:pPr>
    </w:p>
    <w:p w14:paraId="1EA2BD7E" w14:textId="55DD83EE" w:rsidR="003E7688" w:rsidRPr="00F51892" w:rsidRDefault="003E7688" w:rsidP="00F51892">
      <w:pPr>
        <w:spacing w:after="0" w:line="240" w:lineRule="auto"/>
        <w:rPr>
          <w:rFonts w:ascii="Calibri" w:hAnsi="Calibri" w:cs="Calibri"/>
        </w:rPr>
      </w:pPr>
    </w:p>
    <w:sectPr w:rsidR="003E7688" w:rsidRPr="00F51892" w:rsidSect="0073424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75CF2"/>
    <w:multiLevelType w:val="hybridMultilevel"/>
    <w:tmpl w:val="EFE485CA"/>
    <w:lvl w:ilvl="0" w:tplc="3A9824FE">
      <w:start w:val="1"/>
      <w:numFmt w:val="bullet"/>
      <w:lvlText w:val="•"/>
      <w:lvlJc w:val="left"/>
      <w:pPr>
        <w:ind w:left="720" w:hanging="360"/>
      </w:pPr>
    </w:lvl>
    <w:lvl w:ilvl="1" w:tplc="A30C6E8C">
      <w:numFmt w:val="decimal"/>
      <w:lvlText w:val=""/>
      <w:lvlJc w:val="left"/>
    </w:lvl>
    <w:lvl w:ilvl="2" w:tplc="709EEEFE">
      <w:numFmt w:val="decimal"/>
      <w:lvlText w:val=""/>
      <w:lvlJc w:val="left"/>
    </w:lvl>
    <w:lvl w:ilvl="3" w:tplc="258A67B8">
      <w:numFmt w:val="decimal"/>
      <w:lvlText w:val=""/>
      <w:lvlJc w:val="left"/>
    </w:lvl>
    <w:lvl w:ilvl="4" w:tplc="732E4096">
      <w:numFmt w:val="decimal"/>
      <w:lvlText w:val=""/>
      <w:lvlJc w:val="left"/>
    </w:lvl>
    <w:lvl w:ilvl="5" w:tplc="2270A114">
      <w:numFmt w:val="decimal"/>
      <w:lvlText w:val=""/>
      <w:lvlJc w:val="left"/>
    </w:lvl>
    <w:lvl w:ilvl="6" w:tplc="1324D2D0">
      <w:numFmt w:val="decimal"/>
      <w:lvlText w:val=""/>
      <w:lvlJc w:val="left"/>
    </w:lvl>
    <w:lvl w:ilvl="7" w:tplc="3372FD86">
      <w:numFmt w:val="decimal"/>
      <w:lvlText w:val=""/>
      <w:lvlJc w:val="left"/>
    </w:lvl>
    <w:lvl w:ilvl="8" w:tplc="A4AE3AD2">
      <w:numFmt w:val="decimal"/>
      <w:lvlText w:val=""/>
      <w:lvlJc w:val="left"/>
    </w:lvl>
  </w:abstractNum>
  <w:abstractNum w:abstractNumId="1" w15:restartNumberingAfterBreak="0">
    <w:nsid w:val="647933A5"/>
    <w:multiLevelType w:val="hybridMultilevel"/>
    <w:tmpl w:val="F8A0A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666349">
    <w:abstractNumId w:val="0"/>
    <w:lvlOverride w:ilvl="0">
      <w:startOverride w:val="1"/>
    </w:lvlOverride>
  </w:num>
  <w:num w:numId="2" w16cid:durableId="14356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0B8"/>
    <w:rsid w:val="00197EBA"/>
    <w:rsid w:val="0030395D"/>
    <w:rsid w:val="003120B8"/>
    <w:rsid w:val="003E7688"/>
    <w:rsid w:val="00451CA1"/>
    <w:rsid w:val="00471578"/>
    <w:rsid w:val="005E2AEB"/>
    <w:rsid w:val="00697B22"/>
    <w:rsid w:val="00734247"/>
    <w:rsid w:val="00800D91"/>
    <w:rsid w:val="008E1E37"/>
    <w:rsid w:val="0092637E"/>
    <w:rsid w:val="00944BFB"/>
    <w:rsid w:val="00AA5FD1"/>
    <w:rsid w:val="00BE7F23"/>
    <w:rsid w:val="00C02B51"/>
    <w:rsid w:val="00E26436"/>
    <w:rsid w:val="00F51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6E9C"/>
  <w15:chartTrackingRefBased/>
  <w15:docId w15:val="{68CD6A1A-57C4-482A-8E86-8D6574C2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2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2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2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2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2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2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2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2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2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2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0B8"/>
    <w:rPr>
      <w:rFonts w:eastAsiaTheme="majorEastAsia" w:cstheme="majorBidi"/>
      <w:color w:val="272727" w:themeColor="text1" w:themeTint="D8"/>
    </w:rPr>
  </w:style>
  <w:style w:type="paragraph" w:styleId="Title">
    <w:name w:val="Title"/>
    <w:basedOn w:val="Normal"/>
    <w:next w:val="Normal"/>
    <w:link w:val="TitleChar"/>
    <w:uiPriority w:val="10"/>
    <w:qFormat/>
    <w:rsid w:val="00312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0B8"/>
    <w:pPr>
      <w:spacing w:before="160"/>
      <w:jc w:val="center"/>
    </w:pPr>
    <w:rPr>
      <w:i/>
      <w:iCs/>
      <w:color w:val="404040" w:themeColor="text1" w:themeTint="BF"/>
    </w:rPr>
  </w:style>
  <w:style w:type="character" w:customStyle="1" w:styleId="QuoteChar">
    <w:name w:val="Quote Char"/>
    <w:basedOn w:val="DefaultParagraphFont"/>
    <w:link w:val="Quote"/>
    <w:uiPriority w:val="29"/>
    <w:rsid w:val="003120B8"/>
    <w:rPr>
      <w:i/>
      <w:iCs/>
      <w:color w:val="404040" w:themeColor="text1" w:themeTint="BF"/>
    </w:rPr>
  </w:style>
  <w:style w:type="paragraph" w:styleId="ListParagraph">
    <w:name w:val="List Paragraph"/>
    <w:basedOn w:val="Normal"/>
    <w:qFormat/>
    <w:rsid w:val="003120B8"/>
    <w:pPr>
      <w:ind w:left="720"/>
      <w:contextualSpacing/>
    </w:pPr>
  </w:style>
  <w:style w:type="character" w:styleId="IntenseEmphasis">
    <w:name w:val="Intense Emphasis"/>
    <w:basedOn w:val="DefaultParagraphFont"/>
    <w:uiPriority w:val="21"/>
    <w:qFormat/>
    <w:rsid w:val="003120B8"/>
    <w:rPr>
      <w:i/>
      <w:iCs/>
      <w:color w:val="2F5496" w:themeColor="accent1" w:themeShade="BF"/>
    </w:rPr>
  </w:style>
  <w:style w:type="paragraph" w:styleId="IntenseQuote">
    <w:name w:val="Intense Quote"/>
    <w:basedOn w:val="Normal"/>
    <w:next w:val="Normal"/>
    <w:link w:val="IntenseQuoteChar"/>
    <w:uiPriority w:val="30"/>
    <w:qFormat/>
    <w:rsid w:val="00312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20B8"/>
    <w:rPr>
      <w:i/>
      <w:iCs/>
      <w:color w:val="2F5496" w:themeColor="accent1" w:themeShade="BF"/>
    </w:rPr>
  </w:style>
  <w:style w:type="character" w:styleId="IntenseReference">
    <w:name w:val="Intense Reference"/>
    <w:basedOn w:val="DefaultParagraphFont"/>
    <w:uiPriority w:val="32"/>
    <w:qFormat/>
    <w:rsid w:val="003120B8"/>
    <w:rPr>
      <w:b/>
      <w:bCs/>
      <w:smallCaps/>
      <w:color w:val="2F5496" w:themeColor="accent1" w:themeShade="BF"/>
      <w:spacing w:val="5"/>
    </w:rPr>
  </w:style>
  <w:style w:type="paragraph" w:styleId="NoSpacing">
    <w:name w:val="No Spacing"/>
    <w:basedOn w:val="Normal"/>
    <w:uiPriority w:val="1"/>
    <w:qFormat/>
    <w:rsid w:val="00734247"/>
    <w:pPr>
      <w:spacing w:after="0" w:line="240" w:lineRule="auto"/>
      <w:jc w:val="both"/>
    </w:pPr>
    <w:rPr>
      <w:rFonts w:ascii="Times New Roman" w:eastAsia="Times New Roman" w:hAnsi="Times New Roman" w:cs="Gautami"/>
      <w:kern w:val="0"/>
      <w:sz w:val="22"/>
      <w:szCs w:val="22"/>
      <w14:ligatures w14:val="none"/>
    </w:rPr>
  </w:style>
  <w:style w:type="character" w:customStyle="1" w:styleId="15">
    <w:name w:val="15"/>
    <w:basedOn w:val="DefaultParagraphFont"/>
    <w:rsid w:val="00734247"/>
    <w:rPr>
      <w:rFonts w:ascii="Times New Roman" w:hAnsi="Times New Roman" w:cs="Times New Roman" w:hint="default"/>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3790</Words>
  <Characters>21607</Characters>
  <Application>Microsoft Office Word</Application>
  <DocSecurity>0</DocSecurity>
  <Lines>180</Lines>
  <Paragraphs>50</Paragraphs>
  <ScaleCrop>false</ScaleCrop>
  <Company/>
  <LinksUpToDate>false</LinksUpToDate>
  <CharactersWithSpaces>25347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GURRAM</dc:creator>
  <cp:keywords/>
  <dc:description/>
  <cp:lastModifiedBy>Vishnu Vardhan Reddy</cp:lastModifiedBy>
  <cp:revision>7</cp:revision>
  <dcterms:created xsi:type="dcterms:W3CDTF">2026-04-12T15:27:00Z</dcterms:created>
  <dcterms:modified xsi:type="dcterms:W3CDTF">2026-04-27T00:54:00Z</dcterms:modified>
</cp:coreProperties>
</file>