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3.a. </w:t>
      </w:r>
      <w:r w:rsidDel="00000000" w:rsidR="00000000" w:rsidRPr="00000000">
        <w:rPr>
          <w:b w:val="1"/>
          <w:rtl w:val="0"/>
        </w:rPr>
        <w:t xml:space="preserve">Create table PageView: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page_view(page_id int,user_id int,time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Create table 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user(user_id int,age int,gender 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Insert values into Page_view: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table page_view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values('1','111','9:08:01'),('2','111','9:08:13'),('1','222','9:08:14')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720" w:firstLine="0"/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6921500" cy="186055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Insert values into User: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table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values('111','25','Female'),('222','32','Male')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60" w:firstLine="0"/>
        <w:contextualSpacing w:val="0"/>
      </w:pPr>
      <w:r w:rsidDel="00000000" w:rsidR="00000000" w:rsidRPr="00000000">
        <w:drawing>
          <wp:inline distB="0" distT="0" distL="0" distR="0">
            <wp:extent cx="6623668" cy="1970573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668" cy="197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Joining the two tables: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Joining two 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pv_users as select page_view.page_id,user.age from page_view inner join user on (page_view.user_id = user.user_id)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080" w:firstLine="0"/>
        <w:contextualSpacing w:val="0"/>
      </w:pPr>
      <w:r w:rsidDel="00000000" w:rsidR="00000000" w:rsidRPr="00000000">
        <w:drawing>
          <wp:inline distB="0" distT="0" distL="0" distR="0">
            <wp:extent cx="7324725" cy="221932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42039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5.png"/><Relationship Id="rId7" Type="http://schemas.openxmlformats.org/officeDocument/2006/relationships/image" Target="media/image03.png"/></Relationships>
</file>