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32F6" w:rsidRPr="007F0825" w:rsidRDefault="000432F6" w:rsidP="000432F6">
      <w:pPr>
        <w:rPr>
          <w:rFonts w:ascii="Times New Roman" w:hAnsi="Times New Roman" w:cs="Times New Roman"/>
          <w:b/>
          <w:sz w:val="28"/>
          <w:szCs w:val="28"/>
        </w:rPr>
      </w:pPr>
      <w:r w:rsidRPr="007F0825">
        <w:rPr>
          <w:rFonts w:ascii="Times New Roman" w:hAnsi="Times New Roman" w:cs="Times New Roman"/>
          <w:b/>
          <w:sz w:val="28"/>
          <w:szCs w:val="28"/>
        </w:rPr>
        <w:t>Data Mining For Business – IDS 572</w:t>
      </w:r>
    </w:p>
    <w:p w:rsidR="000432F6" w:rsidRPr="007F0825" w:rsidRDefault="000432F6" w:rsidP="000432F6">
      <w:pPr>
        <w:rPr>
          <w:rFonts w:ascii="Times New Roman" w:hAnsi="Times New Roman" w:cs="Times New Roman"/>
          <w:sz w:val="28"/>
          <w:szCs w:val="28"/>
        </w:rPr>
      </w:pPr>
      <w:r>
        <w:rPr>
          <w:rFonts w:ascii="Times New Roman" w:hAnsi="Times New Roman" w:cs="Times New Roman"/>
          <w:sz w:val="28"/>
          <w:szCs w:val="28"/>
        </w:rPr>
        <w:t>Assignment -10</w:t>
      </w:r>
    </w:p>
    <w:p w:rsidR="000432F6" w:rsidRPr="007F0825" w:rsidRDefault="000432F6" w:rsidP="000432F6">
      <w:pPr>
        <w:rPr>
          <w:rFonts w:ascii="Times New Roman" w:hAnsi="Times New Roman" w:cs="Times New Roman"/>
          <w:sz w:val="28"/>
          <w:szCs w:val="28"/>
        </w:rPr>
      </w:pPr>
      <w:r w:rsidRPr="007F0825">
        <w:rPr>
          <w:rFonts w:ascii="Times New Roman" w:hAnsi="Times New Roman" w:cs="Times New Roman"/>
          <w:sz w:val="28"/>
          <w:szCs w:val="28"/>
        </w:rPr>
        <w:t>- Gunasagar Kaaparthy Jayaram (UIN:675544801)</w:t>
      </w:r>
    </w:p>
    <w:p w:rsidR="000432F6" w:rsidRDefault="000432F6" w:rsidP="000432F6">
      <w:pPr>
        <w:rPr>
          <w:rFonts w:ascii="Times New Roman" w:hAnsi="Times New Roman" w:cs="Times New Roman"/>
          <w:sz w:val="28"/>
          <w:szCs w:val="28"/>
        </w:rPr>
      </w:pPr>
      <w:r w:rsidRPr="007F0825">
        <w:rPr>
          <w:rFonts w:ascii="Times New Roman" w:hAnsi="Times New Roman" w:cs="Times New Roman"/>
          <w:sz w:val="28"/>
          <w:szCs w:val="28"/>
        </w:rPr>
        <w:t>- Sudhir Suhas Bagalkotker (UIN: 660388617)</w:t>
      </w:r>
    </w:p>
    <w:p w:rsidR="004C1AFD" w:rsidRDefault="004C1AFD" w:rsidP="000432F6">
      <w:pPr>
        <w:rPr>
          <w:rFonts w:ascii="Times New Roman" w:hAnsi="Times New Roman" w:cs="Times New Roman"/>
          <w:sz w:val="28"/>
          <w:szCs w:val="28"/>
        </w:rPr>
      </w:pPr>
    </w:p>
    <w:p w:rsidR="004C1AFD" w:rsidRDefault="004C1AFD" w:rsidP="000432F6">
      <w:pPr>
        <w:rPr>
          <w:rFonts w:ascii="Times New Roman" w:hAnsi="Times New Roman" w:cs="Times New Roman"/>
          <w:sz w:val="28"/>
          <w:szCs w:val="28"/>
        </w:rPr>
      </w:pPr>
      <w:r>
        <w:rPr>
          <w:rFonts w:ascii="Times New Roman" w:hAnsi="Times New Roman" w:cs="Times New Roman"/>
          <w:sz w:val="28"/>
          <w:szCs w:val="28"/>
        </w:rPr>
        <w:t>Problem 1</w:t>
      </w:r>
    </w:p>
    <w:p w:rsidR="004C1AFD" w:rsidRDefault="004C1AFD" w:rsidP="000432F6">
      <w:pPr>
        <w:rPr>
          <w:rFonts w:ascii="Times New Roman" w:hAnsi="Times New Roman" w:cs="Times New Roman"/>
          <w:sz w:val="28"/>
          <w:szCs w:val="28"/>
        </w:rPr>
      </w:pPr>
      <w:r>
        <w:rPr>
          <w:rFonts w:ascii="Times New Roman" w:hAnsi="Times New Roman" w:cs="Times New Roman"/>
          <w:sz w:val="28"/>
          <w:szCs w:val="28"/>
        </w:rPr>
        <w:t>Data given for the problem:</w:t>
      </w:r>
    </w:p>
    <w:p w:rsidR="004C1AFD" w:rsidRPr="004C1AFD" w:rsidRDefault="004C1AFD" w:rsidP="004C1AFD">
      <w:pPr>
        <w:rPr>
          <w:rFonts w:ascii="Times New Roman" w:hAnsi="Times New Roman" w:cs="Times New Roman"/>
          <w:sz w:val="28"/>
          <w:szCs w:val="28"/>
        </w:rPr>
      </w:pPr>
      <w:r w:rsidRPr="004C1AFD">
        <w:rPr>
          <w:rFonts w:ascii="Times New Roman" w:hAnsi="Times New Roman" w:cs="Times New Roman"/>
          <w:sz w:val="28"/>
          <w:szCs w:val="28"/>
        </w:rPr>
        <w:t>None 22</w:t>
      </w:r>
    </w:p>
    <w:p w:rsidR="004C1AFD" w:rsidRPr="004C1AFD" w:rsidRDefault="004C1AFD" w:rsidP="004C1AFD">
      <w:pPr>
        <w:rPr>
          <w:rFonts w:ascii="Times New Roman" w:hAnsi="Times New Roman" w:cs="Times New Roman"/>
          <w:sz w:val="28"/>
          <w:szCs w:val="28"/>
        </w:rPr>
      </w:pPr>
      <w:r w:rsidRPr="004C1AFD">
        <w:rPr>
          <w:rFonts w:ascii="Times New Roman" w:hAnsi="Times New Roman" w:cs="Times New Roman"/>
          <w:sz w:val="28"/>
          <w:szCs w:val="28"/>
        </w:rPr>
        <w:t>sunroof</w:t>
      </w:r>
      <w:r>
        <w:rPr>
          <w:rFonts w:ascii="Times New Roman" w:hAnsi="Times New Roman" w:cs="Times New Roman"/>
          <w:sz w:val="28"/>
          <w:szCs w:val="28"/>
        </w:rPr>
        <w:t xml:space="preserve"> (S)</w:t>
      </w:r>
      <w:r w:rsidRPr="004C1AFD">
        <w:rPr>
          <w:rFonts w:ascii="Times New Roman" w:hAnsi="Times New Roman" w:cs="Times New Roman"/>
          <w:sz w:val="28"/>
          <w:szCs w:val="28"/>
        </w:rPr>
        <w:t xml:space="preserve"> 0</w:t>
      </w:r>
    </w:p>
    <w:p w:rsidR="004C1AFD" w:rsidRPr="004C1AFD" w:rsidRDefault="004C1AFD" w:rsidP="004C1AFD">
      <w:pPr>
        <w:rPr>
          <w:rFonts w:ascii="Times New Roman" w:hAnsi="Times New Roman" w:cs="Times New Roman"/>
          <w:sz w:val="28"/>
          <w:szCs w:val="28"/>
        </w:rPr>
      </w:pPr>
      <w:r w:rsidRPr="004C1AFD">
        <w:rPr>
          <w:rFonts w:ascii="Times New Roman" w:hAnsi="Times New Roman" w:cs="Times New Roman"/>
          <w:sz w:val="28"/>
          <w:szCs w:val="28"/>
        </w:rPr>
        <w:t>manual</w:t>
      </w:r>
      <w:r>
        <w:rPr>
          <w:rFonts w:ascii="Times New Roman" w:hAnsi="Times New Roman" w:cs="Times New Roman"/>
          <w:sz w:val="28"/>
          <w:szCs w:val="28"/>
        </w:rPr>
        <w:t xml:space="preserve"> (M)</w:t>
      </w:r>
      <w:r w:rsidRPr="004C1AFD">
        <w:rPr>
          <w:rFonts w:ascii="Times New Roman" w:hAnsi="Times New Roman" w:cs="Times New Roman"/>
          <w:sz w:val="28"/>
          <w:szCs w:val="28"/>
        </w:rPr>
        <w:t xml:space="preserve"> 5</w:t>
      </w:r>
    </w:p>
    <w:p w:rsidR="004C1AFD" w:rsidRPr="004C1AFD" w:rsidRDefault="004C1AFD" w:rsidP="004C1AFD">
      <w:pPr>
        <w:rPr>
          <w:rFonts w:ascii="Times New Roman" w:hAnsi="Times New Roman" w:cs="Times New Roman"/>
          <w:sz w:val="28"/>
          <w:szCs w:val="28"/>
        </w:rPr>
      </w:pPr>
      <w:r w:rsidRPr="004C1AFD">
        <w:rPr>
          <w:rFonts w:ascii="Times New Roman" w:hAnsi="Times New Roman" w:cs="Times New Roman"/>
          <w:sz w:val="28"/>
          <w:szCs w:val="28"/>
        </w:rPr>
        <w:t>audio</w:t>
      </w:r>
      <w:r>
        <w:rPr>
          <w:rFonts w:ascii="Times New Roman" w:hAnsi="Times New Roman" w:cs="Times New Roman"/>
          <w:sz w:val="28"/>
          <w:szCs w:val="28"/>
        </w:rPr>
        <w:t xml:space="preserve"> (A)</w:t>
      </w:r>
      <w:r w:rsidRPr="004C1AFD">
        <w:rPr>
          <w:rFonts w:ascii="Times New Roman" w:hAnsi="Times New Roman" w:cs="Times New Roman"/>
          <w:sz w:val="28"/>
          <w:szCs w:val="28"/>
        </w:rPr>
        <w:t xml:space="preserve"> 3</w:t>
      </w:r>
    </w:p>
    <w:p w:rsidR="004C1AFD" w:rsidRPr="004C1AFD" w:rsidRDefault="004C1AFD" w:rsidP="004C1AFD">
      <w:pPr>
        <w:rPr>
          <w:rFonts w:ascii="Times New Roman" w:hAnsi="Times New Roman" w:cs="Times New Roman"/>
          <w:sz w:val="28"/>
          <w:szCs w:val="28"/>
        </w:rPr>
      </w:pPr>
      <w:r w:rsidRPr="004C1AFD">
        <w:rPr>
          <w:rFonts w:ascii="Times New Roman" w:hAnsi="Times New Roman" w:cs="Times New Roman"/>
          <w:sz w:val="28"/>
          <w:szCs w:val="28"/>
        </w:rPr>
        <w:t>S &amp; M 8</w:t>
      </w:r>
    </w:p>
    <w:p w:rsidR="004C1AFD" w:rsidRPr="004C1AFD" w:rsidRDefault="004C1AFD" w:rsidP="004C1AFD">
      <w:pPr>
        <w:rPr>
          <w:rFonts w:ascii="Times New Roman" w:hAnsi="Times New Roman" w:cs="Times New Roman"/>
          <w:sz w:val="28"/>
          <w:szCs w:val="28"/>
        </w:rPr>
      </w:pPr>
      <w:r w:rsidRPr="004C1AFD">
        <w:rPr>
          <w:rFonts w:ascii="Times New Roman" w:hAnsi="Times New Roman" w:cs="Times New Roman"/>
          <w:sz w:val="28"/>
          <w:szCs w:val="28"/>
        </w:rPr>
        <w:t>S &amp; A 4</w:t>
      </w:r>
    </w:p>
    <w:p w:rsidR="004C1AFD" w:rsidRPr="004C1AFD" w:rsidRDefault="004C1AFD" w:rsidP="004C1AFD">
      <w:pPr>
        <w:rPr>
          <w:rFonts w:ascii="Times New Roman" w:hAnsi="Times New Roman" w:cs="Times New Roman"/>
          <w:sz w:val="28"/>
          <w:szCs w:val="28"/>
        </w:rPr>
      </w:pPr>
      <w:r w:rsidRPr="004C1AFD">
        <w:rPr>
          <w:rFonts w:ascii="Times New Roman" w:hAnsi="Times New Roman" w:cs="Times New Roman"/>
          <w:sz w:val="28"/>
          <w:szCs w:val="28"/>
        </w:rPr>
        <w:t>M &amp; A 14</w:t>
      </w:r>
    </w:p>
    <w:p w:rsidR="004C1AFD" w:rsidRDefault="004C1AFD" w:rsidP="004C1AFD">
      <w:pPr>
        <w:rPr>
          <w:rFonts w:ascii="Times New Roman" w:hAnsi="Times New Roman" w:cs="Times New Roman"/>
          <w:sz w:val="28"/>
          <w:szCs w:val="28"/>
        </w:rPr>
      </w:pPr>
      <w:r w:rsidRPr="004C1AFD">
        <w:rPr>
          <w:rFonts w:ascii="Times New Roman" w:hAnsi="Times New Roman" w:cs="Times New Roman"/>
          <w:sz w:val="28"/>
          <w:szCs w:val="28"/>
        </w:rPr>
        <w:t>S &amp; M &amp; A 18</w:t>
      </w:r>
    </w:p>
    <w:p w:rsidR="004C1AFD" w:rsidRDefault="004C1AFD" w:rsidP="004C1AFD">
      <w:pPr>
        <w:rPr>
          <w:rFonts w:ascii="Times New Roman" w:hAnsi="Times New Roman" w:cs="Times New Roman"/>
          <w:sz w:val="28"/>
          <w:szCs w:val="28"/>
        </w:rPr>
      </w:pPr>
    </w:p>
    <w:p w:rsidR="004C1AFD" w:rsidRDefault="004C1AFD" w:rsidP="004C1AFD">
      <w:pPr>
        <w:rPr>
          <w:rFonts w:ascii="Times New Roman" w:hAnsi="Times New Roman" w:cs="Times New Roman"/>
          <w:sz w:val="28"/>
          <w:szCs w:val="28"/>
        </w:rPr>
      </w:pPr>
      <w:r>
        <w:rPr>
          <w:rFonts w:ascii="Times New Roman" w:hAnsi="Times New Roman" w:cs="Times New Roman"/>
          <w:sz w:val="28"/>
          <w:szCs w:val="28"/>
        </w:rPr>
        <w:t>a) P(S)= 0+8+4+18/0+8+5+3+8+4+14+18+22 = 30/74 = 0.4054 =40.5%</w:t>
      </w:r>
    </w:p>
    <w:p w:rsidR="006545C1" w:rsidRDefault="006545C1" w:rsidP="004C1AFD">
      <w:pPr>
        <w:rPr>
          <w:rFonts w:ascii="Times New Roman" w:hAnsi="Times New Roman" w:cs="Times New Roman"/>
          <w:sz w:val="28"/>
          <w:szCs w:val="28"/>
        </w:rPr>
      </w:pPr>
    </w:p>
    <w:p w:rsidR="004C1AFD" w:rsidRDefault="004C1AFD" w:rsidP="004C1AFD">
      <w:pPr>
        <w:rPr>
          <w:rFonts w:ascii="Times New Roman" w:hAnsi="Times New Roman" w:cs="Times New Roman"/>
          <w:sz w:val="28"/>
          <w:szCs w:val="28"/>
        </w:rPr>
      </w:pPr>
      <w:r>
        <w:rPr>
          <w:rFonts w:ascii="Times New Roman" w:hAnsi="Times New Roman" w:cs="Times New Roman"/>
          <w:sz w:val="28"/>
          <w:szCs w:val="28"/>
        </w:rPr>
        <w:t xml:space="preserve">b) </w:t>
      </w:r>
      <w:r w:rsidRPr="004C1AFD">
        <w:rPr>
          <w:rFonts w:ascii="Times New Roman" w:hAnsi="Times New Roman" w:cs="Times New Roman"/>
          <w:sz w:val="28"/>
          <w:szCs w:val="28"/>
        </w:rPr>
        <w:t xml:space="preserve">Confidence, Lift and Support of the rule sunroof </w:t>
      </w:r>
      <w:r w:rsidRPr="004C1AFD">
        <w:rPr>
          <w:rFonts w:ascii="Cambria Math" w:hAnsi="Cambria Math" w:cs="Cambria Math"/>
          <w:sz w:val="28"/>
          <w:szCs w:val="28"/>
        </w:rPr>
        <w:t>⇒</w:t>
      </w:r>
      <w:r w:rsidRPr="004C1AFD">
        <w:rPr>
          <w:rFonts w:ascii="Times New Roman" w:hAnsi="Times New Roman" w:cs="Times New Roman"/>
          <w:sz w:val="28"/>
          <w:szCs w:val="28"/>
        </w:rPr>
        <w:t xml:space="preserve"> improved audio</w:t>
      </w:r>
    </w:p>
    <w:p w:rsidR="004C1AFD" w:rsidRDefault="004C1AFD" w:rsidP="004C1AFD">
      <w:pPr>
        <w:rPr>
          <w:rFonts w:ascii="Times New Roman" w:hAnsi="Times New Roman" w:cs="Times New Roman"/>
          <w:sz w:val="28"/>
          <w:szCs w:val="28"/>
        </w:rPr>
      </w:pPr>
      <w:r>
        <w:rPr>
          <w:rFonts w:ascii="Times New Roman" w:hAnsi="Times New Roman" w:cs="Times New Roman"/>
          <w:sz w:val="28"/>
          <w:szCs w:val="28"/>
        </w:rPr>
        <w:t>Support = P(S</w:t>
      </w:r>
      <w:r w:rsidRPr="004C1AFD">
        <w:rPr>
          <w:color w:val="222222"/>
          <w:sz w:val="34"/>
          <w:szCs w:val="34"/>
          <w:shd w:val="clear" w:color="auto" w:fill="FFFFF8"/>
        </w:rPr>
        <w:t xml:space="preserve"> </w:t>
      </w:r>
      <w:r w:rsidRPr="004C1AFD">
        <w:rPr>
          <w:rFonts w:ascii="Times New Roman" w:hAnsi="Times New Roman" w:cs="Times New Roman"/>
          <w:sz w:val="28"/>
          <w:szCs w:val="28"/>
        </w:rPr>
        <w:t>∩</w:t>
      </w:r>
      <w:r>
        <w:rPr>
          <w:rFonts w:ascii="Times New Roman" w:hAnsi="Times New Roman" w:cs="Times New Roman"/>
          <w:sz w:val="28"/>
          <w:szCs w:val="28"/>
        </w:rPr>
        <w:t xml:space="preserve"> A) = (4+18) /74=22/74 = 11/37 =0.29</w:t>
      </w:r>
    </w:p>
    <w:p w:rsidR="004C1AFD" w:rsidRDefault="004C1AFD" w:rsidP="004C1AFD">
      <w:pPr>
        <w:rPr>
          <w:rFonts w:ascii="Times New Roman" w:hAnsi="Times New Roman" w:cs="Times New Roman"/>
          <w:sz w:val="28"/>
          <w:szCs w:val="28"/>
        </w:rPr>
      </w:pPr>
      <w:r>
        <w:rPr>
          <w:rFonts w:ascii="Times New Roman" w:hAnsi="Times New Roman" w:cs="Times New Roman"/>
          <w:sz w:val="28"/>
          <w:szCs w:val="28"/>
        </w:rPr>
        <w:t>Confidence = Support / P(S) = (11/37) / (30/74) =22/30 = .733</w:t>
      </w:r>
    </w:p>
    <w:p w:rsidR="004C1AFD" w:rsidRDefault="004C1AFD" w:rsidP="004C1AFD">
      <w:pPr>
        <w:rPr>
          <w:rFonts w:ascii="Times New Roman" w:hAnsi="Times New Roman" w:cs="Times New Roman"/>
          <w:sz w:val="28"/>
          <w:szCs w:val="28"/>
        </w:rPr>
      </w:pPr>
      <w:r>
        <w:rPr>
          <w:rFonts w:ascii="Times New Roman" w:hAnsi="Times New Roman" w:cs="Times New Roman"/>
          <w:sz w:val="28"/>
          <w:szCs w:val="28"/>
        </w:rPr>
        <w:t xml:space="preserve">Lift = Confidence / P(A) = (22/30) / (39/74) = </w:t>
      </w:r>
      <w:r w:rsidR="006545C1">
        <w:rPr>
          <w:rFonts w:ascii="Times New Roman" w:hAnsi="Times New Roman" w:cs="Times New Roman"/>
          <w:sz w:val="28"/>
          <w:szCs w:val="28"/>
        </w:rPr>
        <w:t>1628/1170 = 1.3914</w:t>
      </w:r>
    </w:p>
    <w:p w:rsidR="006545C1" w:rsidRDefault="006545C1" w:rsidP="004C1AFD">
      <w:pPr>
        <w:rPr>
          <w:rFonts w:ascii="Times New Roman" w:hAnsi="Times New Roman" w:cs="Times New Roman"/>
          <w:sz w:val="28"/>
          <w:szCs w:val="28"/>
        </w:rPr>
      </w:pPr>
    </w:p>
    <w:p w:rsidR="006545C1" w:rsidRDefault="006545C1" w:rsidP="004C1AFD">
      <w:pPr>
        <w:rPr>
          <w:rFonts w:ascii="Times New Roman" w:hAnsi="Times New Roman" w:cs="Times New Roman"/>
          <w:sz w:val="28"/>
          <w:szCs w:val="28"/>
        </w:rPr>
      </w:pPr>
    </w:p>
    <w:p w:rsidR="006545C1" w:rsidRDefault="006545C1" w:rsidP="004C1AFD">
      <w:pPr>
        <w:rPr>
          <w:rFonts w:ascii="Times New Roman" w:hAnsi="Times New Roman" w:cs="Times New Roman"/>
          <w:sz w:val="28"/>
          <w:szCs w:val="28"/>
        </w:rPr>
      </w:pPr>
    </w:p>
    <w:p w:rsidR="006545C1" w:rsidRDefault="006545C1" w:rsidP="004C1AFD">
      <w:pPr>
        <w:rPr>
          <w:rFonts w:ascii="Times New Roman" w:hAnsi="Times New Roman" w:cs="Times New Roman"/>
          <w:sz w:val="28"/>
          <w:szCs w:val="28"/>
        </w:rPr>
      </w:pPr>
      <w:r>
        <w:rPr>
          <w:rFonts w:ascii="Times New Roman" w:hAnsi="Times New Roman" w:cs="Times New Roman"/>
          <w:sz w:val="28"/>
          <w:szCs w:val="28"/>
        </w:rPr>
        <w:lastRenderedPageBreak/>
        <w:t xml:space="preserve">c) </w:t>
      </w:r>
      <w:r w:rsidRPr="006545C1">
        <w:rPr>
          <w:rFonts w:ascii="Times New Roman" w:hAnsi="Times New Roman" w:cs="Times New Roman"/>
          <w:sz w:val="28"/>
          <w:szCs w:val="28"/>
        </w:rPr>
        <w:t xml:space="preserve"> Confidence, Lift and Support of the rule (M and A) </w:t>
      </w:r>
      <w:r w:rsidRPr="006545C1">
        <w:rPr>
          <w:rFonts w:ascii="Cambria Math" w:hAnsi="Cambria Math" w:cs="Cambria Math"/>
          <w:sz w:val="28"/>
          <w:szCs w:val="28"/>
        </w:rPr>
        <w:t>⇒</w:t>
      </w:r>
      <w:r w:rsidRPr="006545C1">
        <w:rPr>
          <w:rFonts w:ascii="Times New Roman" w:hAnsi="Times New Roman" w:cs="Times New Roman"/>
          <w:sz w:val="28"/>
          <w:szCs w:val="28"/>
        </w:rPr>
        <w:t xml:space="preserve"> S</w:t>
      </w:r>
    </w:p>
    <w:p w:rsidR="006545C1" w:rsidRDefault="006545C1" w:rsidP="004C1AFD">
      <w:pPr>
        <w:rPr>
          <w:rFonts w:ascii="Times New Roman" w:hAnsi="Times New Roman" w:cs="Times New Roman"/>
          <w:sz w:val="28"/>
          <w:szCs w:val="28"/>
        </w:rPr>
      </w:pPr>
      <w:r>
        <w:rPr>
          <w:rFonts w:ascii="Times New Roman" w:hAnsi="Times New Roman" w:cs="Times New Roman"/>
          <w:sz w:val="28"/>
          <w:szCs w:val="28"/>
        </w:rPr>
        <w:t>Support = P(</w:t>
      </w:r>
      <w:r w:rsidRPr="006545C1">
        <w:rPr>
          <w:rFonts w:ascii="Times New Roman" w:hAnsi="Times New Roman" w:cs="Times New Roman"/>
          <w:sz w:val="28"/>
          <w:szCs w:val="28"/>
        </w:rPr>
        <w:t>(M and A)</w:t>
      </w:r>
      <w:r>
        <w:rPr>
          <w:rFonts w:ascii="Times New Roman" w:hAnsi="Times New Roman" w:cs="Times New Roman"/>
          <w:sz w:val="28"/>
          <w:szCs w:val="28"/>
        </w:rPr>
        <w:t xml:space="preserve"> </w:t>
      </w:r>
      <w:r w:rsidRPr="004C1AFD">
        <w:rPr>
          <w:rFonts w:ascii="Times New Roman" w:hAnsi="Times New Roman" w:cs="Times New Roman"/>
          <w:sz w:val="28"/>
          <w:szCs w:val="28"/>
        </w:rPr>
        <w:t>∩</w:t>
      </w:r>
      <w:r>
        <w:rPr>
          <w:rFonts w:ascii="Times New Roman" w:hAnsi="Times New Roman" w:cs="Times New Roman"/>
          <w:sz w:val="28"/>
          <w:szCs w:val="28"/>
        </w:rPr>
        <w:t xml:space="preserve"> S ) =18/74 =0.243</w:t>
      </w:r>
    </w:p>
    <w:p w:rsidR="006545C1" w:rsidRDefault="006545C1" w:rsidP="004C1AFD">
      <w:pPr>
        <w:rPr>
          <w:rFonts w:ascii="Times New Roman" w:hAnsi="Times New Roman" w:cs="Times New Roman"/>
          <w:sz w:val="28"/>
          <w:szCs w:val="28"/>
        </w:rPr>
      </w:pPr>
      <w:r>
        <w:rPr>
          <w:rFonts w:ascii="Times New Roman" w:hAnsi="Times New Roman" w:cs="Times New Roman"/>
          <w:sz w:val="28"/>
          <w:szCs w:val="28"/>
        </w:rPr>
        <w:t>Confidence = Support/ P(</w:t>
      </w:r>
      <w:r w:rsidRPr="006545C1">
        <w:rPr>
          <w:rFonts w:ascii="Times New Roman" w:hAnsi="Times New Roman" w:cs="Times New Roman"/>
          <w:sz w:val="28"/>
          <w:szCs w:val="28"/>
        </w:rPr>
        <w:t>(M and A)</w:t>
      </w:r>
      <w:r>
        <w:rPr>
          <w:rFonts w:ascii="Times New Roman" w:hAnsi="Times New Roman" w:cs="Times New Roman"/>
          <w:sz w:val="28"/>
          <w:szCs w:val="28"/>
        </w:rPr>
        <w:t>) = (18/74) / (32/74) = 18/32 = 0.5625</w:t>
      </w:r>
    </w:p>
    <w:p w:rsidR="006545C1" w:rsidRDefault="006545C1" w:rsidP="004C1AFD">
      <w:pPr>
        <w:rPr>
          <w:rFonts w:ascii="Times New Roman" w:hAnsi="Times New Roman" w:cs="Times New Roman"/>
          <w:sz w:val="28"/>
          <w:szCs w:val="28"/>
        </w:rPr>
      </w:pPr>
      <w:r>
        <w:rPr>
          <w:rFonts w:ascii="Times New Roman" w:hAnsi="Times New Roman" w:cs="Times New Roman"/>
          <w:sz w:val="28"/>
          <w:szCs w:val="28"/>
        </w:rPr>
        <w:t xml:space="preserve">Lift = </w:t>
      </w:r>
      <w:r w:rsidR="009F00DD">
        <w:rPr>
          <w:rFonts w:ascii="Times New Roman" w:hAnsi="Times New Roman" w:cs="Times New Roman"/>
          <w:sz w:val="28"/>
          <w:szCs w:val="28"/>
        </w:rPr>
        <w:t>Confidence / P(</w:t>
      </w:r>
      <w:r>
        <w:rPr>
          <w:rFonts w:ascii="Times New Roman" w:hAnsi="Times New Roman" w:cs="Times New Roman"/>
          <w:sz w:val="28"/>
          <w:szCs w:val="28"/>
        </w:rPr>
        <w:t>S) = (18/32) /( 30/74) = 1332/960=1.3875</w:t>
      </w:r>
    </w:p>
    <w:p w:rsidR="006545C1" w:rsidRDefault="006545C1" w:rsidP="004C1AFD">
      <w:pPr>
        <w:rPr>
          <w:rFonts w:ascii="Times New Roman" w:hAnsi="Times New Roman" w:cs="Times New Roman"/>
          <w:sz w:val="28"/>
          <w:szCs w:val="28"/>
        </w:rPr>
      </w:pPr>
    </w:p>
    <w:p w:rsidR="006545C1" w:rsidRDefault="006545C1" w:rsidP="004C1AFD">
      <w:pPr>
        <w:rPr>
          <w:rFonts w:ascii="Times New Roman" w:hAnsi="Times New Roman" w:cs="Times New Roman"/>
          <w:sz w:val="28"/>
          <w:szCs w:val="28"/>
        </w:rPr>
      </w:pPr>
      <w:r>
        <w:rPr>
          <w:rFonts w:ascii="Times New Roman" w:hAnsi="Times New Roman" w:cs="Times New Roman"/>
          <w:sz w:val="28"/>
          <w:szCs w:val="28"/>
        </w:rPr>
        <w:t xml:space="preserve">d) </w:t>
      </w:r>
      <w:r w:rsidRPr="006545C1">
        <w:rPr>
          <w:rFonts w:ascii="Times New Roman" w:hAnsi="Times New Roman" w:cs="Times New Roman"/>
          <w:sz w:val="28"/>
          <w:szCs w:val="28"/>
        </w:rPr>
        <w:t xml:space="preserve">Confidence, Lift and Support of the rule M </w:t>
      </w:r>
      <w:r w:rsidRPr="006545C1">
        <w:rPr>
          <w:rFonts w:ascii="Cambria Math" w:hAnsi="Cambria Math" w:cs="Cambria Math"/>
          <w:sz w:val="28"/>
          <w:szCs w:val="28"/>
        </w:rPr>
        <w:t>⇒</w:t>
      </w:r>
      <w:r w:rsidRPr="006545C1">
        <w:rPr>
          <w:rFonts w:ascii="Times New Roman" w:hAnsi="Times New Roman" w:cs="Times New Roman"/>
          <w:sz w:val="28"/>
          <w:szCs w:val="28"/>
        </w:rPr>
        <w:t xml:space="preserve"> S</w:t>
      </w:r>
    </w:p>
    <w:p w:rsidR="006545C1" w:rsidRDefault="006545C1" w:rsidP="004C1AFD">
      <w:pPr>
        <w:rPr>
          <w:rFonts w:ascii="Times New Roman" w:hAnsi="Times New Roman" w:cs="Times New Roman"/>
          <w:sz w:val="28"/>
          <w:szCs w:val="28"/>
        </w:rPr>
      </w:pPr>
      <w:r>
        <w:rPr>
          <w:rFonts w:ascii="Times New Roman" w:hAnsi="Times New Roman" w:cs="Times New Roman"/>
          <w:sz w:val="28"/>
          <w:szCs w:val="28"/>
        </w:rPr>
        <w:t xml:space="preserve">Support = P(M </w:t>
      </w:r>
      <w:r w:rsidRPr="004C1AFD">
        <w:rPr>
          <w:rFonts w:ascii="Times New Roman" w:hAnsi="Times New Roman" w:cs="Times New Roman"/>
          <w:sz w:val="28"/>
          <w:szCs w:val="28"/>
        </w:rPr>
        <w:t>∩</w:t>
      </w:r>
      <w:r>
        <w:rPr>
          <w:rFonts w:ascii="Times New Roman" w:hAnsi="Times New Roman" w:cs="Times New Roman"/>
          <w:sz w:val="28"/>
          <w:szCs w:val="28"/>
        </w:rPr>
        <w:t xml:space="preserve"> S) = 26/74 = 0.351</w:t>
      </w:r>
    </w:p>
    <w:p w:rsidR="006545C1" w:rsidRDefault="006545C1" w:rsidP="004C1AFD">
      <w:pPr>
        <w:rPr>
          <w:rFonts w:ascii="Times New Roman" w:hAnsi="Times New Roman" w:cs="Times New Roman"/>
          <w:sz w:val="28"/>
          <w:szCs w:val="28"/>
        </w:rPr>
      </w:pPr>
      <w:r>
        <w:rPr>
          <w:rFonts w:ascii="Times New Roman" w:hAnsi="Times New Roman" w:cs="Times New Roman"/>
          <w:sz w:val="28"/>
          <w:szCs w:val="28"/>
        </w:rPr>
        <w:t>Confidence = Support/ P( M) = (26/74) / (45/74) = 26/45 =0.577</w:t>
      </w:r>
    </w:p>
    <w:p w:rsidR="006545C1" w:rsidRDefault="006545C1" w:rsidP="004C1AFD">
      <w:pPr>
        <w:rPr>
          <w:rFonts w:ascii="Times New Roman" w:hAnsi="Times New Roman" w:cs="Times New Roman"/>
          <w:sz w:val="28"/>
          <w:szCs w:val="28"/>
        </w:rPr>
      </w:pPr>
      <w:r>
        <w:rPr>
          <w:rFonts w:ascii="Times New Roman" w:hAnsi="Times New Roman" w:cs="Times New Roman"/>
          <w:sz w:val="28"/>
          <w:szCs w:val="28"/>
        </w:rPr>
        <w:t>Lift = Confidence / P(S) = (26/45)/(</w:t>
      </w:r>
      <w:r w:rsidR="00117522">
        <w:rPr>
          <w:rFonts w:ascii="Times New Roman" w:hAnsi="Times New Roman" w:cs="Times New Roman"/>
          <w:sz w:val="28"/>
          <w:szCs w:val="28"/>
        </w:rPr>
        <w:t>30/74</w:t>
      </w:r>
      <w:r>
        <w:rPr>
          <w:rFonts w:ascii="Times New Roman" w:hAnsi="Times New Roman" w:cs="Times New Roman"/>
          <w:sz w:val="28"/>
          <w:szCs w:val="28"/>
        </w:rPr>
        <w:t>)</w:t>
      </w:r>
      <w:r w:rsidR="00117522">
        <w:rPr>
          <w:rFonts w:ascii="Times New Roman" w:hAnsi="Times New Roman" w:cs="Times New Roman"/>
          <w:sz w:val="28"/>
          <w:szCs w:val="28"/>
        </w:rPr>
        <w:t>= 1924/1350 = 1.425</w:t>
      </w:r>
    </w:p>
    <w:p w:rsidR="00694E40" w:rsidRDefault="00694E40" w:rsidP="004C1AFD">
      <w:pPr>
        <w:rPr>
          <w:rFonts w:ascii="Times New Roman" w:hAnsi="Times New Roman" w:cs="Times New Roman"/>
          <w:sz w:val="28"/>
          <w:szCs w:val="28"/>
        </w:rPr>
      </w:pPr>
    </w:p>
    <w:p w:rsidR="00694E40" w:rsidRDefault="00694E40" w:rsidP="004C1AFD">
      <w:pPr>
        <w:rPr>
          <w:rFonts w:ascii="Times New Roman" w:hAnsi="Times New Roman" w:cs="Times New Roman"/>
          <w:sz w:val="28"/>
          <w:szCs w:val="28"/>
        </w:rPr>
      </w:pPr>
      <w:r>
        <w:rPr>
          <w:rFonts w:ascii="Times New Roman" w:hAnsi="Times New Roman" w:cs="Times New Roman"/>
          <w:sz w:val="28"/>
          <w:szCs w:val="28"/>
        </w:rPr>
        <w:t xml:space="preserve">e) </w:t>
      </w:r>
      <w:r w:rsidRPr="00694E40">
        <w:rPr>
          <w:rFonts w:ascii="Times New Roman" w:hAnsi="Times New Roman" w:cs="Times New Roman"/>
          <w:sz w:val="28"/>
          <w:szCs w:val="28"/>
        </w:rPr>
        <w:t xml:space="preserve">Confidence, Lift and Support of the rule (not M) </w:t>
      </w:r>
      <w:r w:rsidRPr="00694E40">
        <w:rPr>
          <w:rFonts w:ascii="Cambria Math" w:hAnsi="Cambria Math" w:cs="Cambria Math"/>
          <w:sz w:val="28"/>
          <w:szCs w:val="28"/>
        </w:rPr>
        <w:t>⇒</w:t>
      </w:r>
      <w:r w:rsidRPr="00694E40">
        <w:rPr>
          <w:rFonts w:ascii="Times New Roman" w:hAnsi="Times New Roman" w:cs="Times New Roman"/>
          <w:sz w:val="28"/>
          <w:szCs w:val="28"/>
        </w:rPr>
        <w:t xml:space="preserve"> S</w:t>
      </w:r>
    </w:p>
    <w:p w:rsidR="00694E40" w:rsidRDefault="00694E40" w:rsidP="004C1AFD">
      <w:pPr>
        <w:rPr>
          <w:rFonts w:ascii="Times New Roman" w:hAnsi="Times New Roman" w:cs="Times New Roman"/>
          <w:sz w:val="28"/>
          <w:szCs w:val="28"/>
        </w:rPr>
      </w:pPr>
      <w:r>
        <w:rPr>
          <w:rFonts w:ascii="Times New Roman" w:hAnsi="Times New Roman" w:cs="Times New Roman"/>
          <w:sz w:val="28"/>
          <w:szCs w:val="28"/>
        </w:rPr>
        <w:t xml:space="preserve">Support = P( (notM) </w:t>
      </w:r>
      <w:r w:rsidRPr="004C1AFD">
        <w:rPr>
          <w:rFonts w:ascii="Times New Roman" w:hAnsi="Times New Roman" w:cs="Times New Roman"/>
          <w:sz w:val="28"/>
          <w:szCs w:val="28"/>
        </w:rPr>
        <w:t>∩</w:t>
      </w:r>
      <w:r>
        <w:rPr>
          <w:rFonts w:ascii="Times New Roman" w:hAnsi="Times New Roman" w:cs="Times New Roman"/>
          <w:sz w:val="28"/>
          <w:szCs w:val="28"/>
        </w:rPr>
        <w:t xml:space="preserve"> S) = 4/74 =0.054</w:t>
      </w:r>
    </w:p>
    <w:p w:rsidR="00694E40" w:rsidRDefault="00694E40" w:rsidP="004C1AFD">
      <w:pPr>
        <w:rPr>
          <w:rFonts w:ascii="Times New Roman" w:hAnsi="Times New Roman" w:cs="Times New Roman"/>
          <w:sz w:val="28"/>
          <w:szCs w:val="28"/>
        </w:rPr>
      </w:pPr>
      <w:r>
        <w:rPr>
          <w:rFonts w:ascii="Times New Roman" w:hAnsi="Times New Roman" w:cs="Times New Roman"/>
          <w:sz w:val="28"/>
          <w:szCs w:val="28"/>
        </w:rPr>
        <w:t>Confidence = Support/ P( (not M)) =(4/74)/(29/74) =4/29 =.137</w:t>
      </w:r>
    </w:p>
    <w:p w:rsidR="00694E40" w:rsidRDefault="00694E40" w:rsidP="004C1AFD">
      <w:pPr>
        <w:rPr>
          <w:rFonts w:ascii="Times New Roman" w:hAnsi="Times New Roman" w:cs="Times New Roman"/>
          <w:sz w:val="28"/>
          <w:szCs w:val="28"/>
        </w:rPr>
      </w:pPr>
      <w:r>
        <w:rPr>
          <w:rFonts w:ascii="Times New Roman" w:hAnsi="Times New Roman" w:cs="Times New Roman"/>
          <w:sz w:val="28"/>
          <w:szCs w:val="28"/>
        </w:rPr>
        <w:t>Lift = Confidence / P(S) =(4/29)/ (30/74) =296/870 = 0.34</w:t>
      </w:r>
    </w:p>
    <w:p w:rsidR="00694E40" w:rsidRDefault="00694E40" w:rsidP="004C1AFD">
      <w:pPr>
        <w:rPr>
          <w:rFonts w:ascii="Times New Roman" w:hAnsi="Times New Roman" w:cs="Times New Roman"/>
          <w:sz w:val="28"/>
          <w:szCs w:val="28"/>
        </w:rPr>
      </w:pPr>
    </w:p>
    <w:p w:rsidR="00694E40" w:rsidRDefault="00694E40" w:rsidP="004C1AFD">
      <w:pPr>
        <w:rPr>
          <w:rFonts w:ascii="Times New Roman" w:hAnsi="Times New Roman" w:cs="Times New Roman"/>
          <w:sz w:val="28"/>
          <w:szCs w:val="28"/>
        </w:rPr>
      </w:pPr>
      <w:r>
        <w:rPr>
          <w:rFonts w:ascii="Times New Roman" w:hAnsi="Times New Roman" w:cs="Times New Roman"/>
          <w:sz w:val="28"/>
          <w:szCs w:val="28"/>
        </w:rPr>
        <w:t>Problem 2</w:t>
      </w:r>
    </w:p>
    <w:p w:rsidR="00694E40" w:rsidRDefault="00694E40" w:rsidP="004C1AFD">
      <w:pPr>
        <w:rPr>
          <w:rFonts w:ascii="Times New Roman" w:hAnsi="Times New Roman" w:cs="Times New Roman"/>
          <w:sz w:val="28"/>
          <w:szCs w:val="28"/>
        </w:rPr>
      </w:pPr>
      <w:r w:rsidRPr="00694E40">
        <w:rPr>
          <w:rFonts w:ascii="Times New Roman" w:hAnsi="Times New Roman" w:cs="Times New Roman"/>
          <w:sz w:val="28"/>
          <w:szCs w:val="28"/>
        </w:rPr>
        <w:t>(a) Fraction of all your customers who bought both Apples and Bananas</w:t>
      </w:r>
    </w:p>
    <w:p w:rsidR="00694E40" w:rsidRDefault="00694E40" w:rsidP="004C1AFD">
      <w:pPr>
        <w:rPr>
          <w:rFonts w:ascii="Times New Roman" w:hAnsi="Times New Roman" w:cs="Times New Roman"/>
          <w:sz w:val="28"/>
          <w:szCs w:val="28"/>
        </w:rPr>
      </w:pPr>
      <w:r>
        <w:rPr>
          <w:rFonts w:ascii="Times New Roman" w:hAnsi="Times New Roman" w:cs="Times New Roman"/>
          <w:sz w:val="28"/>
          <w:szCs w:val="28"/>
        </w:rPr>
        <w:t>This is the Support of the rule (Apples -&gt; Bannanas) =0.4</w:t>
      </w:r>
    </w:p>
    <w:p w:rsidR="003C1FD8" w:rsidRDefault="003C1FD8" w:rsidP="004C1AFD">
      <w:pPr>
        <w:rPr>
          <w:rFonts w:ascii="Times New Roman" w:hAnsi="Times New Roman" w:cs="Times New Roman"/>
          <w:sz w:val="28"/>
          <w:szCs w:val="28"/>
        </w:rPr>
      </w:pPr>
    </w:p>
    <w:p w:rsidR="00694E40" w:rsidRDefault="00694E40" w:rsidP="004C1AFD">
      <w:pPr>
        <w:rPr>
          <w:rFonts w:ascii="Times New Roman" w:hAnsi="Times New Roman" w:cs="Times New Roman"/>
          <w:sz w:val="28"/>
          <w:szCs w:val="28"/>
        </w:rPr>
      </w:pPr>
      <w:r w:rsidRPr="00694E40">
        <w:rPr>
          <w:rFonts w:ascii="Times New Roman" w:hAnsi="Times New Roman" w:cs="Times New Roman"/>
          <w:sz w:val="28"/>
          <w:szCs w:val="28"/>
        </w:rPr>
        <w:t>(b) Of those customers who bought Apples, the fraction who did not buy Pears</w:t>
      </w:r>
    </w:p>
    <w:p w:rsidR="00694E40" w:rsidRDefault="00694E40" w:rsidP="004C1AFD">
      <w:pPr>
        <w:rPr>
          <w:rFonts w:ascii="Times New Roman" w:hAnsi="Times New Roman" w:cs="Times New Roman"/>
          <w:sz w:val="28"/>
          <w:szCs w:val="28"/>
        </w:rPr>
      </w:pPr>
      <w:r>
        <w:rPr>
          <w:rFonts w:ascii="Times New Roman" w:hAnsi="Times New Roman" w:cs="Times New Roman"/>
          <w:sz w:val="28"/>
          <w:szCs w:val="28"/>
        </w:rPr>
        <w:t>P(Apples) =0.6   P(Apples and Pears) = Support (Apples-&gt;Pears) =0.3</w:t>
      </w:r>
    </w:p>
    <w:p w:rsidR="003C1FD8" w:rsidRDefault="003C1FD8" w:rsidP="004C1AFD">
      <w:pPr>
        <w:rPr>
          <w:rFonts w:ascii="Times New Roman" w:hAnsi="Times New Roman" w:cs="Times New Roman"/>
          <w:sz w:val="28"/>
          <w:szCs w:val="28"/>
        </w:rPr>
      </w:pPr>
      <w:r>
        <w:rPr>
          <w:rFonts w:ascii="Times New Roman" w:hAnsi="Times New Roman" w:cs="Times New Roman"/>
          <w:sz w:val="28"/>
          <w:szCs w:val="28"/>
        </w:rPr>
        <w:t>Fraction of customers who brought apples but not pears =0.3/0.6=0.5</w:t>
      </w:r>
    </w:p>
    <w:p w:rsidR="003C1FD8" w:rsidRDefault="003C1FD8" w:rsidP="004C1AFD">
      <w:pPr>
        <w:rPr>
          <w:rFonts w:ascii="Times New Roman" w:hAnsi="Times New Roman" w:cs="Times New Roman"/>
          <w:sz w:val="28"/>
          <w:szCs w:val="28"/>
        </w:rPr>
      </w:pPr>
    </w:p>
    <w:p w:rsidR="003C1FD8" w:rsidRDefault="003C1FD8" w:rsidP="004C1AFD">
      <w:pPr>
        <w:rPr>
          <w:rFonts w:ascii="Times New Roman" w:hAnsi="Times New Roman" w:cs="Times New Roman"/>
          <w:sz w:val="28"/>
          <w:szCs w:val="28"/>
        </w:rPr>
      </w:pPr>
    </w:p>
    <w:p w:rsidR="003C1FD8" w:rsidRDefault="003C1FD8" w:rsidP="004C1AFD">
      <w:pPr>
        <w:rPr>
          <w:rFonts w:ascii="Times New Roman" w:hAnsi="Times New Roman" w:cs="Times New Roman"/>
          <w:sz w:val="28"/>
          <w:szCs w:val="28"/>
        </w:rPr>
      </w:pPr>
    </w:p>
    <w:p w:rsidR="003C1FD8" w:rsidRDefault="003C1FD8" w:rsidP="004C1AFD">
      <w:pPr>
        <w:rPr>
          <w:rFonts w:ascii="Times New Roman" w:hAnsi="Times New Roman" w:cs="Times New Roman"/>
          <w:sz w:val="28"/>
          <w:szCs w:val="28"/>
        </w:rPr>
      </w:pPr>
      <w:r w:rsidRPr="003C1FD8">
        <w:rPr>
          <w:rFonts w:ascii="Times New Roman" w:hAnsi="Times New Roman" w:cs="Times New Roman"/>
          <w:sz w:val="28"/>
          <w:szCs w:val="28"/>
        </w:rPr>
        <w:lastRenderedPageBreak/>
        <w:t>(c) Fraction of your customers who did not buy Bananas.</w:t>
      </w:r>
    </w:p>
    <w:p w:rsidR="003C1FD8" w:rsidRDefault="003C1FD8" w:rsidP="004C1AFD">
      <w:pPr>
        <w:rPr>
          <w:rFonts w:ascii="Times New Roman" w:hAnsi="Times New Roman" w:cs="Times New Roman"/>
          <w:sz w:val="28"/>
          <w:szCs w:val="28"/>
        </w:rPr>
      </w:pPr>
      <w:r>
        <w:rPr>
          <w:rFonts w:ascii="Times New Roman" w:hAnsi="Times New Roman" w:cs="Times New Roman"/>
          <w:sz w:val="28"/>
          <w:szCs w:val="28"/>
        </w:rPr>
        <w:t>P(Bananas) =Confidence( Apples-&gt; Bananas )/ Lift( Apples-&gt; Bananas)</w:t>
      </w:r>
    </w:p>
    <w:p w:rsidR="003C1FD8" w:rsidRDefault="003C1FD8" w:rsidP="004C1AFD">
      <w:pPr>
        <w:rPr>
          <w:rFonts w:ascii="Times New Roman" w:hAnsi="Times New Roman" w:cs="Times New Roman"/>
          <w:sz w:val="28"/>
          <w:szCs w:val="28"/>
        </w:rPr>
      </w:pPr>
      <w:r>
        <w:rPr>
          <w:rFonts w:ascii="Times New Roman" w:hAnsi="Times New Roman" w:cs="Times New Roman"/>
          <w:sz w:val="28"/>
          <w:szCs w:val="28"/>
        </w:rPr>
        <w:t xml:space="preserve">                   = 0.666/1.333=0.5</w:t>
      </w:r>
    </w:p>
    <w:p w:rsidR="002E7DB2" w:rsidRDefault="002E7DB2" w:rsidP="004C1AFD">
      <w:pPr>
        <w:rPr>
          <w:rFonts w:ascii="Times New Roman" w:hAnsi="Times New Roman" w:cs="Times New Roman"/>
          <w:sz w:val="28"/>
          <w:szCs w:val="28"/>
        </w:rPr>
      </w:pPr>
      <w:r>
        <w:rPr>
          <w:rFonts w:ascii="Times New Roman" w:hAnsi="Times New Roman" w:cs="Times New Roman"/>
          <w:sz w:val="28"/>
          <w:szCs w:val="28"/>
        </w:rPr>
        <w:t>Fraction of people</w:t>
      </w:r>
      <w:r w:rsidR="00E00391">
        <w:rPr>
          <w:rFonts w:ascii="Times New Roman" w:hAnsi="Times New Roman" w:cs="Times New Roman"/>
          <w:sz w:val="28"/>
          <w:szCs w:val="28"/>
        </w:rPr>
        <w:t xml:space="preserve"> who don’t buy bananas=1-P(Bananas)=1-0.5=0.5</w:t>
      </w:r>
      <w:bookmarkStart w:id="0" w:name="_GoBack"/>
      <w:bookmarkEnd w:id="0"/>
    </w:p>
    <w:p w:rsidR="003C1FD8" w:rsidRDefault="003C1FD8" w:rsidP="004C1AFD">
      <w:pPr>
        <w:rPr>
          <w:rFonts w:ascii="Times New Roman" w:hAnsi="Times New Roman" w:cs="Times New Roman"/>
          <w:sz w:val="28"/>
          <w:szCs w:val="28"/>
        </w:rPr>
      </w:pPr>
      <w:r w:rsidRPr="003C1FD8">
        <w:rPr>
          <w:rFonts w:ascii="Times New Roman" w:hAnsi="Times New Roman" w:cs="Times New Roman"/>
          <w:sz w:val="28"/>
          <w:szCs w:val="28"/>
        </w:rPr>
        <w:t>(d) Fraction of your customers who bought Apples.</w:t>
      </w:r>
    </w:p>
    <w:p w:rsidR="003C1FD8" w:rsidRDefault="003C1FD8" w:rsidP="004C1AFD">
      <w:pPr>
        <w:rPr>
          <w:rFonts w:ascii="Times New Roman" w:hAnsi="Times New Roman" w:cs="Times New Roman"/>
          <w:sz w:val="28"/>
          <w:szCs w:val="28"/>
        </w:rPr>
      </w:pPr>
      <w:r>
        <w:rPr>
          <w:rFonts w:ascii="Times New Roman" w:hAnsi="Times New Roman" w:cs="Times New Roman"/>
          <w:sz w:val="28"/>
          <w:szCs w:val="28"/>
        </w:rPr>
        <w:t>P(Apples) = Support(Apples-&gt; Pears) /Confidence(Apples-&gt; Pears)</w:t>
      </w:r>
    </w:p>
    <w:p w:rsidR="00C45636" w:rsidRDefault="003C1FD8" w:rsidP="004C1AFD">
      <w:pPr>
        <w:rPr>
          <w:rFonts w:ascii="Times New Roman" w:hAnsi="Times New Roman" w:cs="Times New Roman"/>
          <w:sz w:val="28"/>
          <w:szCs w:val="28"/>
        </w:rPr>
      </w:pPr>
      <w:r>
        <w:rPr>
          <w:rFonts w:ascii="Times New Roman" w:hAnsi="Times New Roman" w:cs="Times New Roman"/>
          <w:sz w:val="28"/>
          <w:szCs w:val="28"/>
        </w:rPr>
        <w:t xml:space="preserve">                 = 0.3/0.5=0.6</w:t>
      </w:r>
    </w:p>
    <w:p w:rsidR="00C45636" w:rsidRDefault="00C45636" w:rsidP="004C1AFD">
      <w:pPr>
        <w:rPr>
          <w:rFonts w:ascii="Times New Roman" w:hAnsi="Times New Roman" w:cs="Times New Roman"/>
          <w:sz w:val="28"/>
          <w:szCs w:val="28"/>
        </w:rPr>
      </w:pPr>
      <w:r>
        <w:rPr>
          <w:rFonts w:ascii="Times New Roman" w:hAnsi="Times New Roman" w:cs="Times New Roman"/>
          <w:sz w:val="28"/>
          <w:szCs w:val="28"/>
        </w:rPr>
        <w:t>Problem 3:</w:t>
      </w:r>
    </w:p>
    <w:p w:rsidR="00C45636" w:rsidRDefault="00C45636" w:rsidP="004C1AFD">
      <w:pPr>
        <w:rPr>
          <w:rFonts w:ascii="Times New Roman" w:hAnsi="Times New Roman" w:cs="Times New Roman"/>
          <w:sz w:val="28"/>
          <w:szCs w:val="28"/>
        </w:rPr>
      </w:pPr>
      <w:r>
        <w:rPr>
          <w:rFonts w:ascii="Times New Roman" w:hAnsi="Times New Roman" w:cs="Times New Roman"/>
          <w:sz w:val="28"/>
          <w:szCs w:val="28"/>
        </w:rPr>
        <w:t>Data for Problem 3:</w:t>
      </w:r>
    </w:p>
    <w:p w:rsidR="003C1FD8" w:rsidRDefault="00C45636" w:rsidP="004C1AFD">
      <w:pPr>
        <w:rPr>
          <w:rFonts w:ascii="Times New Roman" w:hAnsi="Times New Roman" w:cs="Times New Roman"/>
          <w:sz w:val="28"/>
          <w:szCs w:val="28"/>
        </w:rPr>
      </w:pPr>
      <w:r>
        <w:rPr>
          <w:noProof/>
        </w:rPr>
        <w:drawing>
          <wp:inline distT="0" distB="0" distL="0" distR="0" wp14:anchorId="6AE4925D" wp14:editId="5DCFE05C">
            <wp:extent cx="3200400" cy="1322423"/>
            <wp:effectExtent l="0" t="0" r="0" b="0"/>
            <wp:docPr id="6" name="Picture 5">
              <a:extLst xmlns:a="http://schemas.openxmlformats.org/drawingml/2006/main">
                <a:ext uri="{FF2B5EF4-FFF2-40B4-BE49-F238E27FC236}">
                  <a16:creationId xmlns:a16="http://schemas.microsoft.com/office/drawing/2014/main" id="{55B60AE3-9A1D-4F39-87F7-1880694267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55B60AE3-9A1D-4F39-87F7-1880694267D0}"/>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37825" cy="1337887"/>
                    </a:xfrm>
                    <a:prstGeom prst="rect">
                      <a:avLst/>
                    </a:prstGeom>
                    <a:noFill/>
                    <a:extLst/>
                  </pic:spPr>
                </pic:pic>
              </a:graphicData>
            </a:graphic>
          </wp:inline>
        </w:drawing>
      </w:r>
      <w:r w:rsidR="003C1FD8">
        <w:rPr>
          <w:rFonts w:ascii="Times New Roman" w:hAnsi="Times New Roman" w:cs="Times New Roman"/>
          <w:sz w:val="28"/>
          <w:szCs w:val="28"/>
        </w:rPr>
        <w:t xml:space="preserve">  </w:t>
      </w:r>
    </w:p>
    <w:p w:rsidR="00C45636" w:rsidRDefault="00C45636" w:rsidP="004C1AFD">
      <w:pPr>
        <w:rPr>
          <w:rFonts w:ascii="Times New Roman" w:hAnsi="Times New Roman" w:cs="Times New Roman"/>
          <w:sz w:val="28"/>
          <w:szCs w:val="28"/>
        </w:rPr>
      </w:pPr>
    </w:p>
    <w:p w:rsidR="00C45636" w:rsidRDefault="00C45636" w:rsidP="004C1AFD">
      <w:pPr>
        <w:rPr>
          <w:rFonts w:ascii="Times New Roman" w:hAnsi="Times New Roman" w:cs="Times New Roman"/>
          <w:sz w:val="28"/>
          <w:szCs w:val="28"/>
        </w:rPr>
      </w:pPr>
      <w:r>
        <w:rPr>
          <w:rFonts w:ascii="Times New Roman" w:hAnsi="Times New Roman" w:cs="Times New Roman"/>
          <w:sz w:val="28"/>
          <w:szCs w:val="28"/>
        </w:rPr>
        <w:t>Minimum support = 20% =20% of 800=160.</w:t>
      </w:r>
    </w:p>
    <w:p w:rsidR="00C45636" w:rsidRDefault="00C45636" w:rsidP="004C1AFD">
      <w:pPr>
        <w:rPr>
          <w:rFonts w:ascii="Times New Roman" w:hAnsi="Times New Roman" w:cs="Times New Roman"/>
          <w:sz w:val="28"/>
          <w:szCs w:val="28"/>
        </w:rPr>
      </w:pPr>
      <w:r>
        <w:rPr>
          <w:rFonts w:ascii="Times New Roman" w:hAnsi="Times New Roman" w:cs="Times New Roman"/>
          <w:sz w:val="28"/>
          <w:szCs w:val="28"/>
        </w:rPr>
        <w:t>Generating the item set frequency</w:t>
      </w:r>
    </w:p>
    <w:p w:rsidR="00C45636" w:rsidRDefault="00C45636" w:rsidP="004C1AFD">
      <w:pPr>
        <w:rPr>
          <w:rFonts w:ascii="Times New Roman" w:hAnsi="Times New Roman" w:cs="Times New Roman"/>
          <w:sz w:val="28"/>
          <w:szCs w:val="28"/>
        </w:rPr>
      </w:pPr>
      <w:r>
        <w:rPr>
          <w:rFonts w:ascii="Times New Roman" w:hAnsi="Times New Roman" w:cs="Times New Roman"/>
          <w:sz w:val="28"/>
          <w:szCs w:val="28"/>
        </w:rPr>
        <w:t>1-itemset:</w:t>
      </w:r>
    </w:p>
    <w:tbl>
      <w:tblPr>
        <w:tblStyle w:val="TableGrid"/>
        <w:tblW w:w="0" w:type="auto"/>
        <w:tblLook w:val="04A0" w:firstRow="1" w:lastRow="0" w:firstColumn="1" w:lastColumn="0" w:noHBand="0" w:noVBand="1"/>
      </w:tblPr>
      <w:tblGrid>
        <w:gridCol w:w="1615"/>
        <w:gridCol w:w="1745"/>
        <w:gridCol w:w="135"/>
      </w:tblGrid>
      <w:tr w:rsidR="00C45636" w:rsidRPr="00C45636" w:rsidTr="00C45636">
        <w:trPr>
          <w:gridAfter w:val="1"/>
          <w:wAfter w:w="135" w:type="dxa"/>
          <w:trHeight w:val="300"/>
        </w:trPr>
        <w:tc>
          <w:tcPr>
            <w:tcW w:w="1615" w:type="dxa"/>
            <w:noWrap/>
            <w:hideMark/>
          </w:tcPr>
          <w:p w:rsidR="00C45636" w:rsidRPr="00C45636" w:rsidRDefault="00C45636">
            <w:pPr>
              <w:rPr>
                <w:rFonts w:ascii="Times New Roman" w:hAnsi="Times New Roman" w:cs="Times New Roman"/>
                <w:b/>
                <w:sz w:val="24"/>
                <w:szCs w:val="24"/>
              </w:rPr>
            </w:pPr>
            <w:r w:rsidRPr="00C45636">
              <w:rPr>
                <w:rFonts w:ascii="Times New Roman" w:hAnsi="Times New Roman" w:cs="Times New Roman"/>
                <w:b/>
                <w:sz w:val="24"/>
                <w:szCs w:val="24"/>
              </w:rPr>
              <w:t>Majors</w:t>
            </w:r>
          </w:p>
        </w:tc>
        <w:tc>
          <w:tcPr>
            <w:tcW w:w="1745" w:type="dxa"/>
            <w:noWrap/>
            <w:hideMark/>
          </w:tcPr>
          <w:p w:rsidR="00C45636" w:rsidRPr="00C45636" w:rsidRDefault="00C45636" w:rsidP="00C45636">
            <w:pPr>
              <w:jc w:val="center"/>
              <w:rPr>
                <w:rFonts w:ascii="Times New Roman" w:hAnsi="Times New Roman" w:cs="Times New Roman"/>
                <w:sz w:val="24"/>
                <w:szCs w:val="24"/>
              </w:rPr>
            </w:pPr>
          </w:p>
        </w:tc>
      </w:tr>
      <w:tr w:rsidR="00C45636" w:rsidRPr="00C45636" w:rsidTr="00C45636">
        <w:trPr>
          <w:gridAfter w:val="1"/>
          <w:wAfter w:w="135" w:type="dxa"/>
          <w:trHeight w:val="300"/>
        </w:trPr>
        <w:tc>
          <w:tcPr>
            <w:tcW w:w="1615" w:type="dxa"/>
            <w:noWrap/>
            <w:hideMark/>
          </w:tcPr>
          <w:p w:rsidR="00C45636" w:rsidRPr="00C45636" w:rsidRDefault="00C45636">
            <w:pPr>
              <w:rPr>
                <w:rFonts w:ascii="Times New Roman" w:hAnsi="Times New Roman" w:cs="Times New Roman"/>
                <w:sz w:val="24"/>
                <w:szCs w:val="24"/>
              </w:rPr>
            </w:pPr>
            <w:r w:rsidRPr="00C45636">
              <w:rPr>
                <w:rFonts w:ascii="Times New Roman" w:hAnsi="Times New Roman" w:cs="Times New Roman"/>
                <w:sz w:val="24"/>
                <w:szCs w:val="24"/>
              </w:rPr>
              <w:t>A</w:t>
            </w:r>
          </w:p>
        </w:tc>
        <w:tc>
          <w:tcPr>
            <w:tcW w:w="1745" w:type="dxa"/>
            <w:noWrap/>
            <w:hideMark/>
          </w:tcPr>
          <w:p w:rsidR="00C45636" w:rsidRPr="00C45636" w:rsidRDefault="00C45636" w:rsidP="00C45636">
            <w:pPr>
              <w:jc w:val="center"/>
              <w:rPr>
                <w:rFonts w:ascii="Times New Roman" w:hAnsi="Times New Roman" w:cs="Times New Roman"/>
                <w:sz w:val="24"/>
                <w:szCs w:val="24"/>
              </w:rPr>
            </w:pPr>
            <w:r w:rsidRPr="00C45636">
              <w:rPr>
                <w:rFonts w:ascii="Times New Roman" w:hAnsi="Times New Roman" w:cs="Times New Roman"/>
                <w:sz w:val="24"/>
                <w:szCs w:val="24"/>
              </w:rPr>
              <w:t>193</w:t>
            </w:r>
          </w:p>
        </w:tc>
      </w:tr>
      <w:tr w:rsidR="00C45636" w:rsidRPr="00C45636" w:rsidTr="00C45636">
        <w:trPr>
          <w:gridAfter w:val="1"/>
          <w:wAfter w:w="135" w:type="dxa"/>
          <w:trHeight w:val="300"/>
        </w:trPr>
        <w:tc>
          <w:tcPr>
            <w:tcW w:w="1615" w:type="dxa"/>
            <w:noWrap/>
            <w:hideMark/>
          </w:tcPr>
          <w:p w:rsidR="00C45636" w:rsidRPr="00C45636" w:rsidRDefault="00C45636">
            <w:pPr>
              <w:rPr>
                <w:rFonts w:ascii="Times New Roman" w:hAnsi="Times New Roman" w:cs="Times New Roman"/>
                <w:sz w:val="24"/>
                <w:szCs w:val="24"/>
              </w:rPr>
            </w:pPr>
            <w:r w:rsidRPr="00C45636">
              <w:rPr>
                <w:rFonts w:ascii="Times New Roman" w:hAnsi="Times New Roman" w:cs="Times New Roman"/>
                <w:sz w:val="24"/>
                <w:szCs w:val="24"/>
              </w:rPr>
              <w:t>E</w:t>
            </w:r>
          </w:p>
        </w:tc>
        <w:tc>
          <w:tcPr>
            <w:tcW w:w="1745" w:type="dxa"/>
            <w:noWrap/>
            <w:hideMark/>
          </w:tcPr>
          <w:p w:rsidR="00C45636" w:rsidRPr="00C45636" w:rsidRDefault="00C45636" w:rsidP="00C45636">
            <w:pPr>
              <w:jc w:val="center"/>
              <w:rPr>
                <w:rFonts w:ascii="Times New Roman" w:hAnsi="Times New Roman" w:cs="Times New Roman"/>
                <w:sz w:val="24"/>
                <w:szCs w:val="24"/>
              </w:rPr>
            </w:pPr>
            <w:r w:rsidRPr="00C45636">
              <w:rPr>
                <w:rFonts w:ascii="Times New Roman" w:hAnsi="Times New Roman" w:cs="Times New Roman"/>
                <w:sz w:val="24"/>
                <w:szCs w:val="24"/>
              </w:rPr>
              <w:t>420</w:t>
            </w:r>
          </w:p>
        </w:tc>
      </w:tr>
      <w:tr w:rsidR="00C45636" w:rsidRPr="00C45636" w:rsidTr="00C45636">
        <w:trPr>
          <w:gridAfter w:val="1"/>
          <w:wAfter w:w="135" w:type="dxa"/>
          <w:trHeight w:val="300"/>
        </w:trPr>
        <w:tc>
          <w:tcPr>
            <w:tcW w:w="1615" w:type="dxa"/>
            <w:noWrap/>
            <w:hideMark/>
          </w:tcPr>
          <w:p w:rsidR="00C45636" w:rsidRPr="00C45636" w:rsidRDefault="00C45636">
            <w:pPr>
              <w:rPr>
                <w:rFonts w:ascii="Times New Roman" w:hAnsi="Times New Roman" w:cs="Times New Roman"/>
                <w:sz w:val="24"/>
                <w:szCs w:val="24"/>
              </w:rPr>
            </w:pPr>
            <w:r w:rsidRPr="00C45636">
              <w:rPr>
                <w:rFonts w:ascii="Times New Roman" w:hAnsi="Times New Roman" w:cs="Times New Roman"/>
                <w:sz w:val="24"/>
                <w:szCs w:val="24"/>
              </w:rPr>
              <w:t>S</w:t>
            </w:r>
          </w:p>
        </w:tc>
        <w:tc>
          <w:tcPr>
            <w:tcW w:w="1745" w:type="dxa"/>
            <w:noWrap/>
            <w:hideMark/>
          </w:tcPr>
          <w:p w:rsidR="00C45636" w:rsidRPr="00C45636" w:rsidRDefault="00C45636" w:rsidP="00C45636">
            <w:pPr>
              <w:jc w:val="center"/>
              <w:rPr>
                <w:rFonts w:ascii="Times New Roman" w:hAnsi="Times New Roman" w:cs="Times New Roman"/>
                <w:sz w:val="24"/>
                <w:szCs w:val="24"/>
              </w:rPr>
            </w:pPr>
            <w:r w:rsidRPr="00C45636">
              <w:rPr>
                <w:rFonts w:ascii="Times New Roman" w:hAnsi="Times New Roman" w:cs="Times New Roman"/>
                <w:sz w:val="24"/>
                <w:szCs w:val="24"/>
              </w:rPr>
              <w:t>187</w:t>
            </w:r>
          </w:p>
        </w:tc>
      </w:tr>
      <w:tr w:rsidR="00C45636" w:rsidRPr="00C45636" w:rsidTr="00C45636">
        <w:trPr>
          <w:gridAfter w:val="1"/>
          <w:wAfter w:w="135" w:type="dxa"/>
          <w:trHeight w:val="300"/>
        </w:trPr>
        <w:tc>
          <w:tcPr>
            <w:tcW w:w="1615" w:type="dxa"/>
            <w:noWrap/>
            <w:hideMark/>
          </w:tcPr>
          <w:p w:rsidR="00C45636" w:rsidRPr="00C45636" w:rsidRDefault="00C45636" w:rsidP="00C45636">
            <w:pPr>
              <w:rPr>
                <w:rFonts w:ascii="Times New Roman" w:eastAsia="Times New Roman" w:hAnsi="Times New Roman" w:cs="Times New Roman"/>
                <w:b/>
                <w:color w:val="000000"/>
                <w:sz w:val="24"/>
                <w:szCs w:val="24"/>
              </w:rPr>
            </w:pPr>
            <w:r w:rsidRPr="00C45636">
              <w:rPr>
                <w:rFonts w:ascii="Times New Roman" w:eastAsia="Times New Roman" w:hAnsi="Times New Roman" w:cs="Times New Roman"/>
                <w:b/>
                <w:color w:val="000000"/>
                <w:sz w:val="24"/>
                <w:szCs w:val="24"/>
              </w:rPr>
              <w:t>Status</w:t>
            </w:r>
          </w:p>
        </w:tc>
        <w:tc>
          <w:tcPr>
            <w:tcW w:w="1745" w:type="dxa"/>
            <w:noWrap/>
            <w:hideMark/>
          </w:tcPr>
          <w:p w:rsidR="00C45636" w:rsidRPr="00C45636" w:rsidRDefault="00C45636" w:rsidP="00C45636">
            <w:pPr>
              <w:jc w:val="center"/>
              <w:rPr>
                <w:rFonts w:ascii="Times New Roman" w:eastAsia="Times New Roman" w:hAnsi="Times New Roman" w:cs="Times New Roman"/>
                <w:color w:val="000000"/>
                <w:sz w:val="24"/>
                <w:szCs w:val="24"/>
              </w:rPr>
            </w:pPr>
          </w:p>
        </w:tc>
      </w:tr>
      <w:tr w:rsidR="00C45636" w:rsidRPr="00C45636" w:rsidTr="00C45636">
        <w:trPr>
          <w:gridAfter w:val="1"/>
          <w:wAfter w:w="135" w:type="dxa"/>
          <w:trHeight w:val="300"/>
        </w:trPr>
        <w:tc>
          <w:tcPr>
            <w:tcW w:w="1615" w:type="dxa"/>
            <w:noWrap/>
            <w:hideMark/>
          </w:tcPr>
          <w:p w:rsidR="00C45636" w:rsidRPr="00C45636" w:rsidRDefault="00C45636" w:rsidP="00C45636">
            <w:pPr>
              <w:rPr>
                <w:rFonts w:ascii="Times New Roman" w:eastAsia="Times New Roman" w:hAnsi="Times New Roman" w:cs="Times New Roman"/>
                <w:color w:val="000000"/>
                <w:sz w:val="24"/>
                <w:szCs w:val="24"/>
              </w:rPr>
            </w:pPr>
            <w:r w:rsidRPr="00C45636">
              <w:rPr>
                <w:rFonts w:ascii="Times New Roman" w:eastAsia="Times New Roman" w:hAnsi="Times New Roman" w:cs="Times New Roman"/>
                <w:color w:val="000000"/>
                <w:sz w:val="24"/>
                <w:szCs w:val="24"/>
              </w:rPr>
              <w:t>G</w:t>
            </w:r>
          </w:p>
        </w:tc>
        <w:tc>
          <w:tcPr>
            <w:tcW w:w="1745" w:type="dxa"/>
            <w:shd w:val="clear" w:color="auto" w:fill="00B050"/>
            <w:noWrap/>
            <w:hideMark/>
          </w:tcPr>
          <w:p w:rsidR="00C45636" w:rsidRPr="00C45636" w:rsidRDefault="00C45636" w:rsidP="00C45636">
            <w:pPr>
              <w:jc w:val="center"/>
              <w:rPr>
                <w:rFonts w:ascii="Times New Roman" w:eastAsia="Times New Roman" w:hAnsi="Times New Roman" w:cs="Times New Roman"/>
                <w:color w:val="000000"/>
                <w:sz w:val="24"/>
                <w:szCs w:val="24"/>
              </w:rPr>
            </w:pPr>
            <w:r w:rsidRPr="00C45636">
              <w:rPr>
                <w:rFonts w:ascii="Times New Roman" w:eastAsia="Times New Roman" w:hAnsi="Times New Roman" w:cs="Times New Roman"/>
                <w:color w:val="000000"/>
                <w:sz w:val="24"/>
                <w:szCs w:val="24"/>
              </w:rPr>
              <w:t>159</w:t>
            </w:r>
          </w:p>
        </w:tc>
      </w:tr>
      <w:tr w:rsidR="00C45636" w:rsidRPr="00C45636" w:rsidTr="00C45636">
        <w:trPr>
          <w:gridAfter w:val="1"/>
          <w:wAfter w:w="135" w:type="dxa"/>
          <w:trHeight w:val="300"/>
        </w:trPr>
        <w:tc>
          <w:tcPr>
            <w:tcW w:w="1615" w:type="dxa"/>
            <w:noWrap/>
            <w:hideMark/>
          </w:tcPr>
          <w:p w:rsidR="00C45636" w:rsidRPr="00C45636" w:rsidRDefault="00C45636" w:rsidP="00C45636">
            <w:pPr>
              <w:rPr>
                <w:rFonts w:ascii="Times New Roman" w:eastAsia="Times New Roman" w:hAnsi="Times New Roman" w:cs="Times New Roman"/>
                <w:color w:val="000000"/>
                <w:sz w:val="24"/>
                <w:szCs w:val="24"/>
              </w:rPr>
            </w:pPr>
            <w:r w:rsidRPr="00C45636">
              <w:rPr>
                <w:rFonts w:ascii="Times New Roman" w:eastAsia="Times New Roman" w:hAnsi="Times New Roman" w:cs="Times New Roman"/>
                <w:color w:val="000000"/>
                <w:sz w:val="24"/>
                <w:szCs w:val="24"/>
              </w:rPr>
              <w:t>U</w:t>
            </w:r>
          </w:p>
        </w:tc>
        <w:tc>
          <w:tcPr>
            <w:tcW w:w="1745" w:type="dxa"/>
            <w:noWrap/>
            <w:hideMark/>
          </w:tcPr>
          <w:p w:rsidR="00C45636" w:rsidRPr="00C45636" w:rsidRDefault="00C45636" w:rsidP="00C45636">
            <w:pPr>
              <w:jc w:val="center"/>
              <w:rPr>
                <w:rFonts w:ascii="Times New Roman" w:eastAsia="Times New Roman" w:hAnsi="Times New Roman" w:cs="Times New Roman"/>
                <w:color w:val="000000"/>
                <w:sz w:val="24"/>
                <w:szCs w:val="24"/>
              </w:rPr>
            </w:pPr>
            <w:r w:rsidRPr="00C45636">
              <w:rPr>
                <w:rFonts w:ascii="Times New Roman" w:eastAsia="Times New Roman" w:hAnsi="Times New Roman" w:cs="Times New Roman"/>
                <w:color w:val="000000"/>
                <w:sz w:val="24"/>
                <w:szCs w:val="24"/>
              </w:rPr>
              <w:t>641</w:t>
            </w:r>
          </w:p>
        </w:tc>
      </w:tr>
      <w:tr w:rsidR="00C45636" w:rsidRPr="00C45636" w:rsidTr="00C45636">
        <w:trPr>
          <w:gridAfter w:val="1"/>
          <w:wAfter w:w="135" w:type="dxa"/>
          <w:trHeight w:val="300"/>
        </w:trPr>
        <w:tc>
          <w:tcPr>
            <w:tcW w:w="1615" w:type="dxa"/>
            <w:noWrap/>
            <w:hideMark/>
          </w:tcPr>
          <w:p w:rsidR="00C45636" w:rsidRPr="00C45636" w:rsidRDefault="00C45636" w:rsidP="00C45636">
            <w:pPr>
              <w:rPr>
                <w:rFonts w:ascii="Times New Roman" w:eastAsia="Times New Roman" w:hAnsi="Times New Roman" w:cs="Times New Roman"/>
                <w:b/>
                <w:color w:val="000000"/>
                <w:sz w:val="24"/>
                <w:szCs w:val="24"/>
              </w:rPr>
            </w:pPr>
            <w:r w:rsidRPr="00C45636">
              <w:rPr>
                <w:rFonts w:ascii="Times New Roman" w:eastAsia="Times New Roman" w:hAnsi="Times New Roman" w:cs="Times New Roman"/>
                <w:b/>
                <w:color w:val="000000"/>
                <w:sz w:val="24"/>
                <w:szCs w:val="24"/>
              </w:rPr>
              <w:t>Age</w:t>
            </w:r>
          </w:p>
        </w:tc>
        <w:tc>
          <w:tcPr>
            <w:tcW w:w="1745" w:type="dxa"/>
            <w:noWrap/>
            <w:hideMark/>
          </w:tcPr>
          <w:p w:rsidR="00C45636" w:rsidRPr="00C45636" w:rsidRDefault="00C45636" w:rsidP="00C45636">
            <w:pPr>
              <w:jc w:val="center"/>
              <w:rPr>
                <w:rFonts w:ascii="Times New Roman" w:eastAsia="Times New Roman" w:hAnsi="Times New Roman" w:cs="Times New Roman"/>
                <w:color w:val="000000"/>
                <w:sz w:val="24"/>
                <w:szCs w:val="24"/>
              </w:rPr>
            </w:pPr>
          </w:p>
        </w:tc>
      </w:tr>
      <w:tr w:rsidR="00C45636" w:rsidRPr="00C45636" w:rsidTr="00C45636">
        <w:trPr>
          <w:gridAfter w:val="1"/>
          <w:wAfter w:w="135" w:type="dxa"/>
          <w:trHeight w:val="300"/>
        </w:trPr>
        <w:tc>
          <w:tcPr>
            <w:tcW w:w="1615" w:type="dxa"/>
            <w:noWrap/>
            <w:hideMark/>
          </w:tcPr>
          <w:p w:rsidR="00C45636" w:rsidRPr="00C45636" w:rsidRDefault="00C45636" w:rsidP="00C45636">
            <w:pPr>
              <w:rPr>
                <w:rFonts w:ascii="Times New Roman" w:eastAsia="Times New Roman" w:hAnsi="Times New Roman" w:cs="Times New Roman"/>
                <w:color w:val="000000"/>
                <w:sz w:val="24"/>
                <w:szCs w:val="24"/>
              </w:rPr>
            </w:pPr>
            <w:r w:rsidRPr="00C45636">
              <w:rPr>
                <w:rFonts w:ascii="Times New Roman" w:eastAsia="Times New Roman" w:hAnsi="Times New Roman" w:cs="Times New Roman"/>
                <w:color w:val="000000"/>
                <w:sz w:val="24"/>
                <w:szCs w:val="24"/>
              </w:rPr>
              <w:t>O</w:t>
            </w:r>
          </w:p>
        </w:tc>
        <w:tc>
          <w:tcPr>
            <w:tcW w:w="1745" w:type="dxa"/>
            <w:noWrap/>
            <w:hideMark/>
          </w:tcPr>
          <w:p w:rsidR="00C45636" w:rsidRPr="00C45636" w:rsidRDefault="00C45636" w:rsidP="00C45636">
            <w:pPr>
              <w:jc w:val="center"/>
              <w:rPr>
                <w:rFonts w:ascii="Times New Roman" w:eastAsia="Times New Roman" w:hAnsi="Times New Roman" w:cs="Times New Roman"/>
                <w:color w:val="000000"/>
                <w:sz w:val="24"/>
                <w:szCs w:val="24"/>
              </w:rPr>
            </w:pPr>
            <w:r w:rsidRPr="00C45636">
              <w:rPr>
                <w:rFonts w:ascii="Times New Roman" w:eastAsia="Times New Roman" w:hAnsi="Times New Roman" w:cs="Times New Roman"/>
                <w:color w:val="000000"/>
                <w:sz w:val="24"/>
                <w:szCs w:val="24"/>
              </w:rPr>
              <w:t>188</w:t>
            </w:r>
          </w:p>
        </w:tc>
      </w:tr>
      <w:tr w:rsidR="00C45636" w:rsidRPr="00C45636" w:rsidTr="00C45636">
        <w:trPr>
          <w:gridAfter w:val="1"/>
          <w:wAfter w:w="135" w:type="dxa"/>
          <w:trHeight w:val="350"/>
        </w:trPr>
        <w:tc>
          <w:tcPr>
            <w:tcW w:w="1615" w:type="dxa"/>
            <w:noWrap/>
            <w:hideMark/>
          </w:tcPr>
          <w:p w:rsidR="00C45636" w:rsidRPr="00C45636" w:rsidRDefault="00C45636" w:rsidP="00C45636">
            <w:pPr>
              <w:rPr>
                <w:rFonts w:ascii="Times New Roman" w:eastAsia="Times New Roman" w:hAnsi="Times New Roman" w:cs="Times New Roman"/>
                <w:color w:val="000000"/>
                <w:sz w:val="24"/>
                <w:szCs w:val="24"/>
              </w:rPr>
            </w:pPr>
            <w:r w:rsidRPr="00C45636">
              <w:rPr>
                <w:rFonts w:ascii="Times New Roman" w:eastAsia="Times New Roman" w:hAnsi="Times New Roman" w:cs="Times New Roman"/>
                <w:color w:val="000000"/>
                <w:sz w:val="24"/>
                <w:szCs w:val="24"/>
              </w:rPr>
              <w:t>Y</w:t>
            </w:r>
          </w:p>
        </w:tc>
        <w:tc>
          <w:tcPr>
            <w:tcW w:w="1745" w:type="dxa"/>
            <w:noWrap/>
            <w:hideMark/>
          </w:tcPr>
          <w:p w:rsidR="00C45636" w:rsidRPr="00C45636" w:rsidRDefault="00C45636" w:rsidP="00C45636">
            <w:pPr>
              <w:jc w:val="center"/>
              <w:rPr>
                <w:rFonts w:ascii="Times New Roman" w:eastAsia="Times New Roman" w:hAnsi="Times New Roman" w:cs="Times New Roman"/>
                <w:color w:val="000000"/>
                <w:sz w:val="24"/>
                <w:szCs w:val="24"/>
              </w:rPr>
            </w:pPr>
            <w:r w:rsidRPr="00C45636">
              <w:rPr>
                <w:rFonts w:ascii="Times New Roman" w:eastAsia="Times New Roman" w:hAnsi="Times New Roman" w:cs="Times New Roman"/>
                <w:color w:val="000000"/>
                <w:sz w:val="24"/>
                <w:szCs w:val="24"/>
              </w:rPr>
              <w:t>612</w:t>
            </w:r>
          </w:p>
        </w:tc>
      </w:tr>
      <w:tr w:rsidR="00C45636" w:rsidRPr="00C45636" w:rsidTr="006A6FA6">
        <w:trPr>
          <w:gridAfter w:val="2"/>
          <w:wAfter w:w="1880" w:type="dxa"/>
          <w:trHeight w:val="188"/>
        </w:trPr>
        <w:tc>
          <w:tcPr>
            <w:tcW w:w="1615" w:type="dxa"/>
            <w:noWrap/>
            <w:hideMark/>
          </w:tcPr>
          <w:p w:rsidR="00C45636" w:rsidRPr="00C45636" w:rsidRDefault="00C45636" w:rsidP="00C45636">
            <w:pPr>
              <w:rPr>
                <w:rFonts w:ascii="Times New Roman" w:eastAsia="Times New Roman" w:hAnsi="Times New Roman" w:cs="Times New Roman"/>
                <w:color w:val="000000"/>
                <w:sz w:val="24"/>
                <w:szCs w:val="24"/>
              </w:rPr>
            </w:pPr>
          </w:p>
          <w:p w:rsidR="00C45636" w:rsidRPr="00C45636" w:rsidRDefault="00C45636" w:rsidP="00C45636">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w:t>
            </w:r>
            <w:r w:rsidRPr="00C45636">
              <w:rPr>
                <w:rFonts w:ascii="Times New Roman" w:eastAsia="Times New Roman" w:hAnsi="Times New Roman" w:cs="Times New Roman"/>
                <w:b/>
                <w:color w:val="000000"/>
                <w:sz w:val="24"/>
                <w:szCs w:val="24"/>
              </w:rPr>
              <w:t>ationality</w:t>
            </w:r>
          </w:p>
        </w:tc>
      </w:tr>
      <w:tr w:rsidR="00C45636" w:rsidRPr="00C45636" w:rsidTr="00C45636">
        <w:trPr>
          <w:trHeight w:val="300"/>
        </w:trPr>
        <w:tc>
          <w:tcPr>
            <w:tcW w:w="1615" w:type="dxa"/>
            <w:noWrap/>
            <w:hideMark/>
          </w:tcPr>
          <w:p w:rsidR="00C45636" w:rsidRPr="00C45636" w:rsidRDefault="00C45636" w:rsidP="00C4563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w:t>
            </w:r>
          </w:p>
        </w:tc>
        <w:tc>
          <w:tcPr>
            <w:tcW w:w="1880" w:type="dxa"/>
            <w:gridSpan w:val="2"/>
            <w:noWrap/>
            <w:hideMark/>
          </w:tcPr>
          <w:p w:rsidR="00C45636" w:rsidRPr="00C45636" w:rsidRDefault="00C45636" w:rsidP="00C45636">
            <w:pPr>
              <w:jc w:val="center"/>
              <w:rPr>
                <w:rFonts w:ascii="Times New Roman" w:eastAsia="Times New Roman" w:hAnsi="Times New Roman" w:cs="Times New Roman"/>
                <w:color w:val="000000"/>
                <w:sz w:val="24"/>
                <w:szCs w:val="24"/>
              </w:rPr>
            </w:pPr>
            <w:r w:rsidRPr="00C45636">
              <w:rPr>
                <w:rFonts w:ascii="Times New Roman" w:eastAsia="Times New Roman" w:hAnsi="Times New Roman" w:cs="Times New Roman"/>
                <w:color w:val="000000"/>
                <w:sz w:val="24"/>
                <w:szCs w:val="24"/>
              </w:rPr>
              <w:t>579</w:t>
            </w:r>
          </w:p>
        </w:tc>
      </w:tr>
      <w:tr w:rsidR="00C45636" w:rsidRPr="00C45636" w:rsidTr="00C45636">
        <w:trPr>
          <w:trHeight w:val="300"/>
        </w:trPr>
        <w:tc>
          <w:tcPr>
            <w:tcW w:w="1615" w:type="dxa"/>
            <w:noWrap/>
            <w:hideMark/>
          </w:tcPr>
          <w:p w:rsidR="00C45636" w:rsidRPr="00C45636" w:rsidRDefault="00C45636" w:rsidP="00C4563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I</w:t>
            </w:r>
          </w:p>
        </w:tc>
        <w:tc>
          <w:tcPr>
            <w:tcW w:w="1880" w:type="dxa"/>
            <w:gridSpan w:val="2"/>
            <w:noWrap/>
            <w:hideMark/>
          </w:tcPr>
          <w:p w:rsidR="00C45636" w:rsidRPr="00C45636" w:rsidRDefault="00C45636" w:rsidP="00C45636">
            <w:pPr>
              <w:jc w:val="center"/>
              <w:rPr>
                <w:rFonts w:ascii="Times New Roman" w:eastAsia="Times New Roman" w:hAnsi="Times New Roman" w:cs="Times New Roman"/>
                <w:color w:val="000000"/>
                <w:sz w:val="24"/>
                <w:szCs w:val="24"/>
              </w:rPr>
            </w:pPr>
            <w:r w:rsidRPr="00C45636">
              <w:rPr>
                <w:rFonts w:ascii="Times New Roman" w:eastAsia="Times New Roman" w:hAnsi="Times New Roman" w:cs="Times New Roman"/>
                <w:color w:val="000000"/>
                <w:sz w:val="24"/>
                <w:szCs w:val="24"/>
              </w:rPr>
              <w:t>221</w:t>
            </w:r>
          </w:p>
        </w:tc>
      </w:tr>
    </w:tbl>
    <w:p w:rsidR="00C45636" w:rsidRDefault="006A6FA6" w:rsidP="004C1AFD">
      <w:pPr>
        <w:rPr>
          <w:rFonts w:ascii="Times New Roman" w:hAnsi="Times New Roman" w:cs="Times New Roman"/>
          <w:sz w:val="28"/>
          <w:szCs w:val="28"/>
        </w:rPr>
      </w:pPr>
      <w:r>
        <w:rPr>
          <w:rFonts w:ascii="Times New Roman" w:hAnsi="Times New Roman" w:cs="Times New Roman"/>
          <w:sz w:val="28"/>
          <w:szCs w:val="28"/>
        </w:rPr>
        <w:t>From the one item frequency, we can exclude the graduates column because it doesn’t have a frequency that is greater than the minimum support.</w:t>
      </w:r>
    </w:p>
    <w:p w:rsidR="006A6FA6" w:rsidRDefault="006A6FA6" w:rsidP="004C1AFD">
      <w:pPr>
        <w:rPr>
          <w:rFonts w:ascii="Times New Roman" w:hAnsi="Times New Roman" w:cs="Times New Roman"/>
          <w:sz w:val="28"/>
          <w:szCs w:val="28"/>
        </w:rPr>
      </w:pPr>
    </w:p>
    <w:p w:rsidR="006A6FA6" w:rsidRDefault="006A6FA6" w:rsidP="004C1AFD">
      <w:pPr>
        <w:rPr>
          <w:rFonts w:ascii="Times New Roman" w:hAnsi="Times New Roman" w:cs="Times New Roman"/>
          <w:sz w:val="28"/>
          <w:szCs w:val="28"/>
        </w:rPr>
      </w:pPr>
      <w:r>
        <w:rPr>
          <w:rFonts w:ascii="Times New Roman" w:hAnsi="Times New Roman" w:cs="Times New Roman"/>
          <w:sz w:val="28"/>
          <w:szCs w:val="28"/>
        </w:rPr>
        <w:t>Generating the two item dataset:</w:t>
      </w:r>
    </w:p>
    <w:tbl>
      <w:tblPr>
        <w:tblStyle w:val="TableGrid"/>
        <w:tblW w:w="0" w:type="auto"/>
        <w:tblLook w:val="04A0" w:firstRow="1" w:lastRow="0" w:firstColumn="1" w:lastColumn="0" w:noHBand="0" w:noVBand="1"/>
      </w:tblPr>
      <w:tblGrid>
        <w:gridCol w:w="2400"/>
        <w:gridCol w:w="960"/>
      </w:tblGrid>
      <w:tr w:rsidR="004F3295" w:rsidRPr="004F3295" w:rsidTr="004F3295">
        <w:trPr>
          <w:trHeight w:val="300"/>
        </w:trPr>
        <w:tc>
          <w:tcPr>
            <w:tcW w:w="2400" w:type="dxa"/>
            <w:noWrap/>
            <w:hideMark/>
          </w:tcPr>
          <w:p w:rsidR="004F3295" w:rsidRPr="004F3295" w:rsidRDefault="004F3295" w:rsidP="004F3295">
            <w:pPr>
              <w:rPr>
                <w:rFonts w:ascii="Times New Roman" w:hAnsi="Times New Roman" w:cs="Times New Roman"/>
                <w:sz w:val="24"/>
                <w:szCs w:val="24"/>
              </w:rPr>
            </w:pPr>
            <w:r w:rsidRPr="004F3295">
              <w:rPr>
                <w:rFonts w:ascii="Times New Roman" w:hAnsi="Times New Roman" w:cs="Times New Roman"/>
                <w:sz w:val="24"/>
                <w:szCs w:val="24"/>
              </w:rPr>
              <w:t>A,U</w:t>
            </w:r>
          </w:p>
        </w:tc>
        <w:tc>
          <w:tcPr>
            <w:tcW w:w="960" w:type="dxa"/>
            <w:shd w:val="clear" w:color="auto" w:fill="00B050"/>
            <w:noWrap/>
            <w:hideMark/>
          </w:tcPr>
          <w:p w:rsidR="004F3295" w:rsidRPr="004F3295" w:rsidRDefault="004F3295" w:rsidP="004F3295">
            <w:pPr>
              <w:rPr>
                <w:rFonts w:ascii="Times New Roman" w:hAnsi="Times New Roman" w:cs="Times New Roman"/>
                <w:sz w:val="24"/>
                <w:szCs w:val="24"/>
              </w:rPr>
            </w:pPr>
            <w:r w:rsidRPr="004F3295">
              <w:rPr>
                <w:rFonts w:ascii="Times New Roman" w:hAnsi="Times New Roman" w:cs="Times New Roman"/>
                <w:sz w:val="24"/>
                <w:szCs w:val="24"/>
              </w:rPr>
              <w:t>137</w:t>
            </w:r>
          </w:p>
        </w:tc>
      </w:tr>
      <w:tr w:rsidR="004F3295" w:rsidRPr="004F3295" w:rsidTr="004F3295">
        <w:trPr>
          <w:trHeight w:val="300"/>
        </w:trPr>
        <w:tc>
          <w:tcPr>
            <w:tcW w:w="2400" w:type="dxa"/>
            <w:noWrap/>
            <w:hideMark/>
          </w:tcPr>
          <w:p w:rsidR="004F3295" w:rsidRPr="004F3295" w:rsidRDefault="004F3295" w:rsidP="004F3295">
            <w:pPr>
              <w:rPr>
                <w:rFonts w:ascii="Times New Roman" w:hAnsi="Times New Roman" w:cs="Times New Roman"/>
                <w:sz w:val="24"/>
                <w:szCs w:val="24"/>
              </w:rPr>
            </w:pPr>
            <w:r w:rsidRPr="004F3295">
              <w:rPr>
                <w:rFonts w:ascii="Times New Roman" w:hAnsi="Times New Roman" w:cs="Times New Roman"/>
                <w:sz w:val="24"/>
                <w:szCs w:val="24"/>
              </w:rPr>
              <w:t>A,O</w:t>
            </w:r>
          </w:p>
        </w:tc>
        <w:tc>
          <w:tcPr>
            <w:tcW w:w="960" w:type="dxa"/>
            <w:shd w:val="clear" w:color="auto" w:fill="00B050"/>
            <w:noWrap/>
            <w:hideMark/>
          </w:tcPr>
          <w:p w:rsidR="004F3295" w:rsidRPr="004F3295" w:rsidRDefault="004F3295" w:rsidP="004F3295">
            <w:pPr>
              <w:rPr>
                <w:rFonts w:ascii="Times New Roman" w:hAnsi="Times New Roman" w:cs="Times New Roman"/>
                <w:sz w:val="24"/>
                <w:szCs w:val="24"/>
              </w:rPr>
            </w:pPr>
            <w:r w:rsidRPr="004F3295">
              <w:rPr>
                <w:rFonts w:ascii="Times New Roman" w:hAnsi="Times New Roman" w:cs="Times New Roman"/>
                <w:sz w:val="24"/>
                <w:szCs w:val="24"/>
              </w:rPr>
              <w:t>85</w:t>
            </w:r>
          </w:p>
        </w:tc>
      </w:tr>
      <w:tr w:rsidR="004F3295" w:rsidRPr="004F3295" w:rsidTr="004F3295">
        <w:trPr>
          <w:trHeight w:val="300"/>
        </w:trPr>
        <w:tc>
          <w:tcPr>
            <w:tcW w:w="2400" w:type="dxa"/>
            <w:noWrap/>
            <w:hideMark/>
          </w:tcPr>
          <w:p w:rsidR="004F3295" w:rsidRPr="004F3295" w:rsidRDefault="004F3295" w:rsidP="004F3295">
            <w:pPr>
              <w:rPr>
                <w:rFonts w:ascii="Times New Roman" w:hAnsi="Times New Roman" w:cs="Times New Roman"/>
                <w:sz w:val="24"/>
                <w:szCs w:val="24"/>
              </w:rPr>
            </w:pPr>
            <w:r w:rsidRPr="004F3295">
              <w:rPr>
                <w:rFonts w:ascii="Times New Roman" w:hAnsi="Times New Roman" w:cs="Times New Roman"/>
                <w:sz w:val="24"/>
                <w:szCs w:val="24"/>
              </w:rPr>
              <w:t>A,Y</w:t>
            </w:r>
          </w:p>
        </w:tc>
        <w:tc>
          <w:tcPr>
            <w:tcW w:w="960" w:type="dxa"/>
            <w:shd w:val="clear" w:color="auto" w:fill="00B050"/>
            <w:noWrap/>
            <w:hideMark/>
          </w:tcPr>
          <w:p w:rsidR="004F3295" w:rsidRPr="004F3295" w:rsidRDefault="004F3295" w:rsidP="004F3295">
            <w:pPr>
              <w:rPr>
                <w:rFonts w:ascii="Times New Roman" w:hAnsi="Times New Roman" w:cs="Times New Roman"/>
                <w:sz w:val="24"/>
                <w:szCs w:val="24"/>
              </w:rPr>
            </w:pPr>
            <w:r w:rsidRPr="004F3295">
              <w:rPr>
                <w:rFonts w:ascii="Times New Roman" w:hAnsi="Times New Roman" w:cs="Times New Roman"/>
                <w:sz w:val="24"/>
                <w:szCs w:val="24"/>
              </w:rPr>
              <w:t>108</w:t>
            </w:r>
          </w:p>
        </w:tc>
      </w:tr>
      <w:tr w:rsidR="004F3295" w:rsidRPr="004F3295" w:rsidTr="004F3295">
        <w:trPr>
          <w:trHeight w:val="300"/>
        </w:trPr>
        <w:tc>
          <w:tcPr>
            <w:tcW w:w="2400" w:type="dxa"/>
            <w:noWrap/>
            <w:hideMark/>
          </w:tcPr>
          <w:p w:rsidR="004F3295" w:rsidRPr="004F3295" w:rsidRDefault="004F3295" w:rsidP="004F3295">
            <w:pPr>
              <w:rPr>
                <w:rFonts w:ascii="Times New Roman" w:hAnsi="Times New Roman" w:cs="Times New Roman"/>
                <w:sz w:val="24"/>
                <w:szCs w:val="24"/>
              </w:rPr>
            </w:pPr>
            <w:r w:rsidRPr="004F3295">
              <w:rPr>
                <w:rFonts w:ascii="Times New Roman" w:hAnsi="Times New Roman" w:cs="Times New Roman"/>
                <w:sz w:val="24"/>
                <w:szCs w:val="24"/>
              </w:rPr>
              <w:t>A,US</w:t>
            </w:r>
          </w:p>
        </w:tc>
        <w:tc>
          <w:tcPr>
            <w:tcW w:w="960" w:type="dxa"/>
            <w:noWrap/>
            <w:hideMark/>
          </w:tcPr>
          <w:p w:rsidR="004F3295" w:rsidRPr="004F3295" w:rsidRDefault="004F3295" w:rsidP="004F3295">
            <w:pPr>
              <w:rPr>
                <w:rFonts w:ascii="Times New Roman" w:hAnsi="Times New Roman" w:cs="Times New Roman"/>
                <w:sz w:val="24"/>
                <w:szCs w:val="24"/>
              </w:rPr>
            </w:pPr>
            <w:r w:rsidRPr="004F3295">
              <w:rPr>
                <w:rFonts w:ascii="Times New Roman" w:hAnsi="Times New Roman" w:cs="Times New Roman"/>
                <w:sz w:val="24"/>
                <w:szCs w:val="24"/>
              </w:rPr>
              <w:t>175</w:t>
            </w:r>
          </w:p>
        </w:tc>
      </w:tr>
      <w:tr w:rsidR="004F3295" w:rsidRPr="004F3295" w:rsidTr="004F3295">
        <w:trPr>
          <w:trHeight w:val="300"/>
        </w:trPr>
        <w:tc>
          <w:tcPr>
            <w:tcW w:w="2400" w:type="dxa"/>
            <w:noWrap/>
            <w:hideMark/>
          </w:tcPr>
          <w:p w:rsidR="004F3295" w:rsidRPr="004F3295" w:rsidRDefault="004F3295" w:rsidP="004F3295">
            <w:pPr>
              <w:rPr>
                <w:rFonts w:ascii="Times New Roman" w:hAnsi="Times New Roman" w:cs="Times New Roman"/>
                <w:sz w:val="24"/>
                <w:szCs w:val="24"/>
              </w:rPr>
            </w:pPr>
            <w:r w:rsidRPr="004F3295">
              <w:rPr>
                <w:rFonts w:ascii="Times New Roman" w:hAnsi="Times New Roman" w:cs="Times New Roman"/>
                <w:sz w:val="24"/>
                <w:szCs w:val="24"/>
              </w:rPr>
              <w:t>A,I</w:t>
            </w:r>
          </w:p>
        </w:tc>
        <w:tc>
          <w:tcPr>
            <w:tcW w:w="960" w:type="dxa"/>
            <w:shd w:val="clear" w:color="auto" w:fill="00B050"/>
            <w:noWrap/>
            <w:hideMark/>
          </w:tcPr>
          <w:p w:rsidR="004F3295" w:rsidRPr="004F3295" w:rsidRDefault="004F3295" w:rsidP="004F3295">
            <w:pPr>
              <w:rPr>
                <w:rFonts w:ascii="Times New Roman" w:hAnsi="Times New Roman" w:cs="Times New Roman"/>
                <w:sz w:val="24"/>
                <w:szCs w:val="24"/>
              </w:rPr>
            </w:pPr>
            <w:r w:rsidRPr="004F3295">
              <w:rPr>
                <w:rFonts w:ascii="Times New Roman" w:hAnsi="Times New Roman" w:cs="Times New Roman"/>
                <w:sz w:val="24"/>
                <w:szCs w:val="24"/>
              </w:rPr>
              <w:t>18</w:t>
            </w:r>
          </w:p>
        </w:tc>
      </w:tr>
      <w:tr w:rsidR="004F3295" w:rsidRPr="004F3295" w:rsidTr="004F3295">
        <w:trPr>
          <w:trHeight w:val="300"/>
        </w:trPr>
        <w:tc>
          <w:tcPr>
            <w:tcW w:w="2400" w:type="dxa"/>
            <w:noWrap/>
            <w:hideMark/>
          </w:tcPr>
          <w:p w:rsidR="004F3295" w:rsidRPr="004F3295" w:rsidRDefault="004F3295" w:rsidP="004F3295">
            <w:pPr>
              <w:rPr>
                <w:rFonts w:ascii="Times New Roman" w:hAnsi="Times New Roman" w:cs="Times New Roman"/>
                <w:sz w:val="24"/>
                <w:szCs w:val="24"/>
              </w:rPr>
            </w:pPr>
            <w:r w:rsidRPr="004F3295">
              <w:rPr>
                <w:rFonts w:ascii="Times New Roman" w:hAnsi="Times New Roman" w:cs="Times New Roman"/>
                <w:sz w:val="24"/>
                <w:szCs w:val="24"/>
              </w:rPr>
              <w:t>E,U</w:t>
            </w:r>
          </w:p>
        </w:tc>
        <w:tc>
          <w:tcPr>
            <w:tcW w:w="960" w:type="dxa"/>
            <w:noWrap/>
            <w:hideMark/>
          </w:tcPr>
          <w:p w:rsidR="004F3295" w:rsidRPr="004F3295" w:rsidRDefault="004F3295" w:rsidP="004F3295">
            <w:pPr>
              <w:rPr>
                <w:rFonts w:ascii="Times New Roman" w:hAnsi="Times New Roman" w:cs="Times New Roman"/>
                <w:sz w:val="24"/>
                <w:szCs w:val="24"/>
              </w:rPr>
            </w:pPr>
            <w:r w:rsidRPr="004F3295">
              <w:rPr>
                <w:rFonts w:ascii="Times New Roman" w:hAnsi="Times New Roman" w:cs="Times New Roman"/>
                <w:sz w:val="24"/>
                <w:szCs w:val="24"/>
              </w:rPr>
              <w:t>342</w:t>
            </w:r>
          </w:p>
        </w:tc>
      </w:tr>
      <w:tr w:rsidR="004F3295" w:rsidRPr="004F3295" w:rsidTr="004F3295">
        <w:trPr>
          <w:trHeight w:val="300"/>
        </w:trPr>
        <w:tc>
          <w:tcPr>
            <w:tcW w:w="2400" w:type="dxa"/>
            <w:noWrap/>
            <w:hideMark/>
          </w:tcPr>
          <w:p w:rsidR="004F3295" w:rsidRPr="004F3295" w:rsidRDefault="004F3295" w:rsidP="004F3295">
            <w:pPr>
              <w:rPr>
                <w:rFonts w:ascii="Times New Roman" w:hAnsi="Times New Roman" w:cs="Times New Roman"/>
                <w:sz w:val="24"/>
                <w:szCs w:val="24"/>
              </w:rPr>
            </w:pPr>
            <w:r w:rsidRPr="004F3295">
              <w:rPr>
                <w:rFonts w:ascii="Times New Roman" w:hAnsi="Times New Roman" w:cs="Times New Roman"/>
                <w:sz w:val="24"/>
                <w:szCs w:val="24"/>
              </w:rPr>
              <w:t>E,O</w:t>
            </w:r>
          </w:p>
        </w:tc>
        <w:tc>
          <w:tcPr>
            <w:tcW w:w="960" w:type="dxa"/>
            <w:shd w:val="clear" w:color="auto" w:fill="00B050"/>
            <w:noWrap/>
            <w:hideMark/>
          </w:tcPr>
          <w:p w:rsidR="004F3295" w:rsidRPr="004F3295" w:rsidRDefault="004F3295" w:rsidP="004F3295">
            <w:pPr>
              <w:rPr>
                <w:rFonts w:ascii="Times New Roman" w:hAnsi="Times New Roman" w:cs="Times New Roman"/>
                <w:sz w:val="24"/>
                <w:szCs w:val="24"/>
              </w:rPr>
            </w:pPr>
            <w:r w:rsidRPr="004F3295">
              <w:rPr>
                <w:rFonts w:ascii="Times New Roman" w:hAnsi="Times New Roman" w:cs="Times New Roman"/>
                <w:sz w:val="24"/>
                <w:szCs w:val="24"/>
              </w:rPr>
              <w:t>78</w:t>
            </w:r>
          </w:p>
        </w:tc>
      </w:tr>
      <w:tr w:rsidR="004F3295" w:rsidRPr="004F3295" w:rsidTr="004F3295">
        <w:trPr>
          <w:trHeight w:val="300"/>
        </w:trPr>
        <w:tc>
          <w:tcPr>
            <w:tcW w:w="2400" w:type="dxa"/>
            <w:noWrap/>
            <w:hideMark/>
          </w:tcPr>
          <w:p w:rsidR="004F3295" w:rsidRPr="004F3295" w:rsidRDefault="004F3295" w:rsidP="004F3295">
            <w:pPr>
              <w:rPr>
                <w:rFonts w:ascii="Times New Roman" w:hAnsi="Times New Roman" w:cs="Times New Roman"/>
                <w:sz w:val="24"/>
                <w:szCs w:val="24"/>
              </w:rPr>
            </w:pPr>
            <w:r w:rsidRPr="004F3295">
              <w:rPr>
                <w:rFonts w:ascii="Times New Roman" w:hAnsi="Times New Roman" w:cs="Times New Roman"/>
                <w:sz w:val="24"/>
                <w:szCs w:val="24"/>
              </w:rPr>
              <w:t>E,Y</w:t>
            </w:r>
          </w:p>
        </w:tc>
        <w:tc>
          <w:tcPr>
            <w:tcW w:w="960" w:type="dxa"/>
            <w:noWrap/>
            <w:hideMark/>
          </w:tcPr>
          <w:p w:rsidR="004F3295" w:rsidRPr="004F3295" w:rsidRDefault="004F3295" w:rsidP="004F3295">
            <w:pPr>
              <w:rPr>
                <w:rFonts w:ascii="Times New Roman" w:hAnsi="Times New Roman" w:cs="Times New Roman"/>
                <w:sz w:val="24"/>
                <w:szCs w:val="24"/>
              </w:rPr>
            </w:pPr>
            <w:r w:rsidRPr="004F3295">
              <w:rPr>
                <w:rFonts w:ascii="Times New Roman" w:hAnsi="Times New Roman" w:cs="Times New Roman"/>
                <w:sz w:val="24"/>
                <w:szCs w:val="24"/>
              </w:rPr>
              <w:t>342</w:t>
            </w:r>
          </w:p>
        </w:tc>
      </w:tr>
      <w:tr w:rsidR="004F3295" w:rsidRPr="004F3295" w:rsidTr="004F3295">
        <w:trPr>
          <w:trHeight w:val="300"/>
        </w:trPr>
        <w:tc>
          <w:tcPr>
            <w:tcW w:w="2400" w:type="dxa"/>
            <w:noWrap/>
            <w:hideMark/>
          </w:tcPr>
          <w:p w:rsidR="004F3295" w:rsidRPr="004F3295" w:rsidRDefault="004F3295" w:rsidP="004F3295">
            <w:pPr>
              <w:rPr>
                <w:rFonts w:ascii="Times New Roman" w:hAnsi="Times New Roman" w:cs="Times New Roman"/>
                <w:sz w:val="24"/>
                <w:szCs w:val="24"/>
              </w:rPr>
            </w:pPr>
            <w:r w:rsidRPr="004F3295">
              <w:rPr>
                <w:rFonts w:ascii="Times New Roman" w:hAnsi="Times New Roman" w:cs="Times New Roman"/>
                <w:sz w:val="24"/>
                <w:szCs w:val="24"/>
              </w:rPr>
              <w:t>E,US</w:t>
            </w:r>
          </w:p>
        </w:tc>
        <w:tc>
          <w:tcPr>
            <w:tcW w:w="960" w:type="dxa"/>
            <w:noWrap/>
            <w:hideMark/>
          </w:tcPr>
          <w:p w:rsidR="004F3295" w:rsidRPr="004F3295" w:rsidRDefault="004F3295" w:rsidP="004F3295">
            <w:pPr>
              <w:rPr>
                <w:rFonts w:ascii="Times New Roman" w:hAnsi="Times New Roman" w:cs="Times New Roman"/>
                <w:sz w:val="24"/>
                <w:szCs w:val="24"/>
              </w:rPr>
            </w:pPr>
            <w:r w:rsidRPr="004F3295">
              <w:rPr>
                <w:rFonts w:ascii="Times New Roman" w:hAnsi="Times New Roman" w:cs="Times New Roman"/>
                <w:sz w:val="24"/>
                <w:szCs w:val="24"/>
              </w:rPr>
              <w:t>242</w:t>
            </w:r>
          </w:p>
        </w:tc>
      </w:tr>
      <w:tr w:rsidR="004F3295" w:rsidRPr="004F3295" w:rsidTr="004F3295">
        <w:trPr>
          <w:trHeight w:val="300"/>
        </w:trPr>
        <w:tc>
          <w:tcPr>
            <w:tcW w:w="2400" w:type="dxa"/>
            <w:noWrap/>
            <w:hideMark/>
          </w:tcPr>
          <w:p w:rsidR="004F3295" w:rsidRPr="004F3295" w:rsidRDefault="004F3295" w:rsidP="004F3295">
            <w:pPr>
              <w:rPr>
                <w:rFonts w:ascii="Times New Roman" w:hAnsi="Times New Roman" w:cs="Times New Roman"/>
                <w:sz w:val="24"/>
                <w:szCs w:val="24"/>
              </w:rPr>
            </w:pPr>
            <w:r>
              <w:rPr>
                <w:rFonts w:ascii="Times New Roman" w:hAnsi="Times New Roman" w:cs="Times New Roman"/>
                <w:sz w:val="24"/>
                <w:szCs w:val="24"/>
              </w:rPr>
              <w:t>E,I</w:t>
            </w:r>
          </w:p>
        </w:tc>
        <w:tc>
          <w:tcPr>
            <w:tcW w:w="960" w:type="dxa"/>
            <w:noWrap/>
            <w:hideMark/>
          </w:tcPr>
          <w:p w:rsidR="004F3295" w:rsidRPr="004F3295" w:rsidRDefault="004F3295" w:rsidP="004F3295">
            <w:pPr>
              <w:rPr>
                <w:rFonts w:ascii="Times New Roman" w:hAnsi="Times New Roman" w:cs="Times New Roman"/>
                <w:sz w:val="24"/>
                <w:szCs w:val="24"/>
              </w:rPr>
            </w:pPr>
            <w:r w:rsidRPr="004F3295">
              <w:rPr>
                <w:rFonts w:ascii="Times New Roman" w:hAnsi="Times New Roman" w:cs="Times New Roman"/>
                <w:sz w:val="24"/>
                <w:szCs w:val="24"/>
              </w:rPr>
              <w:t>178</w:t>
            </w:r>
          </w:p>
        </w:tc>
      </w:tr>
      <w:tr w:rsidR="004F3295" w:rsidRPr="004F3295" w:rsidTr="004F3295">
        <w:trPr>
          <w:trHeight w:val="300"/>
        </w:trPr>
        <w:tc>
          <w:tcPr>
            <w:tcW w:w="2400" w:type="dxa"/>
            <w:noWrap/>
            <w:hideMark/>
          </w:tcPr>
          <w:p w:rsidR="004F3295" w:rsidRPr="004F3295" w:rsidRDefault="004F3295" w:rsidP="004F3295">
            <w:pPr>
              <w:rPr>
                <w:rFonts w:ascii="Times New Roman" w:hAnsi="Times New Roman" w:cs="Times New Roman"/>
                <w:sz w:val="24"/>
                <w:szCs w:val="24"/>
              </w:rPr>
            </w:pPr>
            <w:r w:rsidRPr="004F3295">
              <w:rPr>
                <w:rFonts w:ascii="Times New Roman" w:hAnsi="Times New Roman" w:cs="Times New Roman"/>
                <w:sz w:val="24"/>
                <w:szCs w:val="24"/>
              </w:rPr>
              <w:t>S,U</w:t>
            </w:r>
          </w:p>
        </w:tc>
        <w:tc>
          <w:tcPr>
            <w:tcW w:w="960" w:type="dxa"/>
            <w:noWrap/>
            <w:hideMark/>
          </w:tcPr>
          <w:p w:rsidR="004F3295" w:rsidRPr="004F3295" w:rsidRDefault="004F3295" w:rsidP="004F3295">
            <w:pPr>
              <w:rPr>
                <w:rFonts w:ascii="Times New Roman" w:hAnsi="Times New Roman" w:cs="Times New Roman"/>
                <w:sz w:val="24"/>
                <w:szCs w:val="24"/>
              </w:rPr>
            </w:pPr>
            <w:r w:rsidRPr="004F3295">
              <w:rPr>
                <w:rFonts w:ascii="Times New Roman" w:hAnsi="Times New Roman" w:cs="Times New Roman"/>
                <w:sz w:val="24"/>
                <w:szCs w:val="24"/>
              </w:rPr>
              <w:t>162</w:t>
            </w:r>
          </w:p>
        </w:tc>
      </w:tr>
      <w:tr w:rsidR="004F3295" w:rsidRPr="004F3295" w:rsidTr="004F3295">
        <w:trPr>
          <w:trHeight w:val="300"/>
        </w:trPr>
        <w:tc>
          <w:tcPr>
            <w:tcW w:w="2400" w:type="dxa"/>
            <w:noWrap/>
            <w:hideMark/>
          </w:tcPr>
          <w:p w:rsidR="004F3295" w:rsidRPr="004F3295" w:rsidRDefault="004F3295" w:rsidP="004F3295">
            <w:pPr>
              <w:rPr>
                <w:rFonts w:ascii="Times New Roman" w:hAnsi="Times New Roman" w:cs="Times New Roman"/>
                <w:sz w:val="24"/>
                <w:szCs w:val="24"/>
              </w:rPr>
            </w:pPr>
            <w:r w:rsidRPr="004F3295">
              <w:rPr>
                <w:rFonts w:ascii="Times New Roman" w:hAnsi="Times New Roman" w:cs="Times New Roman"/>
                <w:sz w:val="24"/>
                <w:szCs w:val="24"/>
              </w:rPr>
              <w:t>S,O</w:t>
            </w:r>
          </w:p>
        </w:tc>
        <w:tc>
          <w:tcPr>
            <w:tcW w:w="960" w:type="dxa"/>
            <w:shd w:val="clear" w:color="auto" w:fill="00B050"/>
            <w:noWrap/>
            <w:hideMark/>
          </w:tcPr>
          <w:p w:rsidR="004F3295" w:rsidRPr="004F3295" w:rsidRDefault="004F3295" w:rsidP="004F3295">
            <w:pPr>
              <w:rPr>
                <w:rFonts w:ascii="Times New Roman" w:hAnsi="Times New Roman" w:cs="Times New Roman"/>
                <w:sz w:val="24"/>
                <w:szCs w:val="24"/>
              </w:rPr>
            </w:pPr>
            <w:r w:rsidRPr="004F3295">
              <w:rPr>
                <w:rFonts w:ascii="Times New Roman" w:hAnsi="Times New Roman" w:cs="Times New Roman"/>
                <w:sz w:val="24"/>
                <w:szCs w:val="24"/>
              </w:rPr>
              <w:t>25</w:t>
            </w:r>
          </w:p>
        </w:tc>
      </w:tr>
      <w:tr w:rsidR="004F3295" w:rsidRPr="004F3295" w:rsidTr="004F3295">
        <w:trPr>
          <w:trHeight w:val="300"/>
        </w:trPr>
        <w:tc>
          <w:tcPr>
            <w:tcW w:w="2400" w:type="dxa"/>
            <w:noWrap/>
            <w:hideMark/>
          </w:tcPr>
          <w:p w:rsidR="004F3295" w:rsidRPr="004F3295" w:rsidRDefault="004F3295" w:rsidP="004F3295">
            <w:pPr>
              <w:rPr>
                <w:rFonts w:ascii="Times New Roman" w:hAnsi="Times New Roman" w:cs="Times New Roman"/>
                <w:sz w:val="24"/>
                <w:szCs w:val="24"/>
              </w:rPr>
            </w:pPr>
            <w:r w:rsidRPr="004F3295">
              <w:rPr>
                <w:rFonts w:ascii="Times New Roman" w:hAnsi="Times New Roman" w:cs="Times New Roman"/>
                <w:sz w:val="24"/>
                <w:szCs w:val="24"/>
              </w:rPr>
              <w:t>S,Y</w:t>
            </w:r>
          </w:p>
        </w:tc>
        <w:tc>
          <w:tcPr>
            <w:tcW w:w="960" w:type="dxa"/>
            <w:noWrap/>
            <w:hideMark/>
          </w:tcPr>
          <w:p w:rsidR="004F3295" w:rsidRPr="004F3295" w:rsidRDefault="004F3295" w:rsidP="004F3295">
            <w:pPr>
              <w:rPr>
                <w:rFonts w:ascii="Times New Roman" w:hAnsi="Times New Roman" w:cs="Times New Roman"/>
                <w:sz w:val="24"/>
                <w:szCs w:val="24"/>
              </w:rPr>
            </w:pPr>
            <w:r w:rsidRPr="004F3295">
              <w:rPr>
                <w:rFonts w:ascii="Times New Roman" w:hAnsi="Times New Roman" w:cs="Times New Roman"/>
                <w:sz w:val="24"/>
                <w:szCs w:val="24"/>
              </w:rPr>
              <w:t>162</w:t>
            </w:r>
          </w:p>
        </w:tc>
      </w:tr>
      <w:tr w:rsidR="004F3295" w:rsidRPr="004F3295" w:rsidTr="004F3295">
        <w:trPr>
          <w:trHeight w:val="300"/>
        </w:trPr>
        <w:tc>
          <w:tcPr>
            <w:tcW w:w="2400" w:type="dxa"/>
            <w:noWrap/>
            <w:hideMark/>
          </w:tcPr>
          <w:p w:rsidR="004F3295" w:rsidRPr="004F3295" w:rsidRDefault="004F3295" w:rsidP="004F3295">
            <w:pPr>
              <w:rPr>
                <w:rFonts w:ascii="Times New Roman" w:hAnsi="Times New Roman" w:cs="Times New Roman"/>
                <w:sz w:val="24"/>
                <w:szCs w:val="24"/>
              </w:rPr>
            </w:pPr>
            <w:r w:rsidRPr="004F3295">
              <w:rPr>
                <w:rFonts w:ascii="Times New Roman" w:hAnsi="Times New Roman" w:cs="Times New Roman"/>
                <w:sz w:val="24"/>
                <w:szCs w:val="24"/>
              </w:rPr>
              <w:t>S,U</w:t>
            </w:r>
            <w:r>
              <w:rPr>
                <w:rFonts w:ascii="Times New Roman" w:hAnsi="Times New Roman" w:cs="Times New Roman"/>
                <w:sz w:val="24"/>
                <w:szCs w:val="24"/>
              </w:rPr>
              <w:t>S</w:t>
            </w:r>
          </w:p>
        </w:tc>
        <w:tc>
          <w:tcPr>
            <w:tcW w:w="960" w:type="dxa"/>
            <w:noWrap/>
            <w:hideMark/>
          </w:tcPr>
          <w:p w:rsidR="004F3295" w:rsidRPr="004F3295" w:rsidRDefault="004F3295" w:rsidP="004F3295">
            <w:pPr>
              <w:rPr>
                <w:rFonts w:ascii="Times New Roman" w:hAnsi="Times New Roman" w:cs="Times New Roman"/>
                <w:sz w:val="24"/>
                <w:szCs w:val="24"/>
              </w:rPr>
            </w:pPr>
            <w:r w:rsidRPr="004F3295">
              <w:rPr>
                <w:rFonts w:ascii="Times New Roman" w:hAnsi="Times New Roman" w:cs="Times New Roman"/>
                <w:sz w:val="24"/>
                <w:szCs w:val="24"/>
              </w:rPr>
              <w:t>162</w:t>
            </w:r>
          </w:p>
        </w:tc>
      </w:tr>
      <w:tr w:rsidR="004F3295" w:rsidRPr="004F3295" w:rsidTr="004F3295">
        <w:trPr>
          <w:trHeight w:val="300"/>
        </w:trPr>
        <w:tc>
          <w:tcPr>
            <w:tcW w:w="2400" w:type="dxa"/>
            <w:noWrap/>
            <w:hideMark/>
          </w:tcPr>
          <w:p w:rsidR="004F3295" w:rsidRPr="004F3295" w:rsidRDefault="004F3295" w:rsidP="004F3295">
            <w:pPr>
              <w:rPr>
                <w:rFonts w:ascii="Times New Roman" w:hAnsi="Times New Roman" w:cs="Times New Roman"/>
                <w:sz w:val="24"/>
                <w:szCs w:val="24"/>
              </w:rPr>
            </w:pPr>
            <w:r w:rsidRPr="004F3295">
              <w:rPr>
                <w:rFonts w:ascii="Times New Roman" w:hAnsi="Times New Roman" w:cs="Times New Roman"/>
                <w:sz w:val="24"/>
                <w:szCs w:val="24"/>
              </w:rPr>
              <w:t>S,I</w:t>
            </w:r>
          </w:p>
        </w:tc>
        <w:tc>
          <w:tcPr>
            <w:tcW w:w="960" w:type="dxa"/>
            <w:shd w:val="clear" w:color="auto" w:fill="00B050"/>
            <w:noWrap/>
            <w:hideMark/>
          </w:tcPr>
          <w:p w:rsidR="004F3295" w:rsidRPr="004F3295" w:rsidRDefault="004F3295" w:rsidP="004F3295">
            <w:pPr>
              <w:rPr>
                <w:rFonts w:ascii="Times New Roman" w:hAnsi="Times New Roman" w:cs="Times New Roman"/>
                <w:sz w:val="24"/>
                <w:szCs w:val="24"/>
              </w:rPr>
            </w:pPr>
            <w:r w:rsidRPr="004F3295">
              <w:rPr>
                <w:rFonts w:ascii="Times New Roman" w:hAnsi="Times New Roman" w:cs="Times New Roman"/>
                <w:sz w:val="24"/>
                <w:szCs w:val="24"/>
              </w:rPr>
              <w:t>25</w:t>
            </w:r>
          </w:p>
        </w:tc>
      </w:tr>
      <w:tr w:rsidR="004F3295" w:rsidRPr="004F3295" w:rsidTr="004F3295">
        <w:trPr>
          <w:trHeight w:val="300"/>
        </w:trPr>
        <w:tc>
          <w:tcPr>
            <w:tcW w:w="2400" w:type="dxa"/>
            <w:noWrap/>
            <w:hideMark/>
          </w:tcPr>
          <w:p w:rsidR="004F3295" w:rsidRPr="004F3295" w:rsidRDefault="004F3295" w:rsidP="004F3295">
            <w:pPr>
              <w:rPr>
                <w:rFonts w:ascii="Times New Roman" w:eastAsia="Times New Roman" w:hAnsi="Times New Roman" w:cs="Times New Roman"/>
                <w:color w:val="000000"/>
                <w:sz w:val="24"/>
                <w:szCs w:val="24"/>
              </w:rPr>
            </w:pPr>
            <w:r w:rsidRPr="004F3295">
              <w:rPr>
                <w:rFonts w:ascii="Times New Roman" w:eastAsia="Times New Roman" w:hAnsi="Times New Roman" w:cs="Times New Roman"/>
                <w:color w:val="000000"/>
                <w:sz w:val="24"/>
                <w:szCs w:val="24"/>
              </w:rPr>
              <w:t>U,O</w:t>
            </w:r>
          </w:p>
        </w:tc>
        <w:tc>
          <w:tcPr>
            <w:tcW w:w="960" w:type="dxa"/>
            <w:shd w:val="clear" w:color="auto" w:fill="00B050"/>
            <w:noWrap/>
            <w:hideMark/>
          </w:tcPr>
          <w:p w:rsidR="004F3295" w:rsidRPr="004F3295" w:rsidRDefault="004F3295" w:rsidP="004F3295">
            <w:pPr>
              <w:rPr>
                <w:rFonts w:ascii="Times New Roman" w:eastAsia="Times New Roman" w:hAnsi="Times New Roman" w:cs="Times New Roman"/>
                <w:color w:val="000000"/>
                <w:sz w:val="24"/>
                <w:szCs w:val="24"/>
              </w:rPr>
            </w:pPr>
            <w:r w:rsidRPr="004F3295">
              <w:rPr>
                <w:rFonts w:ascii="Times New Roman" w:eastAsia="Times New Roman" w:hAnsi="Times New Roman" w:cs="Times New Roman"/>
                <w:color w:val="000000"/>
                <w:sz w:val="24"/>
                <w:szCs w:val="24"/>
              </w:rPr>
              <w:t>29</w:t>
            </w:r>
          </w:p>
        </w:tc>
      </w:tr>
      <w:tr w:rsidR="004F3295" w:rsidRPr="004F3295" w:rsidTr="004F3295">
        <w:trPr>
          <w:trHeight w:val="300"/>
        </w:trPr>
        <w:tc>
          <w:tcPr>
            <w:tcW w:w="2400" w:type="dxa"/>
            <w:noWrap/>
            <w:hideMark/>
          </w:tcPr>
          <w:p w:rsidR="004F3295" w:rsidRPr="004F3295" w:rsidRDefault="004F3295" w:rsidP="004F3295">
            <w:pPr>
              <w:rPr>
                <w:rFonts w:ascii="Times New Roman" w:eastAsia="Times New Roman" w:hAnsi="Times New Roman" w:cs="Times New Roman"/>
                <w:color w:val="000000"/>
                <w:sz w:val="24"/>
                <w:szCs w:val="24"/>
              </w:rPr>
            </w:pPr>
            <w:r w:rsidRPr="004F3295">
              <w:rPr>
                <w:rFonts w:ascii="Times New Roman" w:eastAsia="Times New Roman" w:hAnsi="Times New Roman" w:cs="Times New Roman"/>
                <w:color w:val="000000"/>
                <w:sz w:val="24"/>
                <w:szCs w:val="24"/>
              </w:rPr>
              <w:t>U,Y</w:t>
            </w:r>
          </w:p>
        </w:tc>
        <w:tc>
          <w:tcPr>
            <w:tcW w:w="960" w:type="dxa"/>
            <w:noWrap/>
            <w:hideMark/>
          </w:tcPr>
          <w:p w:rsidR="004F3295" w:rsidRPr="004F3295" w:rsidRDefault="004F3295" w:rsidP="004F3295">
            <w:pPr>
              <w:rPr>
                <w:rFonts w:ascii="Times New Roman" w:eastAsia="Times New Roman" w:hAnsi="Times New Roman" w:cs="Times New Roman"/>
                <w:color w:val="000000"/>
                <w:sz w:val="24"/>
                <w:szCs w:val="24"/>
              </w:rPr>
            </w:pPr>
            <w:r w:rsidRPr="004F3295">
              <w:rPr>
                <w:rFonts w:ascii="Times New Roman" w:eastAsia="Times New Roman" w:hAnsi="Times New Roman" w:cs="Times New Roman"/>
                <w:color w:val="000000"/>
                <w:sz w:val="24"/>
                <w:szCs w:val="24"/>
              </w:rPr>
              <w:t>612</w:t>
            </w:r>
          </w:p>
        </w:tc>
      </w:tr>
      <w:tr w:rsidR="004F3295" w:rsidRPr="004F3295" w:rsidTr="004F3295">
        <w:trPr>
          <w:trHeight w:val="300"/>
        </w:trPr>
        <w:tc>
          <w:tcPr>
            <w:tcW w:w="2400" w:type="dxa"/>
            <w:noWrap/>
            <w:hideMark/>
          </w:tcPr>
          <w:p w:rsidR="004F3295" w:rsidRPr="004F3295" w:rsidRDefault="004F3295" w:rsidP="004F3295">
            <w:pPr>
              <w:rPr>
                <w:rFonts w:ascii="Times New Roman" w:eastAsia="Times New Roman" w:hAnsi="Times New Roman" w:cs="Times New Roman"/>
                <w:color w:val="000000"/>
                <w:sz w:val="24"/>
                <w:szCs w:val="24"/>
              </w:rPr>
            </w:pPr>
            <w:r w:rsidRPr="004F3295">
              <w:rPr>
                <w:rFonts w:ascii="Times New Roman" w:eastAsia="Times New Roman" w:hAnsi="Times New Roman" w:cs="Times New Roman"/>
                <w:color w:val="000000"/>
                <w:sz w:val="24"/>
                <w:szCs w:val="24"/>
              </w:rPr>
              <w:t>U,I</w:t>
            </w:r>
          </w:p>
        </w:tc>
        <w:tc>
          <w:tcPr>
            <w:tcW w:w="960" w:type="dxa"/>
            <w:shd w:val="clear" w:color="auto" w:fill="00B050"/>
            <w:noWrap/>
            <w:hideMark/>
          </w:tcPr>
          <w:p w:rsidR="004F3295" w:rsidRPr="004F3295" w:rsidRDefault="004F3295" w:rsidP="004F3295">
            <w:pPr>
              <w:rPr>
                <w:rFonts w:ascii="Times New Roman" w:eastAsia="Times New Roman" w:hAnsi="Times New Roman" w:cs="Times New Roman"/>
                <w:color w:val="000000"/>
                <w:sz w:val="24"/>
                <w:szCs w:val="24"/>
              </w:rPr>
            </w:pPr>
            <w:r w:rsidRPr="004F3295">
              <w:rPr>
                <w:rFonts w:ascii="Times New Roman" w:eastAsia="Times New Roman" w:hAnsi="Times New Roman" w:cs="Times New Roman"/>
                <w:color w:val="000000"/>
                <w:sz w:val="24"/>
                <w:szCs w:val="24"/>
              </w:rPr>
              <w:t>100</w:t>
            </w:r>
          </w:p>
        </w:tc>
      </w:tr>
      <w:tr w:rsidR="004F3295" w:rsidRPr="004F3295" w:rsidTr="004F3295">
        <w:trPr>
          <w:trHeight w:val="300"/>
        </w:trPr>
        <w:tc>
          <w:tcPr>
            <w:tcW w:w="2400" w:type="dxa"/>
            <w:noWrap/>
            <w:hideMark/>
          </w:tcPr>
          <w:p w:rsidR="004F3295" w:rsidRPr="004F3295" w:rsidRDefault="004F3295" w:rsidP="004F3295">
            <w:pPr>
              <w:rPr>
                <w:rFonts w:ascii="Times New Roman" w:eastAsia="Times New Roman" w:hAnsi="Times New Roman" w:cs="Times New Roman"/>
                <w:color w:val="000000"/>
                <w:sz w:val="24"/>
                <w:szCs w:val="24"/>
              </w:rPr>
            </w:pPr>
            <w:r w:rsidRPr="004F3295">
              <w:rPr>
                <w:rFonts w:ascii="Times New Roman" w:eastAsia="Times New Roman" w:hAnsi="Times New Roman" w:cs="Times New Roman"/>
                <w:color w:val="000000"/>
                <w:sz w:val="24"/>
                <w:szCs w:val="24"/>
              </w:rPr>
              <w:t>U,US</w:t>
            </w:r>
          </w:p>
        </w:tc>
        <w:tc>
          <w:tcPr>
            <w:tcW w:w="960" w:type="dxa"/>
            <w:noWrap/>
            <w:hideMark/>
          </w:tcPr>
          <w:p w:rsidR="004F3295" w:rsidRPr="004F3295" w:rsidRDefault="004F3295" w:rsidP="004F3295">
            <w:pPr>
              <w:rPr>
                <w:rFonts w:ascii="Times New Roman" w:eastAsia="Times New Roman" w:hAnsi="Times New Roman" w:cs="Times New Roman"/>
                <w:color w:val="000000"/>
                <w:sz w:val="24"/>
                <w:szCs w:val="24"/>
              </w:rPr>
            </w:pPr>
            <w:r w:rsidRPr="004F3295">
              <w:rPr>
                <w:rFonts w:ascii="Times New Roman" w:eastAsia="Times New Roman" w:hAnsi="Times New Roman" w:cs="Times New Roman"/>
                <w:color w:val="000000"/>
                <w:sz w:val="24"/>
                <w:szCs w:val="24"/>
              </w:rPr>
              <w:t>541</w:t>
            </w:r>
          </w:p>
        </w:tc>
      </w:tr>
      <w:tr w:rsidR="004F3295" w:rsidRPr="004F3295" w:rsidTr="004F3295">
        <w:trPr>
          <w:trHeight w:val="300"/>
        </w:trPr>
        <w:tc>
          <w:tcPr>
            <w:tcW w:w="2400" w:type="dxa"/>
            <w:noWrap/>
            <w:hideMark/>
          </w:tcPr>
          <w:p w:rsidR="004F3295" w:rsidRPr="004F3295" w:rsidRDefault="004F3295" w:rsidP="004F3295">
            <w:pPr>
              <w:rPr>
                <w:rFonts w:ascii="Times New Roman" w:eastAsia="Times New Roman" w:hAnsi="Times New Roman" w:cs="Times New Roman"/>
                <w:color w:val="000000"/>
                <w:sz w:val="24"/>
                <w:szCs w:val="24"/>
              </w:rPr>
            </w:pPr>
            <w:r w:rsidRPr="004F3295">
              <w:rPr>
                <w:rFonts w:ascii="Times New Roman" w:eastAsia="Times New Roman" w:hAnsi="Times New Roman" w:cs="Times New Roman"/>
                <w:color w:val="000000"/>
                <w:sz w:val="24"/>
                <w:szCs w:val="24"/>
              </w:rPr>
              <w:t>O,US</w:t>
            </w:r>
          </w:p>
        </w:tc>
        <w:tc>
          <w:tcPr>
            <w:tcW w:w="960" w:type="dxa"/>
            <w:shd w:val="clear" w:color="auto" w:fill="00B050"/>
            <w:noWrap/>
            <w:hideMark/>
          </w:tcPr>
          <w:p w:rsidR="004F3295" w:rsidRPr="004F3295" w:rsidRDefault="004F3295" w:rsidP="004F3295">
            <w:pPr>
              <w:rPr>
                <w:rFonts w:ascii="Times New Roman" w:eastAsia="Times New Roman" w:hAnsi="Times New Roman" w:cs="Times New Roman"/>
                <w:color w:val="000000"/>
                <w:sz w:val="24"/>
                <w:szCs w:val="24"/>
              </w:rPr>
            </w:pPr>
            <w:r w:rsidRPr="004F3295">
              <w:rPr>
                <w:rFonts w:ascii="Times New Roman" w:eastAsia="Times New Roman" w:hAnsi="Times New Roman" w:cs="Times New Roman"/>
                <w:color w:val="000000"/>
                <w:sz w:val="24"/>
                <w:szCs w:val="24"/>
              </w:rPr>
              <w:t>67</w:t>
            </w:r>
          </w:p>
        </w:tc>
      </w:tr>
      <w:tr w:rsidR="004F3295" w:rsidRPr="004F3295" w:rsidTr="004F3295">
        <w:trPr>
          <w:trHeight w:val="300"/>
        </w:trPr>
        <w:tc>
          <w:tcPr>
            <w:tcW w:w="2400" w:type="dxa"/>
            <w:noWrap/>
            <w:hideMark/>
          </w:tcPr>
          <w:p w:rsidR="004F3295" w:rsidRPr="004F3295" w:rsidRDefault="004F3295" w:rsidP="004F3295">
            <w:pPr>
              <w:rPr>
                <w:rFonts w:ascii="Times New Roman" w:eastAsia="Times New Roman" w:hAnsi="Times New Roman" w:cs="Times New Roman"/>
                <w:color w:val="000000"/>
                <w:sz w:val="24"/>
                <w:szCs w:val="24"/>
              </w:rPr>
            </w:pPr>
            <w:r w:rsidRPr="004F3295">
              <w:rPr>
                <w:rFonts w:ascii="Times New Roman" w:eastAsia="Times New Roman" w:hAnsi="Times New Roman" w:cs="Times New Roman"/>
                <w:color w:val="000000"/>
                <w:sz w:val="24"/>
                <w:szCs w:val="24"/>
              </w:rPr>
              <w:t>O,I</w:t>
            </w:r>
          </w:p>
        </w:tc>
        <w:tc>
          <w:tcPr>
            <w:tcW w:w="960" w:type="dxa"/>
            <w:shd w:val="clear" w:color="auto" w:fill="00B050"/>
            <w:noWrap/>
            <w:hideMark/>
          </w:tcPr>
          <w:p w:rsidR="004F3295" w:rsidRPr="004F3295" w:rsidRDefault="004F3295" w:rsidP="004F3295">
            <w:pPr>
              <w:rPr>
                <w:rFonts w:ascii="Times New Roman" w:eastAsia="Times New Roman" w:hAnsi="Times New Roman" w:cs="Times New Roman"/>
                <w:color w:val="000000"/>
                <w:sz w:val="24"/>
                <w:szCs w:val="24"/>
              </w:rPr>
            </w:pPr>
            <w:r w:rsidRPr="004F3295">
              <w:rPr>
                <w:rFonts w:ascii="Times New Roman" w:eastAsia="Times New Roman" w:hAnsi="Times New Roman" w:cs="Times New Roman"/>
                <w:color w:val="000000"/>
                <w:sz w:val="24"/>
                <w:szCs w:val="24"/>
              </w:rPr>
              <w:t>121</w:t>
            </w:r>
          </w:p>
        </w:tc>
      </w:tr>
      <w:tr w:rsidR="004F3295" w:rsidRPr="004F3295" w:rsidTr="004F3295">
        <w:trPr>
          <w:trHeight w:val="300"/>
        </w:trPr>
        <w:tc>
          <w:tcPr>
            <w:tcW w:w="2400" w:type="dxa"/>
            <w:noWrap/>
            <w:hideMark/>
          </w:tcPr>
          <w:p w:rsidR="004F3295" w:rsidRPr="004F3295" w:rsidRDefault="004F3295" w:rsidP="004F3295">
            <w:pPr>
              <w:rPr>
                <w:rFonts w:ascii="Times New Roman" w:eastAsia="Times New Roman" w:hAnsi="Times New Roman" w:cs="Times New Roman"/>
                <w:color w:val="000000"/>
                <w:sz w:val="24"/>
                <w:szCs w:val="24"/>
              </w:rPr>
            </w:pPr>
            <w:r w:rsidRPr="004F3295">
              <w:rPr>
                <w:rFonts w:ascii="Times New Roman" w:eastAsia="Times New Roman" w:hAnsi="Times New Roman" w:cs="Times New Roman"/>
                <w:color w:val="000000"/>
                <w:sz w:val="24"/>
                <w:szCs w:val="24"/>
              </w:rPr>
              <w:t>Y,US</w:t>
            </w:r>
          </w:p>
        </w:tc>
        <w:tc>
          <w:tcPr>
            <w:tcW w:w="960" w:type="dxa"/>
            <w:noWrap/>
            <w:hideMark/>
          </w:tcPr>
          <w:p w:rsidR="004F3295" w:rsidRPr="004F3295" w:rsidRDefault="004F3295" w:rsidP="004F3295">
            <w:pPr>
              <w:rPr>
                <w:rFonts w:ascii="Times New Roman" w:eastAsia="Times New Roman" w:hAnsi="Times New Roman" w:cs="Times New Roman"/>
                <w:color w:val="000000"/>
                <w:sz w:val="24"/>
                <w:szCs w:val="24"/>
              </w:rPr>
            </w:pPr>
            <w:r w:rsidRPr="004F3295">
              <w:rPr>
                <w:rFonts w:ascii="Times New Roman" w:eastAsia="Times New Roman" w:hAnsi="Times New Roman" w:cs="Times New Roman"/>
                <w:color w:val="000000"/>
                <w:sz w:val="24"/>
                <w:szCs w:val="24"/>
              </w:rPr>
              <w:t>512</w:t>
            </w:r>
          </w:p>
        </w:tc>
      </w:tr>
      <w:tr w:rsidR="004F3295" w:rsidRPr="004F3295" w:rsidTr="004F3295">
        <w:trPr>
          <w:trHeight w:val="300"/>
        </w:trPr>
        <w:tc>
          <w:tcPr>
            <w:tcW w:w="2400" w:type="dxa"/>
            <w:noWrap/>
            <w:hideMark/>
          </w:tcPr>
          <w:p w:rsidR="004F3295" w:rsidRPr="004F3295" w:rsidRDefault="004F3295" w:rsidP="004F3295">
            <w:pPr>
              <w:rPr>
                <w:rFonts w:ascii="Times New Roman" w:eastAsia="Times New Roman" w:hAnsi="Times New Roman" w:cs="Times New Roman"/>
                <w:color w:val="000000"/>
                <w:sz w:val="24"/>
                <w:szCs w:val="24"/>
              </w:rPr>
            </w:pPr>
            <w:r w:rsidRPr="004F3295">
              <w:rPr>
                <w:rFonts w:ascii="Times New Roman" w:eastAsia="Times New Roman" w:hAnsi="Times New Roman" w:cs="Times New Roman"/>
                <w:color w:val="000000"/>
                <w:sz w:val="24"/>
                <w:szCs w:val="24"/>
              </w:rPr>
              <w:t>Y,I</w:t>
            </w:r>
          </w:p>
        </w:tc>
        <w:tc>
          <w:tcPr>
            <w:tcW w:w="960" w:type="dxa"/>
            <w:shd w:val="clear" w:color="auto" w:fill="00B050"/>
            <w:noWrap/>
            <w:hideMark/>
          </w:tcPr>
          <w:p w:rsidR="004F3295" w:rsidRPr="004F3295" w:rsidRDefault="004F3295" w:rsidP="004F3295">
            <w:pPr>
              <w:rPr>
                <w:rFonts w:ascii="Times New Roman" w:eastAsia="Times New Roman" w:hAnsi="Times New Roman" w:cs="Times New Roman"/>
                <w:color w:val="000000"/>
                <w:sz w:val="24"/>
                <w:szCs w:val="24"/>
              </w:rPr>
            </w:pPr>
            <w:r w:rsidRPr="004F3295">
              <w:rPr>
                <w:rFonts w:ascii="Times New Roman" w:eastAsia="Times New Roman" w:hAnsi="Times New Roman" w:cs="Times New Roman"/>
                <w:color w:val="000000"/>
                <w:sz w:val="24"/>
                <w:szCs w:val="24"/>
              </w:rPr>
              <w:t>100</w:t>
            </w:r>
          </w:p>
        </w:tc>
      </w:tr>
    </w:tbl>
    <w:p w:rsidR="006A6FA6" w:rsidRDefault="006A6FA6" w:rsidP="004C1AFD">
      <w:pPr>
        <w:rPr>
          <w:rFonts w:ascii="Times New Roman" w:hAnsi="Times New Roman" w:cs="Times New Roman"/>
          <w:sz w:val="28"/>
          <w:szCs w:val="28"/>
        </w:rPr>
      </w:pPr>
    </w:p>
    <w:p w:rsidR="0043376D" w:rsidRDefault="004F3295" w:rsidP="004C1AFD">
      <w:pPr>
        <w:rPr>
          <w:rFonts w:ascii="Times New Roman" w:hAnsi="Times New Roman" w:cs="Times New Roman"/>
          <w:sz w:val="28"/>
          <w:szCs w:val="28"/>
        </w:rPr>
      </w:pPr>
      <w:r>
        <w:rPr>
          <w:rFonts w:ascii="Times New Roman" w:hAnsi="Times New Roman" w:cs="Times New Roman"/>
          <w:sz w:val="28"/>
          <w:szCs w:val="28"/>
        </w:rPr>
        <w:t>The rows with the values marked in the green don’t have the minimum support value, hence they can be excluded fr</w:t>
      </w:r>
      <w:r w:rsidR="0043376D">
        <w:rPr>
          <w:rFonts w:ascii="Times New Roman" w:hAnsi="Times New Roman" w:cs="Times New Roman"/>
          <w:sz w:val="28"/>
          <w:szCs w:val="28"/>
        </w:rPr>
        <w:t>om further analysis</w:t>
      </w:r>
    </w:p>
    <w:p w:rsidR="00C45636" w:rsidRDefault="0043376D" w:rsidP="004C1AFD">
      <w:pPr>
        <w:rPr>
          <w:rFonts w:ascii="Times New Roman" w:hAnsi="Times New Roman" w:cs="Times New Roman"/>
          <w:sz w:val="28"/>
          <w:szCs w:val="28"/>
        </w:rPr>
      </w:pPr>
      <w:r>
        <w:rPr>
          <w:rFonts w:ascii="Times New Roman" w:hAnsi="Times New Roman" w:cs="Times New Roman"/>
          <w:sz w:val="28"/>
          <w:szCs w:val="28"/>
        </w:rPr>
        <w:t>Three item dataset:</w:t>
      </w:r>
    </w:p>
    <w:tbl>
      <w:tblPr>
        <w:tblStyle w:val="TableGrid"/>
        <w:tblW w:w="0" w:type="auto"/>
        <w:tblLook w:val="04A0" w:firstRow="1" w:lastRow="0" w:firstColumn="1" w:lastColumn="0" w:noHBand="0" w:noVBand="1"/>
      </w:tblPr>
      <w:tblGrid>
        <w:gridCol w:w="2400"/>
        <w:gridCol w:w="960"/>
      </w:tblGrid>
      <w:tr w:rsidR="0043376D" w:rsidRPr="0043376D" w:rsidTr="0043376D">
        <w:trPr>
          <w:trHeight w:val="300"/>
        </w:trPr>
        <w:tc>
          <w:tcPr>
            <w:tcW w:w="2400" w:type="dxa"/>
            <w:noWrap/>
            <w:hideMark/>
          </w:tcPr>
          <w:p w:rsidR="0043376D" w:rsidRPr="0043376D" w:rsidRDefault="0043376D">
            <w:pPr>
              <w:rPr>
                <w:rFonts w:ascii="Times New Roman" w:hAnsi="Times New Roman" w:cs="Times New Roman"/>
                <w:sz w:val="28"/>
                <w:szCs w:val="28"/>
              </w:rPr>
            </w:pPr>
            <w:r>
              <w:rPr>
                <w:rFonts w:ascii="Times New Roman" w:hAnsi="Times New Roman" w:cs="Times New Roman"/>
                <w:sz w:val="28"/>
                <w:szCs w:val="28"/>
              </w:rPr>
              <w:t>E,U,Y</w:t>
            </w:r>
          </w:p>
        </w:tc>
        <w:tc>
          <w:tcPr>
            <w:tcW w:w="960" w:type="dxa"/>
            <w:noWrap/>
            <w:hideMark/>
          </w:tcPr>
          <w:p w:rsidR="0043376D" w:rsidRPr="0043376D" w:rsidRDefault="0043376D" w:rsidP="0043376D">
            <w:pPr>
              <w:rPr>
                <w:rFonts w:ascii="Times New Roman" w:hAnsi="Times New Roman" w:cs="Times New Roman"/>
                <w:sz w:val="28"/>
                <w:szCs w:val="28"/>
              </w:rPr>
            </w:pPr>
            <w:r w:rsidRPr="0043376D">
              <w:rPr>
                <w:rFonts w:ascii="Times New Roman" w:hAnsi="Times New Roman" w:cs="Times New Roman"/>
                <w:sz w:val="28"/>
                <w:szCs w:val="28"/>
              </w:rPr>
              <w:t>342</w:t>
            </w:r>
          </w:p>
        </w:tc>
      </w:tr>
      <w:tr w:rsidR="0043376D" w:rsidRPr="0043376D" w:rsidTr="0043376D">
        <w:trPr>
          <w:trHeight w:val="300"/>
        </w:trPr>
        <w:tc>
          <w:tcPr>
            <w:tcW w:w="2400" w:type="dxa"/>
            <w:noWrap/>
            <w:hideMark/>
          </w:tcPr>
          <w:p w:rsidR="0043376D" w:rsidRPr="0043376D" w:rsidRDefault="0043376D">
            <w:pPr>
              <w:rPr>
                <w:rFonts w:ascii="Times New Roman" w:hAnsi="Times New Roman" w:cs="Times New Roman"/>
                <w:sz w:val="28"/>
                <w:szCs w:val="28"/>
              </w:rPr>
            </w:pPr>
            <w:r>
              <w:rPr>
                <w:rFonts w:ascii="Times New Roman" w:hAnsi="Times New Roman" w:cs="Times New Roman"/>
                <w:sz w:val="28"/>
                <w:szCs w:val="28"/>
              </w:rPr>
              <w:t>E,Y,US</w:t>
            </w:r>
          </w:p>
        </w:tc>
        <w:tc>
          <w:tcPr>
            <w:tcW w:w="960" w:type="dxa"/>
            <w:noWrap/>
            <w:hideMark/>
          </w:tcPr>
          <w:p w:rsidR="0043376D" w:rsidRPr="0043376D" w:rsidRDefault="0043376D" w:rsidP="0043376D">
            <w:pPr>
              <w:rPr>
                <w:rFonts w:ascii="Times New Roman" w:hAnsi="Times New Roman" w:cs="Times New Roman"/>
                <w:sz w:val="28"/>
                <w:szCs w:val="28"/>
              </w:rPr>
            </w:pPr>
            <w:r w:rsidRPr="0043376D">
              <w:rPr>
                <w:rFonts w:ascii="Times New Roman" w:hAnsi="Times New Roman" w:cs="Times New Roman"/>
                <w:sz w:val="28"/>
                <w:szCs w:val="28"/>
              </w:rPr>
              <w:t>242</w:t>
            </w:r>
          </w:p>
        </w:tc>
      </w:tr>
      <w:tr w:rsidR="0043376D" w:rsidRPr="0043376D" w:rsidTr="0043376D">
        <w:trPr>
          <w:trHeight w:val="300"/>
        </w:trPr>
        <w:tc>
          <w:tcPr>
            <w:tcW w:w="2400" w:type="dxa"/>
            <w:noWrap/>
            <w:hideMark/>
          </w:tcPr>
          <w:p w:rsidR="0043376D" w:rsidRPr="0043376D" w:rsidRDefault="0043376D">
            <w:pPr>
              <w:rPr>
                <w:rFonts w:ascii="Times New Roman" w:hAnsi="Times New Roman" w:cs="Times New Roman"/>
                <w:sz w:val="28"/>
                <w:szCs w:val="28"/>
              </w:rPr>
            </w:pPr>
            <w:r>
              <w:rPr>
                <w:rFonts w:ascii="Times New Roman" w:hAnsi="Times New Roman" w:cs="Times New Roman"/>
                <w:sz w:val="28"/>
                <w:szCs w:val="28"/>
              </w:rPr>
              <w:t>S,Y,US</w:t>
            </w:r>
          </w:p>
        </w:tc>
        <w:tc>
          <w:tcPr>
            <w:tcW w:w="960" w:type="dxa"/>
            <w:noWrap/>
            <w:hideMark/>
          </w:tcPr>
          <w:p w:rsidR="0043376D" w:rsidRPr="0043376D" w:rsidRDefault="0043376D" w:rsidP="0043376D">
            <w:pPr>
              <w:rPr>
                <w:rFonts w:ascii="Times New Roman" w:hAnsi="Times New Roman" w:cs="Times New Roman"/>
                <w:sz w:val="28"/>
                <w:szCs w:val="28"/>
              </w:rPr>
            </w:pPr>
            <w:r w:rsidRPr="0043376D">
              <w:rPr>
                <w:rFonts w:ascii="Times New Roman" w:hAnsi="Times New Roman" w:cs="Times New Roman"/>
                <w:sz w:val="28"/>
                <w:szCs w:val="28"/>
              </w:rPr>
              <w:t>162</w:t>
            </w:r>
          </w:p>
        </w:tc>
      </w:tr>
      <w:tr w:rsidR="0043376D" w:rsidRPr="0043376D" w:rsidTr="0043376D">
        <w:trPr>
          <w:trHeight w:val="315"/>
        </w:trPr>
        <w:tc>
          <w:tcPr>
            <w:tcW w:w="2400" w:type="dxa"/>
            <w:noWrap/>
            <w:hideMark/>
          </w:tcPr>
          <w:p w:rsidR="0043376D" w:rsidRPr="0043376D" w:rsidRDefault="0043376D">
            <w:pPr>
              <w:rPr>
                <w:rFonts w:ascii="Times New Roman" w:hAnsi="Times New Roman" w:cs="Times New Roman"/>
                <w:sz w:val="28"/>
                <w:szCs w:val="28"/>
              </w:rPr>
            </w:pPr>
            <w:r>
              <w:rPr>
                <w:rFonts w:ascii="Times New Roman" w:hAnsi="Times New Roman" w:cs="Times New Roman"/>
                <w:sz w:val="28"/>
                <w:szCs w:val="28"/>
              </w:rPr>
              <w:t>S,U,US</w:t>
            </w:r>
          </w:p>
        </w:tc>
        <w:tc>
          <w:tcPr>
            <w:tcW w:w="960" w:type="dxa"/>
            <w:noWrap/>
            <w:hideMark/>
          </w:tcPr>
          <w:p w:rsidR="0043376D" w:rsidRPr="0043376D" w:rsidRDefault="0043376D" w:rsidP="0043376D">
            <w:pPr>
              <w:rPr>
                <w:rFonts w:ascii="Times New Roman" w:hAnsi="Times New Roman" w:cs="Times New Roman"/>
                <w:sz w:val="28"/>
                <w:szCs w:val="28"/>
              </w:rPr>
            </w:pPr>
            <w:r w:rsidRPr="0043376D">
              <w:rPr>
                <w:rFonts w:ascii="Times New Roman" w:hAnsi="Times New Roman" w:cs="Times New Roman"/>
                <w:sz w:val="28"/>
                <w:szCs w:val="28"/>
              </w:rPr>
              <w:t>162</w:t>
            </w:r>
          </w:p>
        </w:tc>
      </w:tr>
      <w:tr w:rsidR="0043376D" w:rsidRPr="0043376D" w:rsidTr="0043376D">
        <w:trPr>
          <w:trHeight w:val="315"/>
        </w:trPr>
        <w:tc>
          <w:tcPr>
            <w:tcW w:w="2400" w:type="dxa"/>
            <w:shd w:val="clear" w:color="auto" w:fill="FFC000"/>
            <w:noWrap/>
            <w:hideMark/>
          </w:tcPr>
          <w:p w:rsidR="0043376D" w:rsidRPr="0043376D" w:rsidRDefault="0043376D">
            <w:pPr>
              <w:rPr>
                <w:rFonts w:ascii="Times New Roman" w:hAnsi="Times New Roman" w:cs="Times New Roman"/>
                <w:sz w:val="28"/>
                <w:szCs w:val="28"/>
              </w:rPr>
            </w:pPr>
            <w:r>
              <w:rPr>
                <w:rFonts w:ascii="Times New Roman" w:hAnsi="Times New Roman" w:cs="Times New Roman"/>
                <w:sz w:val="28"/>
                <w:szCs w:val="28"/>
              </w:rPr>
              <w:t>Y,U,US</w:t>
            </w:r>
          </w:p>
        </w:tc>
        <w:tc>
          <w:tcPr>
            <w:tcW w:w="960" w:type="dxa"/>
            <w:shd w:val="clear" w:color="auto" w:fill="FFC000"/>
            <w:noWrap/>
            <w:hideMark/>
          </w:tcPr>
          <w:p w:rsidR="0043376D" w:rsidRPr="0043376D" w:rsidRDefault="0043376D" w:rsidP="0043376D">
            <w:pPr>
              <w:rPr>
                <w:rFonts w:ascii="Times New Roman" w:hAnsi="Times New Roman" w:cs="Times New Roman"/>
                <w:sz w:val="28"/>
                <w:szCs w:val="28"/>
              </w:rPr>
            </w:pPr>
            <w:r w:rsidRPr="0043376D">
              <w:rPr>
                <w:rFonts w:ascii="Times New Roman" w:hAnsi="Times New Roman" w:cs="Times New Roman"/>
                <w:sz w:val="28"/>
                <w:szCs w:val="28"/>
              </w:rPr>
              <w:t>512</w:t>
            </w:r>
          </w:p>
        </w:tc>
      </w:tr>
      <w:tr w:rsidR="00E507D2" w:rsidRPr="0043376D" w:rsidTr="00D93B0D">
        <w:trPr>
          <w:trHeight w:val="315"/>
        </w:trPr>
        <w:tc>
          <w:tcPr>
            <w:tcW w:w="2400" w:type="dxa"/>
            <w:shd w:val="clear" w:color="auto" w:fill="FFFFFF" w:themeFill="background1"/>
            <w:noWrap/>
          </w:tcPr>
          <w:p w:rsidR="00E507D2" w:rsidRDefault="00E507D2">
            <w:pPr>
              <w:rPr>
                <w:rFonts w:ascii="Times New Roman" w:hAnsi="Times New Roman" w:cs="Times New Roman"/>
                <w:sz w:val="28"/>
                <w:szCs w:val="28"/>
              </w:rPr>
            </w:pPr>
            <w:r>
              <w:rPr>
                <w:rFonts w:ascii="Times New Roman" w:hAnsi="Times New Roman" w:cs="Times New Roman"/>
                <w:sz w:val="28"/>
                <w:szCs w:val="28"/>
              </w:rPr>
              <w:lastRenderedPageBreak/>
              <w:t>E,U,US</w:t>
            </w:r>
          </w:p>
        </w:tc>
        <w:tc>
          <w:tcPr>
            <w:tcW w:w="960" w:type="dxa"/>
            <w:shd w:val="clear" w:color="auto" w:fill="FFFFFF" w:themeFill="background1"/>
            <w:noWrap/>
          </w:tcPr>
          <w:p w:rsidR="00E507D2" w:rsidRPr="0043376D" w:rsidRDefault="00E507D2" w:rsidP="0043376D">
            <w:pPr>
              <w:rPr>
                <w:rFonts w:ascii="Times New Roman" w:hAnsi="Times New Roman" w:cs="Times New Roman"/>
                <w:sz w:val="28"/>
                <w:szCs w:val="28"/>
              </w:rPr>
            </w:pPr>
            <w:r>
              <w:rPr>
                <w:rFonts w:ascii="Times New Roman" w:hAnsi="Times New Roman" w:cs="Times New Roman"/>
                <w:sz w:val="28"/>
                <w:szCs w:val="28"/>
              </w:rPr>
              <w:t>242</w:t>
            </w:r>
          </w:p>
        </w:tc>
      </w:tr>
      <w:tr w:rsidR="00E507D2" w:rsidRPr="0043376D" w:rsidTr="00D93B0D">
        <w:trPr>
          <w:trHeight w:val="315"/>
        </w:trPr>
        <w:tc>
          <w:tcPr>
            <w:tcW w:w="2400" w:type="dxa"/>
            <w:shd w:val="clear" w:color="auto" w:fill="FFFFFF" w:themeFill="background1"/>
            <w:noWrap/>
          </w:tcPr>
          <w:p w:rsidR="00E507D2" w:rsidRDefault="00E507D2">
            <w:pPr>
              <w:rPr>
                <w:rFonts w:ascii="Times New Roman" w:hAnsi="Times New Roman" w:cs="Times New Roman"/>
                <w:sz w:val="28"/>
                <w:szCs w:val="28"/>
              </w:rPr>
            </w:pPr>
            <w:r>
              <w:rPr>
                <w:rFonts w:ascii="Times New Roman" w:hAnsi="Times New Roman" w:cs="Times New Roman"/>
                <w:sz w:val="28"/>
                <w:szCs w:val="28"/>
              </w:rPr>
              <w:t>S,U,Y</w:t>
            </w:r>
          </w:p>
        </w:tc>
        <w:tc>
          <w:tcPr>
            <w:tcW w:w="960" w:type="dxa"/>
            <w:shd w:val="clear" w:color="auto" w:fill="FFFFFF" w:themeFill="background1"/>
            <w:noWrap/>
          </w:tcPr>
          <w:p w:rsidR="00E507D2" w:rsidRPr="0043376D" w:rsidRDefault="00E507D2" w:rsidP="0043376D">
            <w:pPr>
              <w:rPr>
                <w:rFonts w:ascii="Times New Roman" w:hAnsi="Times New Roman" w:cs="Times New Roman"/>
                <w:sz w:val="28"/>
                <w:szCs w:val="28"/>
              </w:rPr>
            </w:pPr>
            <w:r>
              <w:rPr>
                <w:rFonts w:ascii="Times New Roman" w:hAnsi="Times New Roman" w:cs="Times New Roman"/>
                <w:sz w:val="28"/>
                <w:szCs w:val="28"/>
              </w:rPr>
              <w:t>162</w:t>
            </w:r>
          </w:p>
        </w:tc>
      </w:tr>
    </w:tbl>
    <w:p w:rsidR="00183371" w:rsidRDefault="00183371" w:rsidP="004C1AFD">
      <w:pPr>
        <w:rPr>
          <w:rFonts w:ascii="Times New Roman" w:hAnsi="Times New Roman" w:cs="Times New Roman"/>
        </w:rPr>
      </w:pPr>
    </w:p>
    <w:p w:rsidR="0043376D" w:rsidRPr="0043376D" w:rsidRDefault="0043376D" w:rsidP="004C1AFD">
      <w:pPr>
        <w:rPr>
          <w:rFonts w:ascii="Times New Roman" w:hAnsi="Times New Roman" w:cs="Times New Roman"/>
        </w:rPr>
      </w:pPr>
      <w:r w:rsidRPr="00183371">
        <w:rPr>
          <w:rFonts w:ascii="Times New Roman" w:hAnsi="Times New Roman" w:cs="Times New Roman"/>
          <w:sz w:val="24"/>
          <w:szCs w:val="24"/>
        </w:rPr>
        <w:t>Here all the item combinations can be considered, the combination with the highest support her has been highlighted</w:t>
      </w:r>
      <w:r w:rsidRPr="0043376D">
        <w:rPr>
          <w:rFonts w:ascii="Times New Roman" w:hAnsi="Times New Roman" w:cs="Times New Roman"/>
        </w:rPr>
        <w:t>.</w:t>
      </w:r>
    </w:p>
    <w:p w:rsidR="0043376D" w:rsidRDefault="0043376D" w:rsidP="004C1AFD">
      <w:pPr>
        <w:rPr>
          <w:rFonts w:ascii="Times New Roman" w:hAnsi="Times New Roman" w:cs="Times New Roman"/>
          <w:sz w:val="28"/>
          <w:szCs w:val="28"/>
        </w:rPr>
      </w:pPr>
      <w:r>
        <w:rPr>
          <w:rFonts w:ascii="Times New Roman" w:hAnsi="Times New Roman" w:cs="Times New Roman"/>
          <w:sz w:val="28"/>
          <w:szCs w:val="28"/>
        </w:rPr>
        <w:t>Four item dataset:</w:t>
      </w:r>
    </w:p>
    <w:tbl>
      <w:tblPr>
        <w:tblStyle w:val="TableGrid"/>
        <w:tblW w:w="0" w:type="auto"/>
        <w:tblLook w:val="04A0" w:firstRow="1" w:lastRow="0" w:firstColumn="1" w:lastColumn="0" w:noHBand="0" w:noVBand="1"/>
      </w:tblPr>
      <w:tblGrid>
        <w:gridCol w:w="2400"/>
        <w:gridCol w:w="960"/>
      </w:tblGrid>
      <w:tr w:rsidR="0043376D" w:rsidRPr="0043376D" w:rsidTr="0043376D">
        <w:trPr>
          <w:trHeight w:val="315"/>
        </w:trPr>
        <w:tc>
          <w:tcPr>
            <w:tcW w:w="2400" w:type="dxa"/>
            <w:shd w:val="clear" w:color="auto" w:fill="FFC000"/>
            <w:noWrap/>
            <w:hideMark/>
          </w:tcPr>
          <w:p w:rsidR="0043376D" w:rsidRPr="0043376D" w:rsidRDefault="0043376D">
            <w:pPr>
              <w:rPr>
                <w:rFonts w:ascii="Times New Roman" w:hAnsi="Times New Roman" w:cs="Times New Roman"/>
                <w:sz w:val="28"/>
                <w:szCs w:val="28"/>
              </w:rPr>
            </w:pPr>
            <w:r>
              <w:rPr>
                <w:rFonts w:ascii="Times New Roman" w:hAnsi="Times New Roman" w:cs="Times New Roman"/>
                <w:sz w:val="28"/>
                <w:szCs w:val="28"/>
              </w:rPr>
              <w:t>E,U,Y,US</w:t>
            </w:r>
          </w:p>
        </w:tc>
        <w:tc>
          <w:tcPr>
            <w:tcW w:w="960" w:type="dxa"/>
            <w:shd w:val="clear" w:color="auto" w:fill="FFC000"/>
            <w:noWrap/>
            <w:hideMark/>
          </w:tcPr>
          <w:p w:rsidR="0043376D" w:rsidRPr="0043376D" w:rsidRDefault="0043376D" w:rsidP="0043376D">
            <w:pPr>
              <w:rPr>
                <w:rFonts w:ascii="Times New Roman" w:hAnsi="Times New Roman" w:cs="Times New Roman"/>
                <w:sz w:val="28"/>
                <w:szCs w:val="28"/>
              </w:rPr>
            </w:pPr>
            <w:r w:rsidRPr="0043376D">
              <w:rPr>
                <w:rFonts w:ascii="Times New Roman" w:hAnsi="Times New Roman" w:cs="Times New Roman"/>
                <w:sz w:val="28"/>
                <w:szCs w:val="28"/>
              </w:rPr>
              <w:t>242</w:t>
            </w:r>
          </w:p>
        </w:tc>
      </w:tr>
      <w:tr w:rsidR="0043376D" w:rsidRPr="0043376D" w:rsidTr="0043376D">
        <w:trPr>
          <w:trHeight w:val="300"/>
        </w:trPr>
        <w:tc>
          <w:tcPr>
            <w:tcW w:w="2400" w:type="dxa"/>
            <w:noWrap/>
            <w:hideMark/>
          </w:tcPr>
          <w:p w:rsidR="0043376D" w:rsidRPr="0043376D" w:rsidRDefault="00E507D2">
            <w:pPr>
              <w:rPr>
                <w:rFonts w:ascii="Times New Roman" w:hAnsi="Times New Roman" w:cs="Times New Roman"/>
                <w:sz w:val="28"/>
                <w:szCs w:val="28"/>
              </w:rPr>
            </w:pPr>
            <w:r>
              <w:rPr>
                <w:rFonts w:ascii="Times New Roman" w:hAnsi="Times New Roman" w:cs="Times New Roman"/>
                <w:sz w:val="28"/>
                <w:szCs w:val="28"/>
              </w:rPr>
              <w:t>S,U,Y,US</w:t>
            </w:r>
          </w:p>
        </w:tc>
        <w:tc>
          <w:tcPr>
            <w:tcW w:w="960" w:type="dxa"/>
            <w:noWrap/>
            <w:hideMark/>
          </w:tcPr>
          <w:p w:rsidR="0043376D" w:rsidRPr="0043376D" w:rsidRDefault="0043376D" w:rsidP="0043376D">
            <w:pPr>
              <w:rPr>
                <w:rFonts w:ascii="Times New Roman" w:hAnsi="Times New Roman" w:cs="Times New Roman"/>
                <w:sz w:val="28"/>
                <w:szCs w:val="28"/>
              </w:rPr>
            </w:pPr>
            <w:r w:rsidRPr="0043376D">
              <w:rPr>
                <w:rFonts w:ascii="Times New Roman" w:hAnsi="Times New Roman" w:cs="Times New Roman"/>
                <w:sz w:val="28"/>
                <w:szCs w:val="28"/>
              </w:rPr>
              <w:t>162</w:t>
            </w:r>
          </w:p>
        </w:tc>
      </w:tr>
    </w:tbl>
    <w:p w:rsidR="00183371" w:rsidRDefault="00183371" w:rsidP="004C1AFD">
      <w:pPr>
        <w:rPr>
          <w:rFonts w:ascii="Times New Roman" w:hAnsi="Times New Roman" w:cs="Times New Roman"/>
        </w:rPr>
      </w:pPr>
    </w:p>
    <w:p w:rsidR="0043376D" w:rsidRPr="00183371" w:rsidRDefault="0043376D" w:rsidP="004C1AFD">
      <w:pPr>
        <w:rPr>
          <w:rFonts w:ascii="Times New Roman" w:hAnsi="Times New Roman" w:cs="Times New Roman"/>
          <w:sz w:val="24"/>
          <w:szCs w:val="24"/>
        </w:rPr>
      </w:pPr>
      <w:r w:rsidRPr="00183371">
        <w:rPr>
          <w:rFonts w:ascii="Times New Roman" w:hAnsi="Times New Roman" w:cs="Times New Roman"/>
          <w:sz w:val="24"/>
          <w:szCs w:val="24"/>
        </w:rPr>
        <w:t>Here both the combinations can be considered and the combination with the highest support has been highlighted.</w:t>
      </w:r>
    </w:p>
    <w:p w:rsidR="0043376D" w:rsidRDefault="0043376D" w:rsidP="004C1AFD">
      <w:pPr>
        <w:rPr>
          <w:rFonts w:ascii="Times New Roman" w:hAnsi="Times New Roman" w:cs="Times New Roman"/>
          <w:sz w:val="28"/>
          <w:szCs w:val="28"/>
        </w:rPr>
      </w:pPr>
      <w:r>
        <w:rPr>
          <w:rFonts w:ascii="Times New Roman" w:hAnsi="Times New Roman" w:cs="Times New Roman"/>
          <w:sz w:val="28"/>
          <w:szCs w:val="28"/>
        </w:rPr>
        <w:t>b) From the Apriori algorithm that has been used to generate the frequency item datasets, the combinations with the highest support for the three and four item dataset have been highlighted and they are:</w:t>
      </w:r>
    </w:p>
    <w:p w:rsidR="0043376D" w:rsidRDefault="0043376D" w:rsidP="004C1AFD">
      <w:pPr>
        <w:rPr>
          <w:rFonts w:ascii="Times New Roman" w:hAnsi="Times New Roman" w:cs="Times New Roman"/>
          <w:sz w:val="28"/>
          <w:szCs w:val="28"/>
        </w:rPr>
      </w:pPr>
      <w:r>
        <w:rPr>
          <w:rFonts w:ascii="Times New Roman" w:hAnsi="Times New Roman" w:cs="Times New Roman"/>
          <w:sz w:val="28"/>
          <w:szCs w:val="28"/>
        </w:rPr>
        <w:t>For three item dataset</w:t>
      </w:r>
      <w:r w:rsidR="00E507D2">
        <w:rPr>
          <w:rFonts w:ascii="Times New Roman" w:hAnsi="Times New Roman" w:cs="Times New Roman"/>
          <w:sz w:val="28"/>
          <w:szCs w:val="28"/>
        </w:rPr>
        <w:t>: Young,Under</w:t>
      </w:r>
      <w:r w:rsidR="00264329">
        <w:rPr>
          <w:rFonts w:ascii="Times New Roman" w:hAnsi="Times New Roman" w:cs="Times New Roman"/>
          <w:sz w:val="28"/>
          <w:szCs w:val="28"/>
        </w:rPr>
        <w:t>graduate,US student with frequency</w:t>
      </w:r>
      <w:r w:rsidR="00E507D2">
        <w:rPr>
          <w:rFonts w:ascii="Times New Roman" w:hAnsi="Times New Roman" w:cs="Times New Roman"/>
          <w:sz w:val="28"/>
          <w:szCs w:val="28"/>
        </w:rPr>
        <w:t xml:space="preserve"> of 512</w:t>
      </w:r>
      <w:r w:rsidR="00264329">
        <w:rPr>
          <w:rFonts w:ascii="Times New Roman" w:hAnsi="Times New Roman" w:cs="Times New Roman"/>
          <w:sz w:val="28"/>
          <w:szCs w:val="28"/>
        </w:rPr>
        <w:t xml:space="preserve"> and a support of 512/800 = 64%</w:t>
      </w:r>
    </w:p>
    <w:p w:rsidR="00E507D2" w:rsidRDefault="00E507D2" w:rsidP="004C1AFD">
      <w:pPr>
        <w:rPr>
          <w:rFonts w:ascii="Times New Roman" w:hAnsi="Times New Roman" w:cs="Times New Roman"/>
          <w:sz w:val="28"/>
          <w:szCs w:val="28"/>
        </w:rPr>
      </w:pPr>
      <w:r>
        <w:rPr>
          <w:rFonts w:ascii="Times New Roman" w:hAnsi="Times New Roman" w:cs="Times New Roman"/>
          <w:sz w:val="28"/>
          <w:szCs w:val="28"/>
        </w:rPr>
        <w:t>For the four item dataset : Engineering,Undergraduate,</w:t>
      </w:r>
      <w:r w:rsidR="00264329">
        <w:rPr>
          <w:rFonts w:ascii="Times New Roman" w:hAnsi="Times New Roman" w:cs="Times New Roman"/>
          <w:sz w:val="28"/>
          <w:szCs w:val="28"/>
        </w:rPr>
        <w:t>Young,US student with frequency of 242 and a support of 242/800 =30.25%</w:t>
      </w:r>
      <w:r>
        <w:rPr>
          <w:rFonts w:ascii="Times New Roman" w:hAnsi="Times New Roman" w:cs="Times New Roman"/>
          <w:sz w:val="28"/>
          <w:szCs w:val="28"/>
        </w:rPr>
        <w:t>.</w:t>
      </w:r>
    </w:p>
    <w:p w:rsidR="00E507D2" w:rsidRDefault="00E507D2" w:rsidP="004C1AFD">
      <w:pPr>
        <w:rPr>
          <w:rFonts w:ascii="Times New Roman" w:hAnsi="Times New Roman" w:cs="Times New Roman"/>
          <w:sz w:val="28"/>
          <w:szCs w:val="28"/>
        </w:rPr>
      </w:pPr>
      <w:r>
        <w:rPr>
          <w:rFonts w:ascii="Times New Roman" w:hAnsi="Times New Roman" w:cs="Times New Roman"/>
          <w:sz w:val="28"/>
          <w:szCs w:val="28"/>
        </w:rPr>
        <w:t>Now generating the rules for the above combinations.</w:t>
      </w:r>
    </w:p>
    <w:p w:rsidR="00E507D2" w:rsidRDefault="00E507D2" w:rsidP="004C1AFD">
      <w:pPr>
        <w:rPr>
          <w:rFonts w:ascii="Times New Roman" w:hAnsi="Times New Roman" w:cs="Times New Roman"/>
          <w:sz w:val="28"/>
          <w:szCs w:val="28"/>
        </w:rPr>
      </w:pPr>
      <w:r>
        <w:rPr>
          <w:rFonts w:ascii="Times New Roman" w:hAnsi="Times New Roman" w:cs="Times New Roman"/>
          <w:sz w:val="28"/>
          <w:szCs w:val="28"/>
        </w:rPr>
        <w:t>For the rule selection there is a requirement of the support to be at least 20% and having a confidence value that is greater than 90%.</w:t>
      </w:r>
    </w:p>
    <w:p w:rsidR="00264329" w:rsidRDefault="00264329" w:rsidP="004C1AFD">
      <w:pPr>
        <w:rPr>
          <w:rFonts w:ascii="Times New Roman" w:hAnsi="Times New Roman" w:cs="Times New Roman"/>
          <w:sz w:val="28"/>
          <w:szCs w:val="28"/>
        </w:rPr>
      </w:pPr>
      <w:r>
        <w:rPr>
          <w:rFonts w:ascii="Times New Roman" w:hAnsi="Times New Roman" w:cs="Times New Roman"/>
          <w:sz w:val="28"/>
          <w:szCs w:val="28"/>
        </w:rPr>
        <w:t>For the three item dataset,</w:t>
      </w:r>
    </w:p>
    <w:tbl>
      <w:tblPr>
        <w:tblStyle w:val="TableGrid"/>
        <w:tblW w:w="0" w:type="auto"/>
        <w:tblLook w:val="04A0" w:firstRow="1" w:lastRow="0" w:firstColumn="1" w:lastColumn="0" w:noHBand="0" w:noVBand="1"/>
      </w:tblPr>
      <w:tblGrid>
        <w:gridCol w:w="1525"/>
        <w:gridCol w:w="1980"/>
      </w:tblGrid>
      <w:tr w:rsidR="00264329" w:rsidRPr="00264329" w:rsidTr="00264329">
        <w:trPr>
          <w:trHeight w:val="300"/>
        </w:trPr>
        <w:tc>
          <w:tcPr>
            <w:tcW w:w="1525" w:type="dxa"/>
            <w:noWrap/>
            <w:hideMark/>
          </w:tcPr>
          <w:p w:rsidR="00264329" w:rsidRPr="00264329" w:rsidRDefault="00264329">
            <w:pPr>
              <w:rPr>
                <w:rFonts w:ascii="Times New Roman" w:hAnsi="Times New Roman" w:cs="Times New Roman"/>
                <w:b/>
                <w:sz w:val="28"/>
                <w:szCs w:val="28"/>
              </w:rPr>
            </w:pPr>
            <w:r w:rsidRPr="00264329">
              <w:rPr>
                <w:rFonts w:ascii="Times New Roman" w:hAnsi="Times New Roman" w:cs="Times New Roman"/>
                <w:b/>
                <w:sz w:val="28"/>
                <w:szCs w:val="28"/>
              </w:rPr>
              <w:t>Y,U,US</w:t>
            </w:r>
          </w:p>
        </w:tc>
        <w:tc>
          <w:tcPr>
            <w:tcW w:w="1980" w:type="dxa"/>
            <w:noWrap/>
            <w:hideMark/>
          </w:tcPr>
          <w:p w:rsidR="00264329" w:rsidRPr="00264329" w:rsidRDefault="00264329">
            <w:pPr>
              <w:rPr>
                <w:rFonts w:ascii="Times New Roman" w:hAnsi="Times New Roman" w:cs="Times New Roman"/>
                <w:b/>
                <w:sz w:val="28"/>
                <w:szCs w:val="28"/>
              </w:rPr>
            </w:pPr>
            <w:r w:rsidRPr="00264329">
              <w:rPr>
                <w:rFonts w:ascii="Times New Roman" w:hAnsi="Times New Roman" w:cs="Times New Roman"/>
                <w:b/>
                <w:sz w:val="28"/>
                <w:szCs w:val="28"/>
              </w:rPr>
              <w:t>Confidence</w:t>
            </w:r>
          </w:p>
        </w:tc>
      </w:tr>
      <w:tr w:rsidR="00264329" w:rsidRPr="00264329" w:rsidTr="00264329">
        <w:trPr>
          <w:trHeight w:val="300"/>
        </w:trPr>
        <w:tc>
          <w:tcPr>
            <w:tcW w:w="1525" w:type="dxa"/>
            <w:noWrap/>
            <w:hideMark/>
          </w:tcPr>
          <w:p w:rsidR="00264329" w:rsidRPr="00264329" w:rsidRDefault="00264329">
            <w:pPr>
              <w:rPr>
                <w:rFonts w:ascii="Times New Roman" w:hAnsi="Times New Roman" w:cs="Times New Roman"/>
                <w:sz w:val="28"/>
                <w:szCs w:val="28"/>
              </w:rPr>
            </w:pPr>
            <w:r w:rsidRPr="00264329">
              <w:rPr>
                <w:rFonts w:ascii="Times New Roman" w:hAnsi="Times New Roman" w:cs="Times New Roman"/>
                <w:sz w:val="28"/>
                <w:szCs w:val="28"/>
              </w:rPr>
              <w:t>Y-&gt;U,US</w:t>
            </w:r>
          </w:p>
        </w:tc>
        <w:tc>
          <w:tcPr>
            <w:tcW w:w="1980" w:type="dxa"/>
            <w:noWrap/>
            <w:hideMark/>
          </w:tcPr>
          <w:p w:rsidR="00264329" w:rsidRPr="00264329" w:rsidRDefault="00264329" w:rsidP="00264329">
            <w:pPr>
              <w:rPr>
                <w:rFonts w:ascii="Times New Roman" w:hAnsi="Times New Roman" w:cs="Times New Roman"/>
                <w:sz w:val="28"/>
                <w:szCs w:val="28"/>
              </w:rPr>
            </w:pPr>
            <w:r w:rsidRPr="00264329">
              <w:rPr>
                <w:rFonts w:ascii="Times New Roman" w:hAnsi="Times New Roman" w:cs="Times New Roman"/>
                <w:sz w:val="28"/>
                <w:szCs w:val="28"/>
              </w:rPr>
              <w:t>84%</w:t>
            </w:r>
          </w:p>
        </w:tc>
      </w:tr>
      <w:tr w:rsidR="00264329" w:rsidRPr="00264329" w:rsidTr="00264329">
        <w:trPr>
          <w:trHeight w:val="300"/>
        </w:trPr>
        <w:tc>
          <w:tcPr>
            <w:tcW w:w="1525" w:type="dxa"/>
            <w:noWrap/>
            <w:hideMark/>
          </w:tcPr>
          <w:p w:rsidR="00264329" w:rsidRPr="00264329" w:rsidRDefault="00264329">
            <w:pPr>
              <w:rPr>
                <w:rFonts w:ascii="Times New Roman" w:hAnsi="Times New Roman" w:cs="Times New Roman"/>
                <w:sz w:val="28"/>
                <w:szCs w:val="28"/>
              </w:rPr>
            </w:pPr>
            <w:r w:rsidRPr="00264329">
              <w:rPr>
                <w:rFonts w:ascii="Times New Roman" w:hAnsi="Times New Roman" w:cs="Times New Roman"/>
                <w:sz w:val="28"/>
                <w:szCs w:val="28"/>
              </w:rPr>
              <w:t>U-&gt;Y,US</w:t>
            </w:r>
          </w:p>
        </w:tc>
        <w:tc>
          <w:tcPr>
            <w:tcW w:w="1980" w:type="dxa"/>
            <w:noWrap/>
            <w:hideMark/>
          </w:tcPr>
          <w:p w:rsidR="00264329" w:rsidRPr="00264329" w:rsidRDefault="00264329" w:rsidP="00264329">
            <w:pPr>
              <w:rPr>
                <w:rFonts w:ascii="Times New Roman" w:hAnsi="Times New Roman" w:cs="Times New Roman"/>
                <w:sz w:val="28"/>
                <w:szCs w:val="28"/>
              </w:rPr>
            </w:pPr>
            <w:r w:rsidRPr="00264329">
              <w:rPr>
                <w:rFonts w:ascii="Times New Roman" w:hAnsi="Times New Roman" w:cs="Times New Roman"/>
                <w:sz w:val="28"/>
                <w:szCs w:val="28"/>
              </w:rPr>
              <w:t>80%</w:t>
            </w:r>
          </w:p>
        </w:tc>
      </w:tr>
      <w:tr w:rsidR="00264329" w:rsidRPr="00264329" w:rsidTr="00264329">
        <w:trPr>
          <w:trHeight w:val="300"/>
        </w:trPr>
        <w:tc>
          <w:tcPr>
            <w:tcW w:w="1525" w:type="dxa"/>
            <w:noWrap/>
            <w:hideMark/>
          </w:tcPr>
          <w:p w:rsidR="00264329" w:rsidRPr="00264329" w:rsidRDefault="00264329">
            <w:pPr>
              <w:rPr>
                <w:rFonts w:ascii="Times New Roman" w:hAnsi="Times New Roman" w:cs="Times New Roman"/>
                <w:sz w:val="28"/>
                <w:szCs w:val="28"/>
              </w:rPr>
            </w:pPr>
            <w:r w:rsidRPr="00264329">
              <w:rPr>
                <w:rFonts w:ascii="Times New Roman" w:hAnsi="Times New Roman" w:cs="Times New Roman"/>
                <w:sz w:val="28"/>
                <w:szCs w:val="28"/>
              </w:rPr>
              <w:t>US-&gt;Y,U</w:t>
            </w:r>
          </w:p>
        </w:tc>
        <w:tc>
          <w:tcPr>
            <w:tcW w:w="1980" w:type="dxa"/>
            <w:noWrap/>
            <w:hideMark/>
          </w:tcPr>
          <w:p w:rsidR="00264329" w:rsidRPr="00264329" w:rsidRDefault="00264329" w:rsidP="00264329">
            <w:pPr>
              <w:rPr>
                <w:rFonts w:ascii="Times New Roman" w:hAnsi="Times New Roman" w:cs="Times New Roman"/>
                <w:sz w:val="28"/>
                <w:szCs w:val="28"/>
              </w:rPr>
            </w:pPr>
            <w:r w:rsidRPr="00264329">
              <w:rPr>
                <w:rFonts w:ascii="Times New Roman" w:hAnsi="Times New Roman" w:cs="Times New Roman"/>
                <w:sz w:val="28"/>
                <w:szCs w:val="28"/>
              </w:rPr>
              <w:t>88%</w:t>
            </w:r>
          </w:p>
        </w:tc>
      </w:tr>
      <w:tr w:rsidR="00264329" w:rsidRPr="00264329" w:rsidTr="00264329">
        <w:trPr>
          <w:trHeight w:val="300"/>
        </w:trPr>
        <w:tc>
          <w:tcPr>
            <w:tcW w:w="1525" w:type="dxa"/>
            <w:noWrap/>
            <w:hideMark/>
          </w:tcPr>
          <w:p w:rsidR="00264329" w:rsidRPr="00264329" w:rsidRDefault="00264329">
            <w:pPr>
              <w:rPr>
                <w:rFonts w:ascii="Times New Roman" w:hAnsi="Times New Roman" w:cs="Times New Roman"/>
                <w:sz w:val="28"/>
                <w:szCs w:val="28"/>
              </w:rPr>
            </w:pPr>
            <w:r w:rsidRPr="00264329">
              <w:rPr>
                <w:rFonts w:ascii="Times New Roman" w:hAnsi="Times New Roman" w:cs="Times New Roman"/>
                <w:sz w:val="28"/>
                <w:szCs w:val="28"/>
              </w:rPr>
              <w:t>Y,U-&gt;US</w:t>
            </w:r>
          </w:p>
        </w:tc>
        <w:tc>
          <w:tcPr>
            <w:tcW w:w="1980" w:type="dxa"/>
            <w:noWrap/>
            <w:hideMark/>
          </w:tcPr>
          <w:p w:rsidR="00264329" w:rsidRPr="00264329" w:rsidRDefault="00264329" w:rsidP="00264329">
            <w:pPr>
              <w:rPr>
                <w:rFonts w:ascii="Times New Roman" w:hAnsi="Times New Roman" w:cs="Times New Roman"/>
                <w:sz w:val="28"/>
                <w:szCs w:val="28"/>
              </w:rPr>
            </w:pPr>
            <w:r w:rsidRPr="00264329">
              <w:rPr>
                <w:rFonts w:ascii="Times New Roman" w:hAnsi="Times New Roman" w:cs="Times New Roman"/>
                <w:sz w:val="28"/>
                <w:szCs w:val="28"/>
              </w:rPr>
              <w:t>84%</w:t>
            </w:r>
          </w:p>
        </w:tc>
      </w:tr>
      <w:tr w:rsidR="00264329" w:rsidRPr="00264329" w:rsidTr="00264329">
        <w:trPr>
          <w:trHeight w:val="300"/>
        </w:trPr>
        <w:tc>
          <w:tcPr>
            <w:tcW w:w="1525" w:type="dxa"/>
            <w:shd w:val="clear" w:color="auto" w:fill="5B9BD5" w:themeFill="accent1"/>
            <w:noWrap/>
            <w:hideMark/>
          </w:tcPr>
          <w:p w:rsidR="00264329" w:rsidRPr="00264329" w:rsidRDefault="00264329">
            <w:pPr>
              <w:rPr>
                <w:rFonts w:ascii="Times New Roman" w:hAnsi="Times New Roman" w:cs="Times New Roman"/>
                <w:sz w:val="28"/>
                <w:szCs w:val="28"/>
              </w:rPr>
            </w:pPr>
            <w:r w:rsidRPr="00264329">
              <w:rPr>
                <w:rFonts w:ascii="Times New Roman" w:hAnsi="Times New Roman" w:cs="Times New Roman"/>
                <w:sz w:val="28"/>
                <w:szCs w:val="28"/>
              </w:rPr>
              <w:t>Y,US-&gt;U</w:t>
            </w:r>
          </w:p>
        </w:tc>
        <w:tc>
          <w:tcPr>
            <w:tcW w:w="1980" w:type="dxa"/>
            <w:shd w:val="clear" w:color="auto" w:fill="5B9BD5" w:themeFill="accent1"/>
            <w:noWrap/>
            <w:hideMark/>
          </w:tcPr>
          <w:p w:rsidR="00264329" w:rsidRPr="00264329" w:rsidRDefault="00264329" w:rsidP="00264329">
            <w:pPr>
              <w:rPr>
                <w:rFonts w:ascii="Times New Roman" w:hAnsi="Times New Roman" w:cs="Times New Roman"/>
                <w:sz w:val="28"/>
                <w:szCs w:val="28"/>
              </w:rPr>
            </w:pPr>
            <w:r w:rsidRPr="00264329">
              <w:rPr>
                <w:rFonts w:ascii="Times New Roman" w:hAnsi="Times New Roman" w:cs="Times New Roman"/>
                <w:sz w:val="28"/>
                <w:szCs w:val="28"/>
              </w:rPr>
              <w:t>100%</w:t>
            </w:r>
          </w:p>
        </w:tc>
      </w:tr>
      <w:tr w:rsidR="00264329" w:rsidRPr="00264329" w:rsidTr="00264329">
        <w:trPr>
          <w:trHeight w:val="300"/>
        </w:trPr>
        <w:tc>
          <w:tcPr>
            <w:tcW w:w="1525" w:type="dxa"/>
            <w:shd w:val="clear" w:color="auto" w:fill="5B9BD5" w:themeFill="accent1"/>
            <w:noWrap/>
            <w:hideMark/>
          </w:tcPr>
          <w:p w:rsidR="00264329" w:rsidRPr="00264329" w:rsidRDefault="00264329">
            <w:pPr>
              <w:rPr>
                <w:rFonts w:ascii="Times New Roman" w:hAnsi="Times New Roman" w:cs="Times New Roman"/>
                <w:sz w:val="28"/>
                <w:szCs w:val="28"/>
              </w:rPr>
            </w:pPr>
            <w:r w:rsidRPr="00264329">
              <w:rPr>
                <w:rFonts w:ascii="Times New Roman" w:hAnsi="Times New Roman" w:cs="Times New Roman"/>
                <w:sz w:val="28"/>
                <w:szCs w:val="28"/>
              </w:rPr>
              <w:t>U,US-&gt;Y</w:t>
            </w:r>
          </w:p>
        </w:tc>
        <w:tc>
          <w:tcPr>
            <w:tcW w:w="1980" w:type="dxa"/>
            <w:shd w:val="clear" w:color="auto" w:fill="5B9BD5" w:themeFill="accent1"/>
            <w:noWrap/>
            <w:hideMark/>
          </w:tcPr>
          <w:p w:rsidR="00264329" w:rsidRPr="00264329" w:rsidRDefault="00264329" w:rsidP="00264329">
            <w:pPr>
              <w:rPr>
                <w:rFonts w:ascii="Times New Roman" w:hAnsi="Times New Roman" w:cs="Times New Roman"/>
                <w:sz w:val="28"/>
                <w:szCs w:val="28"/>
              </w:rPr>
            </w:pPr>
            <w:r w:rsidRPr="00264329">
              <w:rPr>
                <w:rFonts w:ascii="Times New Roman" w:hAnsi="Times New Roman" w:cs="Times New Roman"/>
                <w:sz w:val="28"/>
                <w:szCs w:val="28"/>
              </w:rPr>
              <w:t>95%</w:t>
            </w:r>
          </w:p>
        </w:tc>
      </w:tr>
    </w:tbl>
    <w:p w:rsidR="00264329" w:rsidRDefault="00264329" w:rsidP="004C1AFD">
      <w:pPr>
        <w:rPr>
          <w:rFonts w:ascii="Times New Roman" w:hAnsi="Times New Roman" w:cs="Times New Roman"/>
          <w:sz w:val="28"/>
          <w:szCs w:val="28"/>
        </w:rPr>
      </w:pPr>
    </w:p>
    <w:p w:rsidR="00264329" w:rsidRDefault="00264329" w:rsidP="004C1AFD">
      <w:pPr>
        <w:rPr>
          <w:rFonts w:ascii="Times New Roman" w:hAnsi="Times New Roman" w:cs="Times New Roman"/>
          <w:sz w:val="28"/>
          <w:szCs w:val="28"/>
        </w:rPr>
      </w:pPr>
      <w:r>
        <w:rPr>
          <w:rFonts w:ascii="Times New Roman" w:hAnsi="Times New Roman" w:cs="Times New Roman"/>
          <w:sz w:val="28"/>
          <w:szCs w:val="28"/>
        </w:rPr>
        <w:t>From the given set of rules, only the ones that have been highlighted satisfy the requirement of having support greater than 20% and confidence greater than 90%.</w:t>
      </w:r>
    </w:p>
    <w:p w:rsidR="00264329" w:rsidRDefault="00264329" w:rsidP="004C1AFD">
      <w:pPr>
        <w:rPr>
          <w:rFonts w:ascii="Times New Roman" w:hAnsi="Times New Roman" w:cs="Times New Roman"/>
          <w:sz w:val="28"/>
          <w:szCs w:val="28"/>
        </w:rPr>
      </w:pPr>
    </w:p>
    <w:p w:rsidR="003C1FD8" w:rsidRDefault="00264329" w:rsidP="004C1AFD">
      <w:pPr>
        <w:rPr>
          <w:rFonts w:ascii="Times New Roman" w:hAnsi="Times New Roman" w:cs="Times New Roman"/>
          <w:sz w:val="28"/>
          <w:szCs w:val="28"/>
        </w:rPr>
      </w:pPr>
      <w:r>
        <w:rPr>
          <w:rFonts w:ascii="Times New Roman" w:hAnsi="Times New Roman" w:cs="Times New Roman"/>
          <w:sz w:val="28"/>
          <w:szCs w:val="28"/>
        </w:rPr>
        <w:t>For the four-item dataset,</w:t>
      </w:r>
    </w:p>
    <w:tbl>
      <w:tblPr>
        <w:tblStyle w:val="TableGrid"/>
        <w:tblW w:w="0" w:type="auto"/>
        <w:tblLook w:val="04A0" w:firstRow="1" w:lastRow="0" w:firstColumn="1" w:lastColumn="0" w:noHBand="0" w:noVBand="1"/>
      </w:tblPr>
      <w:tblGrid>
        <w:gridCol w:w="1975"/>
        <w:gridCol w:w="1570"/>
      </w:tblGrid>
      <w:tr w:rsidR="00264329" w:rsidRPr="00264329" w:rsidTr="00264329">
        <w:trPr>
          <w:trHeight w:val="300"/>
        </w:trPr>
        <w:tc>
          <w:tcPr>
            <w:tcW w:w="1975" w:type="dxa"/>
            <w:noWrap/>
            <w:hideMark/>
          </w:tcPr>
          <w:p w:rsidR="00264329" w:rsidRPr="00264329" w:rsidRDefault="00264329">
            <w:pPr>
              <w:rPr>
                <w:rFonts w:ascii="Times New Roman" w:hAnsi="Times New Roman" w:cs="Times New Roman"/>
                <w:b/>
                <w:sz w:val="28"/>
                <w:szCs w:val="28"/>
              </w:rPr>
            </w:pPr>
            <w:r w:rsidRPr="00264329">
              <w:rPr>
                <w:rFonts w:ascii="Times New Roman" w:hAnsi="Times New Roman" w:cs="Times New Roman"/>
                <w:b/>
                <w:sz w:val="28"/>
                <w:szCs w:val="28"/>
              </w:rPr>
              <w:t>E,U,Y,US</w:t>
            </w:r>
          </w:p>
        </w:tc>
        <w:tc>
          <w:tcPr>
            <w:tcW w:w="892" w:type="dxa"/>
            <w:noWrap/>
            <w:hideMark/>
          </w:tcPr>
          <w:p w:rsidR="00264329" w:rsidRPr="00264329" w:rsidRDefault="00264329">
            <w:pPr>
              <w:rPr>
                <w:rFonts w:ascii="Times New Roman" w:hAnsi="Times New Roman" w:cs="Times New Roman"/>
                <w:b/>
                <w:sz w:val="28"/>
                <w:szCs w:val="28"/>
              </w:rPr>
            </w:pPr>
            <w:r w:rsidRPr="00264329">
              <w:rPr>
                <w:rFonts w:ascii="Times New Roman" w:hAnsi="Times New Roman" w:cs="Times New Roman"/>
                <w:b/>
                <w:sz w:val="28"/>
                <w:szCs w:val="28"/>
              </w:rPr>
              <w:t>Confidence</w:t>
            </w:r>
          </w:p>
        </w:tc>
      </w:tr>
      <w:tr w:rsidR="00264329" w:rsidRPr="00264329" w:rsidTr="00264329">
        <w:trPr>
          <w:trHeight w:val="300"/>
        </w:trPr>
        <w:tc>
          <w:tcPr>
            <w:tcW w:w="1975" w:type="dxa"/>
            <w:noWrap/>
            <w:hideMark/>
          </w:tcPr>
          <w:p w:rsidR="00264329" w:rsidRPr="00264329" w:rsidRDefault="00264329">
            <w:pPr>
              <w:rPr>
                <w:rFonts w:ascii="Times New Roman" w:hAnsi="Times New Roman" w:cs="Times New Roman"/>
                <w:sz w:val="28"/>
                <w:szCs w:val="28"/>
              </w:rPr>
            </w:pPr>
            <w:r w:rsidRPr="00264329">
              <w:rPr>
                <w:rFonts w:ascii="Times New Roman" w:hAnsi="Times New Roman" w:cs="Times New Roman"/>
                <w:sz w:val="28"/>
                <w:szCs w:val="28"/>
              </w:rPr>
              <w:t>E-&gt;U,Y,US</w:t>
            </w:r>
          </w:p>
        </w:tc>
        <w:tc>
          <w:tcPr>
            <w:tcW w:w="892" w:type="dxa"/>
            <w:noWrap/>
            <w:hideMark/>
          </w:tcPr>
          <w:p w:rsidR="00264329" w:rsidRPr="00264329" w:rsidRDefault="00264329" w:rsidP="00264329">
            <w:pPr>
              <w:rPr>
                <w:rFonts w:ascii="Times New Roman" w:hAnsi="Times New Roman" w:cs="Times New Roman"/>
                <w:sz w:val="28"/>
                <w:szCs w:val="28"/>
              </w:rPr>
            </w:pPr>
            <w:r w:rsidRPr="00264329">
              <w:rPr>
                <w:rFonts w:ascii="Times New Roman" w:hAnsi="Times New Roman" w:cs="Times New Roman"/>
                <w:sz w:val="28"/>
                <w:szCs w:val="28"/>
              </w:rPr>
              <w:t>58%</w:t>
            </w:r>
          </w:p>
        </w:tc>
      </w:tr>
      <w:tr w:rsidR="00264329" w:rsidRPr="00264329" w:rsidTr="00264329">
        <w:trPr>
          <w:trHeight w:val="300"/>
        </w:trPr>
        <w:tc>
          <w:tcPr>
            <w:tcW w:w="1975" w:type="dxa"/>
            <w:noWrap/>
            <w:hideMark/>
          </w:tcPr>
          <w:p w:rsidR="00264329" w:rsidRPr="00264329" w:rsidRDefault="00264329">
            <w:pPr>
              <w:rPr>
                <w:rFonts w:ascii="Times New Roman" w:hAnsi="Times New Roman" w:cs="Times New Roman"/>
                <w:sz w:val="28"/>
                <w:szCs w:val="28"/>
              </w:rPr>
            </w:pPr>
            <w:r w:rsidRPr="00264329">
              <w:rPr>
                <w:rFonts w:ascii="Times New Roman" w:hAnsi="Times New Roman" w:cs="Times New Roman"/>
                <w:sz w:val="28"/>
                <w:szCs w:val="28"/>
              </w:rPr>
              <w:t>U-&gt;E,Y,US</w:t>
            </w:r>
          </w:p>
        </w:tc>
        <w:tc>
          <w:tcPr>
            <w:tcW w:w="892" w:type="dxa"/>
            <w:noWrap/>
            <w:hideMark/>
          </w:tcPr>
          <w:p w:rsidR="00264329" w:rsidRPr="00264329" w:rsidRDefault="00264329" w:rsidP="00264329">
            <w:pPr>
              <w:rPr>
                <w:rFonts w:ascii="Times New Roman" w:hAnsi="Times New Roman" w:cs="Times New Roman"/>
                <w:sz w:val="28"/>
                <w:szCs w:val="28"/>
              </w:rPr>
            </w:pPr>
            <w:r w:rsidRPr="00264329">
              <w:rPr>
                <w:rFonts w:ascii="Times New Roman" w:hAnsi="Times New Roman" w:cs="Times New Roman"/>
                <w:sz w:val="28"/>
                <w:szCs w:val="28"/>
              </w:rPr>
              <w:t>38%</w:t>
            </w:r>
          </w:p>
        </w:tc>
      </w:tr>
      <w:tr w:rsidR="00264329" w:rsidRPr="00264329" w:rsidTr="00264329">
        <w:trPr>
          <w:trHeight w:val="300"/>
        </w:trPr>
        <w:tc>
          <w:tcPr>
            <w:tcW w:w="1975" w:type="dxa"/>
            <w:noWrap/>
            <w:hideMark/>
          </w:tcPr>
          <w:p w:rsidR="00264329" w:rsidRPr="00264329" w:rsidRDefault="00264329">
            <w:pPr>
              <w:rPr>
                <w:rFonts w:ascii="Times New Roman" w:hAnsi="Times New Roman" w:cs="Times New Roman"/>
                <w:sz w:val="28"/>
                <w:szCs w:val="28"/>
              </w:rPr>
            </w:pPr>
            <w:r w:rsidRPr="00264329">
              <w:rPr>
                <w:rFonts w:ascii="Times New Roman" w:hAnsi="Times New Roman" w:cs="Times New Roman"/>
                <w:sz w:val="28"/>
                <w:szCs w:val="28"/>
              </w:rPr>
              <w:t>Y-&gt;E,Y,US</w:t>
            </w:r>
          </w:p>
        </w:tc>
        <w:tc>
          <w:tcPr>
            <w:tcW w:w="892" w:type="dxa"/>
            <w:noWrap/>
            <w:hideMark/>
          </w:tcPr>
          <w:p w:rsidR="00264329" w:rsidRPr="00264329" w:rsidRDefault="00264329" w:rsidP="00264329">
            <w:pPr>
              <w:rPr>
                <w:rFonts w:ascii="Times New Roman" w:hAnsi="Times New Roman" w:cs="Times New Roman"/>
                <w:sz w:val="28"/>
                <w:szCs w:val="28"/>
              </w:rPr>
            </w:pPr>
            <w:r w:rsidRPr="00264329">
              <w:rPr>
                <w:rFonts w:ascii="Times New Roman" w:hAnsi="Times New Roman" w:cs="Times New Roman"/>
                <w:sz w:val="28"/>
                <w:szCs w:val="28"/>
              </w:rPr>
              <w:t>40%</w:t>
            </w:r>
          </w:p>
        </w:tc>
      </w:tr>
      <w:tr w:rsidR="00264329" w:rsidRPr="00264329" w:rsidTr="00264329">
        <w:trPr>
          <w:trHeight w:val="300"/>
        </w:trPr>
        <w:tc>
          <w:tcPr>
            <w:tcW w:w="1975" w:type="dxa"/>
            <w:noWrap/>
            <w:hideMark/>
          </w:tcPr>
          <w:p w:rsidR="00264329" w:rsidRPr="00264329" w:rsidRDefault="00264329">
            <w:pPr>
              <w:rPr>
                <w:rFonts w:ascii="Times New Roman" w:hAnsi="Times New Roman" w:cs="Times New Roman"/>
                <w:sz w:val="28"/>
                <w:szCs w:val="28"/>
              </w:rPr>
            </w:pPr>
            <w:r w:rsidRPr="00264329">
              <w:rPr>
                <w:rFonts w:ascii="Times New Roman" w:hAnsi="Times New Roman" w:cs="Times New Roman"/>
                <w:sz w:val="28"/>
                <w:szCs w:val="28"/>
              </w:rPr>
              <w:t>US-&gt;E,U,Y</w:t>
            </w:r>
          </w:p>
        </w:tc>
        <w:tc>
          <w:tcPr>
            <w:tcW w:w="892" w:type="dxa"/>
            <w:noWrap/>
            <w:hideMark/>
          </w:tcPr>
          <w:p w:rsidR="00264329" w:rsidRPr="00264329" w:rsidRDefault="00264329" w:rsidP="00264329">
            <w:pPr>
              <w:rPr>
                <w:rFonts w:ascii="Times New Roman" w:hAnsi="Times New Roman" w:cs="Times New Roman"/>
                <w:sz w:val="28"/>
                <w:szCs w:val="28"/>
              </w:rPr>
            </w:pPr>
            <w:r w:rsidRPr="00264329">
              <w:rPr>
                <w:rFonts w:ascii="Times New Roman" w:hAnsi="Times New Roman" w:cs="Times New Roman"/>
                <w:sz w:val="28"/>
                <w:szCs w:val="28"/>
              </w:rPr>
              <w:t>42%</w:t>
            </w:r>
          </w:p>
        </w:tc>
      </w:tr>
      <w:tr w:rsidR="00264329" w:rsidRPr="00264329" w:rsidTr="00264329">
        <w:trPr>
          <w:trHeight w:val="300"/>
        </w:trPr>
        <w:tc>
          <w:tcPr>
            <w:tcW w:w="1975" w:type="dxa"/>
            <w:noWrap/>
            <w:hideMark/>
          </w:tcPr>
          <w:p w:rsidR="00264329" w:rsidRPr="00264329" w:rsidRDefault="00264329">
            <w:pPr>
              <w:rPr>
                <w:rFonts w:ascii="Times New Roman" w:hAnsi="Times New Roman" w:cs="Times New Roman"/>
                <w:sz w:val="28"/>
                <w:szCs w:val="28"/>
              </w:rPr>
            </w:pPr>
            <w:r w:rsidRPr="00264329">
              <w:rPr>
                <w:rFonts w:ascii="Times New Roman" w:hAnsi="Times New Roman" w:cs="Times New Roman"/>
                <w:sz w:val="28"/>
                <w:szCs w:val="28"/>
              </w:rPr>
              <w:t>E,U-&gt;Y,US</w:t>
            </w:r>
          </w:p>
        </w:tc>
        <w:tc>
          <w:tcPr>
            <w:tcW w:w="892" w:type="dxa"/>
            <w:noWrap/>
            <w:hideMark/>
          </w:tcPr>
          <w:p w:rsidR="00264329" w:rsidRPr="00264329" w:rsidRDefault="00264329" w:rsidP="00264329">
            <w:pPr>
              <w:rPr>
                <w:rFonts w:ascii="Times New Roman" w:hAnsi="Times New Roman" w:cs="Times New Roman"/>
                <w:sz w:val="28"/>
                <w:szCs w:val="28"/>
              </w:rPr>
            </w:pPr>
            <w:r w:rsidRPr="00264329">
              <w:rPr>
                <w:rFonts w:ascii="Times New Roman" w:hAnsi="Times New Roman" w:cs="Times New Roman"/>
                <w:sz w:val="28"/>
                <w:szCs w:val="28"/>
              </w:rPr>
              <w:t>71%</w:t>
            </w:r>
          </w:p>
        </w:tc>
      </w:tr>
      <w:tr w:rsidR="00264329" w:rsidRPr="00264329" w:rsidTr="00264329">
        <w:trPr>
          <w:trHeight w:val="300"/>
        </w:trPr>
        <w:tc>
          <w:tcPr>
            <w:tcW w:w="1975" w:type="dxa"/>
            <w:noWrap/>
            <w:hideMark/>
          </w:tcPr>
          <w:p w:rsidR="00264329" w:rsidRPr="00264329" w:rsidRDefault="00264329">
            <w:pPr>
              <w:rPr>
                <w:rFonts w:ascii="Times New Roman" w:hAnsi="Times New Roman" w:cs="Times New Roman"/>
                <w:sz w:val="28"/>
                <w:szCs w:val="28"/>
              </w:rPr>
            </w:pPr>
            <w:r w:rsidRPr="00264329">
              <w:rPr>
                <w:rFonts w:ascii="Times New Roman" w:hAnsi="Times New Roman" w:cs="Times New Roman"/>
                <w:sz w:val="28"/>
                <w:szCs w:val="28"/>
              </w:rPr>
              <w:t>E,Y-&gt;U,US</w:t>
            </w:r>
          </w:p>
        </w:tc>
        <w:tc>
          <w:tcPr>
            <w:tcW w:w="892" w:type="dxa"/>
            <w:noWrap/>
            <w:hideMark/>
          </w:tcPr>
          <w:p w:rsidR="00264329" w:rsidRPr="00264329" w:rsidRDefault="00264329" w:rsidP="00264329">
            <w:pPr>
              <w:rPr>
                <w:rFonts w:ascii="Times New Roman" w:hAnsi="Times New Roman" w:cs="Times New Roman"/>
                <w:sz w:val="28"/>
                <w:szCs w:val="28"/>
              </w:rPr>
            </w:pPr>
            <w:r w:rsidRPr="00264329">
              <w:rPr>
                <w:rFonts w:ascii="Times New Roman" w:hAnsi="Times New Roman" w:cs="Times New Roman"/>
                <w:sz w:val="28"/>
                <w:szCs w:val="28"/>
              </w:rPr>
              <w:t>71%</w:t>
            </w:r>
          </w:p>
        </w:tc>
      </w:tr>
      <w:tr w:rsidR="00264329" w:rsidRPr="00264329" w:rsidTr="00264329">
        <w:trPr>
          <w:trHeight w:val="300"/>
        </w:trPr>
        <w:tc>
          <w:tcPr>
            <w:tcW w:w="1975" w:type="dxa"/>
            <w:shd w:val="clear" w:color="auto" w:fill="5B9BD5" w:themeFill="accent1"/>
            <w:noWrap/>
            <w:hideMark/>
          </w:tcPr>
          <w:p w:rsidR="00264329" w:rsidRPr="00264329" w:rsidRDefault="00264329">
            <w:pPr>
              <w:rPr>
                <w:rFonts w:ascii="Times New Roman" w:hAnsi="Times New Roman" w:cs="Times New Roman"/>
                <w:sz w:val="28"/>
                <w:szCs w:val="28"/>
              </w:rPr>
            </w:pPr>
            <w:r w:rsidRPr="00264329">
              <w:rPr>
                <w:rFonts w:ascii="Times New Roman" w:hAnsi="Times New Roman" w:cs="Times New Roman"/>
                <w:sz w:val="28"/>
                <w:szCs w:val="28"/>
              </w:rPr>
              <w:t>E,US-&gt;U,Y</w:t>
            </w:r>
          </w:p>
        </w:tc>
        <w:tc>
          <w:tcPr>
            <w:tcW w:w="892" w:type="dxa"/>
            <w:shd w:val="clear" w:color="auto" w:fill="5B9BD5" w:themeFill="accent1"/>
            <w:noWrap/>
            <w:hideMark/>
          </w:tcPr>
          <w:p w:rsidR="00264329" w:rsidRPr="00264329" w:rsidRDefault="00264329" w:rsidP="00264329">
            <w:pPr>
              <w:rPr>
                <w:rFonts w:ascii="Times New Roman" w:hAnsi="Times New Roman" w:cs="Times New Roman"/>
                <w:sz w:val="28"/>
                <w:szCs w:val="28"/>
              </w:rPr>
            </w:pPr>
            <w:r w:rsidRPr="00264329">
              <w:rPr>
                <w:rFonts w:ascii="Times New Roman" w:hAnsi="Times New Roman" w:cs="Times New Roman"/>
                <w:sz w:val="28"/>
                <w:szCs w:val="28"/>
              </w:rPr>
              <w:t>100%</w:t>
            </w:r>
          </w:p>
        </w:tc>
      </w:tr>
      <w:tr w:rsidR="00264329" w:rsidRPr="00264329" w:rsidTr="00264329">
        <w:trPr>
          <w:trHeight w:val="300"/>
        </w:trPr>
        <w:tc>
          <w:tcPr>
            <w:tcW w:w="1975" w:type="dxa"/>
            <w:noWrap/>
            <w:hideMark/>
          </w:tcPr>
          <w:p w:rsidR="00264329" w:rsidRPr="00264329" w:rsidRDefault="00264329">
            <w:pPr>
              <w:rPr>
                <w:rFonts w:ascii="Times New Roman" w:hAnsi="Times New Roman" w:cs="Times New Roman"/>
                <w:sz w:val="28"/>
                <w:szCs w:val="28"/>
              </w:rPr>
            </w:pPr>
            <w:r w:rsidRPr="00264329">
              <w:rPr>
                <w:rFonts w:ascii="Times New Roman" w:hAnsi="Times New Roman" w:cs="Times New Roman"/>
                <w:sz w:val="28"/>
                <w:szCs w:val="28"/>
              </w:rPr>
              <w:t>U,Y-&gt;E,US</w:t>
            </w:r>
          </w:p>
        </w:tc>
        <w:tc>
          <w:tcPr>
            <w:tcW w:w="892" w:type="dxa"/>
            <w:noWrap/>
            <w:hideMark/>
          </w:tcPr>
          <w:p w:rsidR="00264329" w:rsidRPr="00264329" w:rsidRDefault="00264329" w:rsidP="00264329">
            <w:pPr>
              <w:rPr>
                <w:rFonts w:ascii="Times New Roman" w:hAnsi="Times New Roman" w:cs="Times New Roman"/>
                <w:sz w:val="28"/>
                <w:szCs w:val="28"/>
              </w:rPr>
            </w:pPr>
            <w:r w:rsidRPr="00264329">
              <w:rPr>
                <w:rFonts w:ascii="Times New Roman" w:hAnsi="Times New Roman" w:cs="Times New Roman"/>
                <w:sz w:val="28"/>
                <w:szCs w:val="28"/>
              </w:rPr>
              <w:t>40%</w:t>
            </w:r>
          </w:p>
        </w:tc>
      </w:tr>
      <w:tr w:rsidR="00264329" w:rsidRPr="00264329" w:rsidTr="00264329">
        <w:trPr>
          <w:trHeight w:val="300"/>
        </w:trPr>
        <w:tc>
          <w:tcPr>
            <w:tcW w:w="1975" w:type="dxa"/>
            <w:noWrap/>
            <w:hideMark/>
          </w:tcPr>
          <w:p w:rsidR="00264329" w:rsidRPr="00264329" w:rsidRDefault="00264329">
            <w:pPr>
              <w:rPr>
                <w:rFonts w:ascii="Times New Roman" w:hAnsi="Times New Roman" w:cs="Times New Roman"/>
                <w:sz w:val="28"/>
                <w:szCs w:val="28"/>
              </w:rPr>
            </w:pPr>
            <w:r w:rsidRPr="00264329">
              <w:rPr>
                <w:rFonts w:ascii="Times New Roman" w:hAnsi="Times New Roman" w:cs="Times New Roman"/>
                <w:sz w:val="28"/>
                <w:szCs w:val="28"/>
              </w:rPr>
              <w:t>U,US-&gt;E,Y</w:t>
            </w:r>
          </w:p>
        </w:tc>
        <w:tc>
          <w:tcPr>
            <w:tcW w:w="892" w:type="dxa"/>
            <w:noWrap/>
            <w:hideMark/>
          </w:tcPr>
          <w:p w:rsidR="00264329" w:rsidRPr="00264329" w:rsidRDefault="00264329" w:rsidP="00264329">
            <w:pPr>
              <w:rPr>
                <w:rFonts w:ascii="Times New Roman" w:hAnsi="Times New Roman" w:cs="Times New Roman"/>
                <w:sz w:val="28"/>
                <w:szCs w:val="28"/>
              </w:rPr>
            </w:pPr>
            <w:r w:rsidRPr="00264329">
              <w:rPr>
                <w:rFonts w:ascii="Times New Roman" w:hAnsi="Times New Roman" w:cs="Times New Roman"/>
                <w:sz w:val="28"/>
                <w:szCs w:val="28"/>
              </w:rPr>
              <w:t>45%</w:t>
            </w:r>
          </w:p>
        </w:tc>
      </w:tr>
      <w:tr w:rsidR="00264329" w:rsidRPr="00264329" w:rsidTr="00264329">
        <w:trPr>
          <w:trHeight w:val="300"/>
        </w:trPr>
        <w:tc>
          <w:tcPr>
            <w:tcW w:w="1975" w:type="dxa"/>
            <w:noWrap/>
            <w:hideMark/>
          </w:tcPr>
          <w:p w:rsidR="00264329" w:rsidRPr="00264329" w:rsidRDefault="00264329">
            <w:pPr>
              <w:rPr>
                <w:rFonts w:ascii="Times New Roman" w:hAnsi="Times New Roman" w:cs="Times New Roman"/>
                <w:sz w:val="28"/>
                <w:szCs w:val="28"/>
              </w:rPr>
            </w:pPr>
            <w:r w:rsidRPr="00264329">
              <w:rPr>
                <w:rFonts w:ascii="Times New Roman" w:hAnsi="Times New Roman" w:cs="Times New Roman"/>
                <w:sz w:val="28"/>
                <w:szCs w:val="28"/>
              </w:rPr>
              <w:t>Y,US-&gt;E,U</w:t>
            </w:r>
          </w:p>
        </w:tc>
        <w:tc>
          <w:tcPr>
            <w:tcW w:w="892" w:type="dxa"/>
            <w:noWrap/>
            <w:hideMark/>
          </w:tcPr>
          <w:p w:rsidR="00264329" w:rsidRPr="00264329" w:rsidRDefault="00264329" w:rsidP="00264329">
            <w:pPr>
              <w:rPr>
                <w:rFonts w:ascii="Times New Roman" w:hAnsi="Times New Roman" w:cs="Times New Roman"/>
                <w:sz w:val="28"/>
                <w:szCs w:val="28"/>
              </w:rPr>
            </w:pPr>
            <w:r w:rsidRPr="00264329">
              <w:rPr>
                <w:rFonts w:ascii="Times New Roman" w:hAnsi="Times New Roman" w:cs="Times New Roman"/>
                <w:sz w:val="28"/>
                <w:szCs w:val="28"/>
              </w:rPr>
              <w:t>47%</w:t>
            </w:r>
          </w:p>
        </w:tc>
      </w:tr>
      <w:tr w:rsidR="00264329" w:rsidRPr="00264329" w:rsidTr="00264329">
        <w:trPr>
          <w:trHeight w:val="300"/>
        </w:trPr>
        <w:tc>
          <w:tcPr>
            <w:tcW w:w="1975" w:type="dxa"/>
            <w:noWrap/>
            <w:hideMark/>
          </w:tcPr>
          <w:p w:rsidR="00264329" w:rsidRPr="00264329" w:rsidRDefault="00264329">
            <w:pPr>
              <w:rPr>
                <w:rFonts w:ascii="Times New Roman" w:hAnsi="Times New Roman" w:cs="Times New Roman"/>
                <w:sz w:val="28"/>
                <w:szCs w:val="28"/>
              </w:rPr>
            </w:pPr>
            <w:r w:rsidRPr="00264329">
              <w:rPr>
                <w:rFonts w:ascii="Times New Roman" w:hAnsi="Times New Roman" w:cs="Times New Roman"/>
                <w:sz w:val="28"/>
                <w:szCs w:val="28"/>
              </w:rPr>
              <w:t>E,U,Y-&gt;US</w:t>
            </w:r>
          </w:p>
        </w:tc>
        <w:tc>
          <w:tcPr>
            <w:tcW w:w="892" w:type="dxa"/>
            <w:noWrap/>
            <w:hideMark/>
          </w:tcPr>
          <w:p w:rsidR="00264329" w:rsidRPr="00264329" w:rsidRDefault="00264329" w:rsidP="00264329">
            <w:pPr>
              <w:rPr>
                <w:rFonts w:ascii="Times New Roman" w:hAnsi="Times New Roman" w:cs="Times New Roman"/>
                <w:sz w:val="28"/>
                <w:szCs w:val="28"/>
              </w:rPr>
            </w:pPr>
            <w:r w:rsidRPr="00264329">
              <w:rPr>
                <w:rFonts w:ascii="Times New Roman" w:hAnsi="Times New Roman" w:cs="Times New Roman"/>
                <w:sz w:val="28"/>
                <w:szCs w:val="28"/>
              </w:rPr>
              <w:t>71%</w:t>
            </w:r>
          </w:p>
        </w:tc>
      </w:tr>
      <w:tr w:rsidR="00264329" w:rsidRPr="00264329" w:rsidTr="00264329">
        <w:trPr>
          <w:trHeight w:val="300"/>
        </w:trPr>
        <w:tc>
          <w:tcPr>
            <w:tcW w:w="1975" w:type="dxa"/>
            <w:shd w:val="clear" w:color="auto" w:fill="5B9BD5" w:themeFill="accent1"/>
            <w:noWrap/>
            <w:hideMark/>
          </w:tcPr>
          <w:p w:rsidR="00264329" w:rsidRPr="00264329" w:rsidRDefault="00264329">
            <w:pPr>
              <w:rPr>
                <w:rFonts w:ascii="Times New Roman" w:hAnsi="Times New Roman" w:cs="Times New Roman"/>
                <w:sz w:val="28"/>
                <w:szCs w:val="28"/>
              </w:rPr>
            </w:pPr>
            <w:r w:rsidRPr="00264329">
              <w:rPr>
                <w:rFonts w:ascii="Times New Roman" w:hAnsi="Times New Roman" w:cs="Times New Roman"/>
                <w:sz w:val="28"/>
                <w:szCs w:val="28"/>
              </w:rPr>
              <w:t>E,U,US-&gt;Y</w:t>
            </w:r>
          </w:p>
        </w:tc>
        <w:tc>
          <w:tcPr>
            <w:tcW w:w="892" w:type="dxa"/>
            <w:shd w:val="clear" w:color="auto" w:fill="5B9BD5" w:themeFill="accent1"/>
            <w:noWrap/>
            <w:hideMark/>
          </w:tcPr>
          <w:p w:rsidR="00264329" w:rsidRPr="00264329" w:rsidRDefault="00264329" w:rsidP="00264329">
            <w:pPr>
              <w:rPr>
                <w:rFonts w:ascii="Times New Roman" w:hAnsi="Times New Roman" w:cs="Times New Roman"/>
                <w:sz w:val="28"/>
                <w:szCs w:val="28"/>
              </w:rPr>
            </w:pPr>
            <w:r w:rsidRPr="00264329">
              <w:rPr>
                <w:rFonts w:ascii="Times New Roman" w:hAnsi="Times New Roman" w:cs="Times New Roman"/>
                <w:sz w:val="28"/>
                <w:szCs w:val="28"/>
              </w:rPr>
              <w:t>100%</w:t>
            </w:r>
          </w:p>
        </w:tc>
      </w:tr>
      <w:tr w:rsidR="00264329" w:rsidRPr="00264329" w:rsidTr="00264329">
        <w:trPr>
          <w:trHeight w:val="300"/>
        </w:trPr>
        <w:tc>
          <w:tcPr>
            <w:tcW w:w="1975" w:type="dxa"/>
            <w:shd w:val="clear" w:color="auto" w:fill="5B9BD5" w:themeFill="accent1"/>
            <w:noWrap/>
            <w:hideMark/>
          </w:tcPr>
          <w:p w:rsidR="00264329" w:rsidRPr="00264329" w:rsidRDefault="00264329">
            <w:pPr>
              <w:rPr>
                <w:rFonts w:ascii="Times New Roman" w:hAnsi="Times New Roman" w:cs="Times New Roman"/>
                <w:sz w:val="28"/>
                <w:szCs w:val="28"/>
              </w:rPr>
            </w:pPr>
            <w:r w:rsidRPr="00264329">
              <w:rPr>
                <w:rFonts w:ascii="Times New Roman" w:hAnsi="Times New Roman" w:cs="Times New Roman"/>
                <w:sz w:val="28"/>
                <w:szCs w:val="28"/>
              </w:rPr>
              <w:t>E,Y,US-&gt;U</w:t>
            </w:r>
          </w:p>
        </w:tc>
        <w:tc>
          <w:tcPr>
            <w:tcW w:w="892" w:type="dxa"/>
            <w:shd w:val="clear" w:color="auto" w:fill="5B9BD5" w:themeFill="accent1"/>
            <w:noWrap/>
            <w:hideMark/>
          </w:tcPr>
          <w:p w:rsidR="00264329" w:rsidRPr="00264329" w:rsidRDefault="00264329" w:rsidP="00264329">
            <w:pPr>
              <w:rPr>
                <w:rFonts w:ascii="Times New Roman" w:hAnsi="Times New Roman" w:cs="Times New Roman"/>
                <w:sz w:val="28"/>
                <w:szCs w:val="28"/>
              </w:rPr>
            </w:pPr>
            <w:r w:rsidRPr="00264329">
              <w:rPr>
                <w:rFonts w:ascii="Times New Roman" w:hAnsi="Times New Roman" w:cs="Times New Roman"/>
                <w:sz w:val="28"/>
                <w:szCs w:val="28"/>
              </w:rPr>
              <w:t>100%</w:t>
            </w:r>
          </w:p>
        </w:tc>
      </w:tr>
      <w:tr w:rsidR="00264329" w:rsidRPr="00264329" w:rsidTr="00264329">
        <w:trPr>
          <w:trHeight w:val="300"/>
        </w:trPr>
        <w:tc>
          <w:tcPr>
            <w:tcW w:w="1975" w:type="dxa"/>
            <w:noWrap/>
            <w:hideMark/>
          </w:tcPr>
          <w:p w:rsidR="00264329" w:rsidRPr="00264329" w:rsidRDefault="00264329">
            <w:pPr>
              <w:rPr>
                <w:rFonts w:ascii="Times New Roman" w:hAnsi="Times New Roman" w:cs="Times New Roman"/>
                <w:sz w:val="28"/>
                <w:szCs w:val="28"/>
              </w:rPr>
            </w:pPr>
            <w:r w:rsidRPr="00264329">
              <w:rPr>
                <w:rFonts w:ascii="Times New Roman" w:hAnsi="Times New Roman" w:cs="Times New Roman"/>
                <w:sz w:val="28"/>
                <w:szCs w:val="28"/>
              </w:rPr>
              <w:t>U,Y,US-&gt;E</w:t>
            </w:r>
          </w:p>
        </w:tc>
        <w:tc>
          <w:tcPr>
            <w:tcW w:w="892" w:type="dxa"/>
            <w:noWrap/>
            <w:hideMark/>
          </w:tcPr>
          <w:p w:rsidR="00264329" w:rsidRPr="00264329" w:rsidRDefault="00264329" w:rsidP="00264329">
            <w:pPr>
              <w:rPr>
                <w:rFonts w:ascii="Times New Roman" w:hAnsi="Times New Roman" w:cs="Times New Roman"/>
                <w:sz w:val="28"/>
                <w:szCs w:val="28"/>
              </w:rPr>
            </w:pPr>
            <w:r w:rsidRPr="00264329">
              <w:rPr>
                <w:rFonts w:ascii="Times New Roman" w:hAnsi="Times New Roman" w:cs="Times New Roman"/>
                <w:sz w:val="28"/>
                <w:szCs w:val="28"/>
              </w:rPr>
              <w:t>47%</w:t>
            </w:r>
          </w:p>
        </w:tc>
      </w:tr>
    </w:tbl>
    <w:p w:rsidR="00264329" w:rsidRDefault="00264329" w:rsidP="004C1AFD">
      <w:pPr>
        <w:rPr>
          <w:rFonts w:ascii="Times New Roman" w:hAnsi="Times New Roman" w:cs="Times New Roman"/>
          <w:sz w:val="28"/>
          <w:szCs w:val="28"/>
        </w:rPr>
      </w:pPr>
    </w:p>
    <w:p w:rsidR="00264329" w:rsidRDefault="00264329" w:rsidP="004C1AFD">
      <w:pPr>
        <w:rPr>
          <w:rFonts w:ascii="Times New Roman" w:hAnsi="Times New Roman" w:cs="Times New Roman"/>
          <w:sz w:val="28"/>
          <w:szCs w:val="28"/>
        </w:rPr>
      </w:pPr>
      <w:r>
        <w:rPr>
          <w:rFonts w:ascii="Times New Roman" w:hAnsi="Times New Roman" w:cs="Times New Roman"/>
          <w:sz w:val="28"/>
          <w:szCs w:val="28"/>
        </w:rPr>
        <w:t>For the four-item dataset, the rules that have been highlighted are the one’s that satisfy the established requirement of support greater than 20% and confidence greater than 90%.</w:t>
      </w:r>
    </w:p>
    <w:p w:rsidR="00264329" w:rsidRDefault="00264329" w:rsidP="004C1AFD">
      <w:pPr>
        <w:rPr>
          <w:rFonts w:ascii="Times New Roman" w:hAnsi="Times New Roman" w:cs="Times New Roman"/>
          <w:sz w:val="28"/>
          <w:szCs w:val="28"/>
        </w:rPr>
      </w:pPr>
      <w:r>
        <w:rPr>
          <w:rFonts w:ascii="Times New Roman" w:hAnsi="Times New Roman" w:cs="Times New Roman"/>
          <w:sz w:val="28"/>
          <w:szCs w:val="28"/>
        </w:rPr>
        <w:t>From the above two datasets, the rules that have been highlighted compose the association rules and these are the rules that will be used for the generation of actionable insights.</w:t>
      </w:r>
    </w:p>
    <w:p w:rsidR="00264329" w:rsidRDefault="00264329" w:rsidP="004C1AFD">
      <w:pPr>
        <w:rPr>
          <w:rFonts w:ascii="Times New Roman" w:hAnsi="Times New Roman" w:cs="Times New Roman"/>
          <w:sz w:val="28"/>
          <w:szCs w:val="28"/>
        </w:rPr>
      </w:pPr>
    </w:p>
    <w:p w:rsidR="003C1FD8" w:rsidRDefault="003C1FD8" w:rsidP="004C1AFD">
      <w:pPr>
        <w:rPr>
          <w:rFonts w:ascii="Times New Roman" w:hAnsi="Times New Roman" w:cs="Times New Roman"/>
          <w:sz w:val="28"/>
          <w:szCs w:val="28"/>
        </w:rPr>
      </w:pPr>
    </w:p>
    <w:p w:rsidR="00694E40" w:rsidRDefault="00694E40" w:rsidP="004C1AFD">
      <w:pPr>
        <w:rPr>
          <w:rFonts w:ascii="Times New Roman" w:hAnsi="Times New Roman" w:cs="Times New Roman"/>
          <w:sz w:val="28"/>
          <w:szCs w:val="28"/>
        </w:rPr>
      </w:pPr>
    </w:p>
    <w:p w:rsidR="006545C1" w:rsidRDefault="006545C1" w:rsidP="004C1AFD">
      <w:pPr>
        <w:rPr>
          <w:rFonts w:ascii="Times New Roman" w:hAnsi="Times New Roman" w:cs="Times New Roman"/>
          <w:sz w:val="28"/>
          <w:szCs w:val="28"/>
        </w:rPr>
      </w:pPr>
    </w:p>
    <w:p w:rsidR="006545C1" w:rsidRDefault="006545C1" w:rsidP="004C1AFD">
      <w:pPr>
        <w:rPr>
          <w:rFonts w:ascii="Times New Roman" w:hAnsi="Times New Roman" w:cs="Times New Roman"/>
          <w:sz w:val="28"/>
          <w:szCs w:val="28"/>
        </w:rPr>
      </w:pPr>
    </w:p>
    <w:p w:rsidR="005B6033" w:rsidRPr="000432F6" w:rsidRDefault="005B6033" w:rsidP="000432F6"/>
    <w:sectPr w:rsidR="005B6033" w:rsidRPr="000432F6" w:rsidSect="0038206E">
      <w:pgSz w:w="12240" w:h="15840"/>
      <w:pgMar w:top="1440" w:right="1440" w:bottom="144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C34DB3"/>
    <w:multiLevelType w:val="hybridMultilevel"/>
    <w:tmpl w:val="1504852A"/>
    <w:lvl w:ilvl="0" w:tplc="5B424F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A9E"/>
    <w:rsid w:val="00033ADD"/>
    <w:rsid w:val="000432F6"/>
    <w:rsid w:val="00086F2C"/>
    <w:rsid w:val="000943CC"/>
    <w:rsid w:val="00117522"/>
    <w:rsid w:val="00132B64"/>
    <w:rsid w:val="0018336A"/>
    <w:rsid w:val="00183371"/>
    <w:rsid w:val="001B43A0"/>
    <w:rsid w:val="00237662"/>
    <w:rsid w:val="00264329"/>
    <w:rsid w:val="002B2257"/>
    <w:rsid w:val="002E1384"/>
    <w:rsid w:val="002E7DB2"/>
    <w:rsid w:val="002F33F9"/>
    <w:rsid w:val="00314B5A"/>
    <w:rsid w:val="00377777"/>
    <w:rsid w:val="0038182D"/>
    <w:rsid w:val="0038206E"/>
    <w:rsid w:val="003C1FD8"/>
    <w:rsid w:val="0043376D"/>
    <w:rsid w:val="004C1AFD"/>
    <w:rsid w:val="004F3295"/>
    <w:rsid w:val="005B3175"/>
    <w:rsid w:val="005B6033"/>
    <w:rsid w:val="005C5216"/>
    <w:rsid w:val="005E539D"/>
    <w:rsid w:val="00651DB6"/>
    <w:rsid w:val="006545C1"/>
    <w:rsid w:val="006548FF"/>
    <w:rsid w:val="00660564"/>
    <w:rsid w:val="00676E5B"/>
    <w:rsid w:val="00694E40"/>
    <w:rsid w:val="006A6FA6"/>
    <w:rsid w:val="006B0A9E"/>
    <w:rsid w:val="006E4EC0"/>
    <w:rsid w:val="00732E71"/>
    <w:rsid w:val="00766E36"/>
    <w:rsid w:val="00767EB8"/>
    <w:rsid w:val="007714DD"/>
    <w:rsid w:val="0079353A"/>
    <w:rsid w:val="007E67EA"/>
    <w:rsid w:val="00877CD9"/>
    <w:rsid w:val="0088002B"/>
    <w:rsid w:val="00910DF0"/>
    <w:rsid w:val="009F00DD"/>
    <w:rsid w:val="00A4407E"/>
    <w:rsid w:val="00A9013B"/>
    <w:rsid w:val="00B866F3"/>
    <w:rsid w:val="00BB1A89"/>
    <w:rsid w:val="00BB3B9B"/>
    <w:rsid w:val="00C45636"/>
    <w:rsid w:val="00C90581"/>
    <w:rsid w:val="00D3028C"/>
    <w:rsid w:val="00D562F8"/>
    <w:rsid w:val="00D904B7"/>
    <w:rsid w:val="00D9067D"/>
    <w:rsid w:val="00D93B0D"/>
    <w:rsid w:val="00E00391"/>
    <w:rsid w:val="00E35860"/>
    <w:rsid w:val="00E507D2"/>
    <w:rsid w:val="00EB0FCD"/>
    <w:rsid w:val="00F0408C"/>
    <w:rsid w:val="00F33DE6"/>
    <w:rsid w:val="00F54770"/>
    <w:rsid w:val="00F923B6"/>
    <w:rsid w:val="00FE0B5B"/>
    <w:rsid w:val="00FF7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9333E"/>
  <w15:chartTrackingRefBased/>
  <w15:docId w15:val="{6D57928A-9397-46B4-BD23-EB192FD3F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B0A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07E"/>
    <w:pPr>
      <w:ind w:left="720"/>
      <w:contextualSpacing/>
    </w:pPr>
  </w:style>
  <w:style w:type="paragraph" w:styleId="HTMLPreformatted">
    <w:name w:val="HTML Preformatted"/>
    <w:basedOn w:val="Normal"/>
    <w:link w:val="HTMLPreformattedChar"/>
    <w:uiPriority w:val="99"/>
    <w:semiHidden/>
    <w:unhideWhenUsed/>
    <w:rsid w:val="005B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3175"/>
    <w:rPr>
      <w:rFonts w:ascii="Courier New" w:eastAsia="Times New Roman" w:hAnsi="Courier New" w:cs="Courier New"/>
      <w:sz w:val="20"/>
      <w:szCs w:val="20"/>
    </w:rPr>
  </w:style>
  <w:style w:type="character" w:customStyle="1" w:styleId="gcwxi2kcpkb">
    <w:name w:val="gcwxi2kcpkb"/>
    <w:basedOn w:val="DefaultParagraphFont"/>
    <w:rsid w:val="005B3175"/>
  </w:style>
  <w:style w:type="character" w:customStyle="1" w:styleId="gcwxi2kcpjb">
    <w:name w:val="gcwxi2kcpjb"/>
    <w:basedOn w:val="DefaultParagraphFont"/>
    <w:rsid w:val="005B3175"/>
  </w:style>
  <w:style w:type="table" w:styleId="TableGrid">
    <w:name w:val="Table Grid"/>
    <w:basedOn w:val="TableNormal"/>
    <w:uiPriority w:val="39"/>
    <w:rsid w:val="00C456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132368">
      <w:bodyDiv w:val="1"/>
      <w:marLeft w:val="0"/>
      <w:marRight w:val="0"/>
      <w:marTop w:val="0"/>
      <w:marBottom w:val="0"/>
      <w:divBdr>
        <w:top w:val="none" w:sz="0" w:space="0" w:color="auto"/>
        <w:left w:val="none" w:sz="0" w:space="0" w:color="auto"/>
        <w:bottom w:val="none" w:sz="0" w:space="0" w:color="auto"/>
        <w:right w:val="none" w:sz="0" w:space="0" w:color="auto"/>
      </w:divBdr>
    </w:div>
    <w:div w:id="189032481">
      <w:bodyDiv w:val="1"/>
      <w:marLeft w:val="0"/>
      <w:marRight w:val="0"/>
      <w:marTop w:val="0"/>
      <w:marBottom w:val="0"/>
      <w:divBdr>
        <w:top w:val="none" w:sz="0" w:space="0" w:color="auto"/>
        <w:left w:val="none" w:sz="0" w:space="0" w:color="auto"/>
        <w:bottom w:val="none" w:sz="0" w:space="0" w:color="auto"/>
        <w:right w:val="none" w:sz="0" w:space="0" w:color="auto"/>
      </w:divBdr>
    </w:div>
    <w:div w:id="230040718">
      <w:bodyDiv w:val="1"/>
      <w:marLeft w:val="0"/>
      <w:marRight w:val="0"/>
      <w:marTop w:val="0"/>
      <w:marBottom w:val="0"/>
      <w:divBdr>
        <w:top w:val="none" w:sz="0" w:space="0" w:color="auto"/>
        <w:left w:val="none" w:sz="0" w:space="0" w:color="auto"/>
        <w:bottom w:val="none" w:sz="0" w:space="0" w:color="auto"/>
        <w:right w:val="none" w:sz="0" w:space="0" w:color="auto"/>
      </w:divBdr>
    </w:div>
    <w:div w:id="240067157">
      <w:bodyDiv w:val="1"/>
      <w:marLeft w:val="0"/>
      <w:marRight w:val="0"/>
      <w:marTop w:val="0"/>
      <w:marBottom w:val="0"/>
      <w:divBdr>
        <w:top w:val="none" w:sz="0" w:space="0" w:color="auto"/>
        <w:left w:val="none" w:sz="0" w:space="0" w:color="auto"/>
        <w:bottom w:val="none" w:sz="0" w:space="0" w:color="auto"/>
        <w:right w:val="none" w:sz="0" w:space="0" w:color="auto"/>
      </w:divBdr>
    </w:div>
    <w:div w:id="313219269">
      <w:bodyDiv w:val="1"/>
      <w:marLeft w:val="0"/>
      <w:marRight w:val="0"/>
      <w:marTop w:val="0"/>
      <w:marBottom w:val="0"/>
      <w:divBdr>
        <w:top w:val="none" w:sz="0" w:space="0" w:color="auto"/>
        <w:left w:val="none" w:sz="0" w:space="0" w:color="auto"/>
        <w:bottom w:val="none" w:sz="0" w:space="0" w:color="auto"/>
        <w:right w:val="none" w:sz="0" w:space="0" w:color="auto"/>
      </w:divBdr>
    </w:div>
    <w:div w:id="319693026">
      <w:bodyDiv w:val="1"/>
      <w:marLeft w:val="0"/>
      <w:marRight w:val="0"/>
      <w:marTop w:val="0"/>
      <w:marBottom w:val="0"/>
      <w:divBdr>
        <w:top w:val="none" w:sz="0" w:space="0" w:color="auto"/>
        <w:left w:val="none" w:sz="0" w:space="0" w:color="auto"/>
        <w:bottom w:val="none" w:sz="0" w:space="0" w:color="auto"/>
        <w:right w:val="none" w:sz="0" w:space="0" w:color="auto"/>
      </w:divBdr>
    </w:div>
    <w:div w:id="392198938">
      <w:bodyDiv w:val="1"/>
      <w:marLeft w:val="0"/>
      <w:marRight w:val="0"/>
      <w:marTop w:val="0"/>
      <w:marBottom w:val="0"/>
      <w:divBdr>
        <w:top w:val="none" w:sz="0" w:space="0" w:color="auto"/>
        <w:left w:val="none" w:sz="0" w:space="0" w:color="auto"/>
        <w:bottom w:val="none" w:sz="0" w:space="0" w:color="auto"/>
        <w:right w:val="none" w:sz="0" w:space="0" w:color="auto"/>
      </w:divBdr>
    </w:div>
    <w:div w:id="552736894">
      <w:bodyDiv w:val="1"/>
      <w:marLeft w:val="0"/>
      <w:marRight w:val="0"/>
      <w:marTop w:val="0"/>
      <w:marBottom w:val="0"/>
      <w:divBdr>
        <w:top w:val="none" w:sz="0" w:space="0" w:color="auto"/>
        <w:left w:val="none" w:sz="0" w:space="0" w:color="auto"/>
        <w:bottom w:val="none" w:sz="0" w:space="0" w:color="auto"/>
        <w:right w:val="none" w:sz="0" w:space="0" w:color="auto"/>
      </w:divBdr>
    </w:div>
    <w:div w:id="873035172">
      <w:bodyDiv w:val="1"/>
      <w:marLeft w:val="0"/>
      <w:marRight w:val="0"/>
      <w:marTop w:val="0"/>
      <w:marBottom w:val="0"/>
      <w:divBdr>
        <w:top w:val="none" w:sz="0" w:space="0" w:color="auto"/>
        <w:left w:val="none" w:sz="0" w:space="0" w:color="auto"/>
        <w:bottom w:val="none" w:sz="0" w:space="0" w:color="auto"/>
        <w:right w:val="none" w:sz="0" w:space="0" w:color="auto"/>
      </w:divBdr>
    </w:div>
    <w:div w:id="873351694">
      <w:bodyDiv w:val="1"/>
      <w:marLeft w:val="0"/>
      <w:marRight w:val="0"/>
      <w:marTop w:val="0"/>
      <w:marBottom w:val="0"/>
      <w:divBdr>
        <w:top w:val="none" w:sz="0" w:space="0" w:color="auto"/>
        <w:left w:val="none" w:sz="0" w:space="0" w:color="auto"/>
        <w:bottom w:val="none" w:sz="0" w:space="0" w:color="auto"/>
        <w:right w:val="none" w:sz="0" w:space="0" w:color="auto"/>
      </w:divBdr>
    </w:div>
    <w:div w:id="1024676076">
      <w:bodyDiv w:val="1"/>
      <w:marLeft w:val="0"/>
      <w:marRight w:val="0"/>
      <w:marTop w:val="0"/>
      <w:marBottom w:val="0"/>
      <w:divBdr>
        <w:top w:val="none" w:sz="0" w:space="0" w:color="auto"/>
        <w:left w:val="none" w:sz="0" w:space="0" w:color="auto"/>
        <w:bottom w:val="none" w:sz="0" w:space="0" w:color="auto"/>
        <w:right w:val="none" w:sz="0" w:space="0" w:color="auto"/>
      </w:divBdr>
    </w:div>
    <w:div w:id="1041973993">
      <w:bodyDiv w:val="1"/>
      <w:marLeft w:val="0"/>
      <w:marRight w:val="0"/>
      <w:marTop w:val="0"/>
      <w:marBottom w:val="0"/>
      <w:divBdr>
        <w:top w:val="none" w:sz="0" w:space="0" w:color="auto"/>
        <w:left w:val="none" w:sz="0" w:space="0" w:color="auto"/>
        <w:bottom w:val="none" w:sz="0" w:space="0" w:color="auto"/>
        <w:right w:val="none" w:sz="0" w:space="0" w:color="auto"/>
      </w:divBdr>
    </w:div>
    <w:div w:id="1095058811">
      <w:bodyDiv w:val="1"/>
      <w:marLeft w:val="0"/>
      <w:marRight w:val="0"/>
      <w:marTop w:val="0"/>
      <w:marBottom w:val="0"/>
      <w:divBdr>
        <w:top w:val="none" w:sz="0" w:space="0" w:color="auto"/>
        <w:left w:val="none" w:sz="0" w:space="0" w:color="auto"/>
        <w:bottom w:val="none" w:sz="0" w:space="0" w:color="auto"/>
        <w:right w:val="none" w:sz="0" w:space="0" w:color="auto"/>
      </w:divBdr>
    </w:div>
    <w:div w:id="1125079483">
      <w:bodyDiv w:val="1"/>
      <w:marLeft w:val="0"/>
      <w:marRight w:val="0"/>
      <w:marTop w:val="0"/>
      <w:marBottom w:val="0"/>
      <w:divBdr>
        <w:top w:val="none" w:sz="0" w:space="0" w:color="auto"/>
        <w:left w:val="none" w:sz="0" w:space="0" w:color="auto"/>
        <w:bottom w:val="none" w:sz="0" w:space="0" w:color="auto"/>
        <w:right w:val="none" w:sz="0" w:space="0" w:color="auto"/>
      </w:divBdr>
    </w:div>
    <w:div w:id="1168981916">
      <w:bodyDiv w:val="1"/>
      <w:marLeft w:val="0"/>
      <w:marRight w:val="0"/>
      <w:marTop w:val="0"/>
      <w:marBottom w:val="0"/>
      <w:divBdr>
        <w:top w:val="none" w:sz="0" w:space="0" w:color="auto"/>
        <w:left w:val="none" w:sz="0" w:space="0" w:color="auto"/>
        <w:bottom w:val="none" w:sz="0" w:space="0" w:color="auto"/>
        <w:right w:val="none" w:sz="0" w:space="0" w:color="auto"/>
      </w:divBdr>
    </w:div>
    <w:div w:id="1225141984">
      <w:bodyDiv w:val="1"/>
      <w:marLeft w:val="0"/>
      <w:marRight w:val="0"/>
      <w:marTop w:val="0"/>
      <w:marBottom w:val="0"/>
      <w:divBdr>
        <w:top w:val="none" w:sz="0" w:space="0" w:color="auto"/>
        <w:left w:val="none" w:sz="0" w:space="0" w:color="auto"/>
        <w:bottom w:val="none" w:sz="0" w:space="0" w:color="auto"/>
        <w:right w:val="none" w:sz="0" w:space="0" w:color="auto"/>
      </w:divBdr>
    </w:div>
    <w:div w:id="1347171999">
      <w:bodyDiv w:val="1"/>
      <w:marLeft w:val="0"/>
      <w:marRight w:val="0"/>
      <w:marTop w:val="0"/>
      <w:marBottom w:val="0"/>
      <w:divBdr>
        <w:top w:val="none" w:sz="0" w:space="0" w:color="auto"/>
        <w:left w:val="none" w:sz="0" w:space="0" w:color="auto"/>
        <w:bottom w:val="none" w:sz="0" w:space="0" w:color="auto"/>
        <w:right w:val="none" w:sz="0" w:space="0" w:color="auto"/>
      </w:divBdr>
    </w:div>
    <w:div w:id="1657489603">
      <w:bodyDiv w:val="1"/>
      <w:marLeft w:val="0"/>
      <w:marRight w:val="0"/>
      <w:marTop w:val="0"/>
      <w:marBottom w:val="0"/>
      <w:divBdr>
        <w:top w:val="none" w:sz="0" w:space="0" w:color="auto"/>
        <w:left w:val="none" w:sz="0" w:space="0" w:color="auto"/>
        <w:bottom w:val="none" w:sz="0" w:space="0" w:color="auto"/>
        <w:right w:val="none" w:sz="0" w:space="0" w:color="auto"/>
      </w:divBdr>
    </w:div>
    <w:div w:id="1679501263">
      <w:bodyDiv w:val="1"/>
      <w:marLeft w:val="0"/>
      <w:marRight w:val="0"/>
      <w:marTop w:val="0"/>
      <w:marBottom w:val="0"/>
      <w:divBdr>
        <w:top w:val="none" w:sz="0" w:space="0" w:color="auto"/>
        <w:left w:val="none" w:sz="0" w:space="0" w:color="auto"/>
        <w:bottom w:val="none" w:sz="0" w:space="0" w:color="auto"/>
        <w:right w:val="none" w:sz="0" w:space="0" w:color="auto"/>
      </w:divBdr>
    </w:div>
    <w:div w:id="1939170296">
      <w:bodyDiv w:val="1"/>
      <w:marLeft w:val="0"/>
      <w:marRight w:val="0"/>
      <w:marTop w:val="0"/>
      <w:marBottom w:val="0"/>
      <w:divBdr>
        <w:top w:val="none" w:sz="0" w:space="0" w:color="auto"/>
        <w:left w:val="none" w:sz="0" w:space="0" w:color="auto"/>
        <w:bottom w:val="none" w:sz="0" w:space="0" w:color="auto"/>
        <w:right w:val="none" w:sz="0" w:space="0" w:color="auto"/>
      </w:divBdr>
    </w:div>
    <w:div w:id="1991446436">
      <w:bodyDiv w:val="1"/>
      <w:marLeft w:val="0"/>
      <w:marRight w:val="0"/>
      <w:marTop w:val="0"/>
      <w:marBottom w:val="0"/>
      <w:divBdr>
        <w:top w:val="none" w:sz="0" w:space="0" w:color="auto"/>
        <w:left w:val="none" w:sz="0" w:space="0" w:color="auto"/>
        <w:bottom w:val="none" w:sz="0" w:space="0" w:color="auto"/>
        <w:right w:val="none" w:sz="0" w:space="0" w:color="auto"/>
      </w:divBdr>
    </w:div>
    <w:div w:id="2056929094">
      <w:bodyDiv w:val="1"/>
      <w:marLeft w:val="0"/>
      <w:marRight w:val="0"/>
      <w:marTop w:val="0"/>
      <w:marBottom w:val="0"/>
      <w:divBdr>
        <w:top w:val="none" w:sz="0" w:space="0" w:color="auto"/>
        <w:left w:val="none" w:sz="0" w:space="0" w:color="auto"/>
        <w:bottom w:val="none" w:sz="0" w:space="0" w:color="auto"/>
        <w:right w:val="none" w:sz="0" w:space="0" w:color="auto"/>
      </w:divBdr>
    </w:div>
    <w:div w:id="2061586973">
      <w:bodyDiv w:val="1"/>
      <w:marLeft w:val="0"/>
      <w:marRight w:val="0"/>
      <w:marTop w:val="0"/>
      <w:marBottom w:val="0"/>
      <w:divBdr>
        <w:top w:val="none" w:sz="0" w:space="0" w:color="auto"/>
        <w:left w:val="none" w:sz="0" w:space="0" w:color="auto"/>
        <w:bottom w:val="none" w:sz="0" w:space="0" w:color="auto"/>
        <w:right w:val="none" w:sz="0" w:space="0" w:color="auto"/>
      </w:divBdr>
    </w:div>
    <w:div w:id="2117940061">
      <w:bodyDiv w:val="1"/>
      <w:marLeft w:val="0"/>
      <w:marRight w:val="0"/>
      <w:marTop w:val="0"/>
      <w:marBottom w:val="0"/>
      <w:divBdr>
        <w:top w:val="none" w:sz="0" w:space="0" w:color="auto"/>
        <w:left w:val="none" w:sz="0" w:space="0" w:color="auto"/>
        <w:bottom w:val="none" w:sz="0" w:space="0" w:color="auto"/>
        <w:right w:val="none" w:sz="0" w:space="0" w:color="auto"/>
      </w:divBdr>
    </w:div>
    <w:div w:id="2145654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8ED67-D7E5-458C-B3EF-86A3F6FBC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6</Pages>
  <Words>691</Words>
  <Characters>3943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Sudhir S</dc:creator>
  <cp:keywords/>
  <dc:description/>
  <cp:lastModifiedBy>Sudhir S</cp:lastModifiedBy>
  <cp:revision>7</cp:revision>
  <dcterms:created xsi:type="dcterms:W3CDTF">2016-11-30T06:51:00Z</dcterms:created>
  <dcterms:modified xsi:type="dcterms:W3CDTF">2016-11-30T18:54:00Z</dcterms:modified>
</cp:coreProperties>
</file>