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F463C" w14:textId="77777777" w:rsidR="007073AB" w:rsidRPr="007073AB" w:rsidRDefault="007073AB" w:rsidP="007073AB">
      <w:pPr>
        <w:rPr>
          <w:b/>
        </w:rPr>
      </w:pPr>
      <w:r w:rsidRPr="007073AB">
        <w:rPr>
          <w:b/>
        </w:rPr>
        <w:t>130 Mins - 60 Questions</w:t>
      </w:r>
    </w:p>
    <w:p w14:paraId="6C463DFE" w14:textId="77777777" w:rsidR="007073AB" w:rsidRPr="007073AB" w:rsidRDefault="007073AB" w:rsidP="007073AB">
      <w:pPr>
        <w:rPr>
          <w:b/>
        </w:rPr>
      </w:pPr>
      <w:r w:rsidRPr="007073AB">
        <w:rPr>
          <w:b/>
        </w:rPr>
        <w:t>Pass mark: 720 (Marks: 100-1000)</w:t>
      </w:r>
    </w:p>
    <w:p w14:paraId="5DC51D14" w14:textId="77777777" w:rsidR="007073AB" w:rsidRPr="007073AB" w:rsidRDefault="007073AB" w:rsidP="007073AB">
      <w:pPr>
        <w:rPr>
          <w:b/>
        </w:rPr>
      </w:pPr>
      <w:r w:rsidRPr="007073AB">
        <w:rPr>
          <w:b/>
        </w:rPr>
        <w:t>Qualification valid for 2 years</w:t>
      </w:r>
    </w:p>
    <w:p w14:paraId="6DF96001" w14:textId="77777777" w:rsidR="007073AB" w:rsidRDefault="007073AB" w:rsidP="007073AB">
      <w:r w:rsidRPr="007073AB">
        <w:rPr>
          <w:b/>
        </w:rPr>
        <w:t>All Scenario based questions</w:t>
      </w:r>
    </w:p>
    <w:p w14:paraId="567C8F5A" w14:textId="002C9D4A" w:rsidR="00696BD7" w:rsidRPr="00CC74FF" w:rsidRDefault="007350C8" w:rsidP="00CC74FF">
      <w:pPr>
        <w:pStyle w:val="Title"/>
      </w:pPr>
      <w:r w:rsidRPr="00CC74FF">
        <w:t>AWS Cloud Practitioner course</w:t>
      </w:r>
    </w:p>
    <w:p w14:paraId="03944FAF" w14:textId="75B2E005" w:rsidR="00605C3E" w:rsidRDefault="003D10C5">
      <w:r>
        <w:t>Amazon ES2, S3, EBS, RDS, CloudFront</w:t>
      </w:r>
    </w:p>
    <w:p w14:paraId="6A492051" w14:textId="6BEE550F" w:rsidR="006C460C" w:rsidRDefault="006C460C">
      <w:r>
        <w:t>TCO Calculator</w:t>
      </w:r>
    </w:p>
    <w:p w14:paraId="31420BF9" w14:textId="03F0B59E" w:rsidR="006C460C" w:rsidRDefault="006C460C">
      <w:r>
        <w:t>AWS Cloud Infra: Elasticity, Scalability, Reliability</w:t>
      </w:r>
    </w:p>
    <w:p w14:paraId="4F5872B4" w14:textId="1340671F" w:rsidR="00F02844" w:rsidRDefault="00F02844">
      <w:r>
        <w:t>Regions &amp; Availability Zones (AZ)</w:t>
      </w:r>
    </w:p>
    <w:p w14:paraId="28C0CA7C" w14:textId="1F0BAF3C" w:rsidR="005A6D22" w:rsidRDefault="005A6D22">
      <w:r>
        <w:t>Edge Locations</w:t>
      </w:r>
    </w:p>
    <w:p w14:paraId="4ECFD24B" w14:textId="5932A17D" w:rsidR="00F02844" w:rsidRDefault="00F02844">
      <w:r>
        <w:t>Regions – Physical location</w:t>
      </w:r>
      <w:r w:rsidR="002B6A44">
        <w:t xml:space="preserve"> – Contains multiple AZs</w:t>
      </w:r>
    </w:p>
    <w:p w14:paraId="2B33A062" w14:textId="47DF6145" w:rsidR="00F02844" w:rsidRDefault="00F02844">
      <w:r>
        <w:t xml:space="preserve">AZ </w:t>
      </w:r>
      <w:r w:rsidR="002B6A44">
        <w:t>–</w:t>
      </w:r>
      <w:r>
        <w:t xml:space="preserve"> </w:t>
      </w:r>
      <w:r w:rsidR="002B6A44">
        <w:t xml:space="preserve">One or more discrete data </w:t>
      </w:r>
      <w:r w:rsidR="006C2ED8">
        <w:t>centers -</w:t>
      </w:r>
      <w:r w:rsidR="002B6A44">
        <w:t xml:space="preserve"> housed in separate facilities</w:t>
      </w:r>
    </w:p>
    <w:p w14:paraId="0D625EF0" w14:textId="1D4BBCFB" w:rsidR="00EE2B96" w:rsidRDefault="00F17145">
      <w:r>
        <w:t xml:space="preserve">Edge Location </w:t>
      </w:r>
      <w:r w:rsidR="00132FFE">
        <w:t>–</w:t>
      </w:r>
      <w:r>
        <w:t xml:space="preserve"> </w:t>
      </w:r>
      <w:r w:rsidR="00132FFE">
        <w:t>Content Delivery Network – Amazon CloudFront</w:t>
      </w:r>
      <w:r w:rsidR="00A20DCD">
        <w:t xml:space="preserve"> – Delivers content to customers from nearest Edge location</w:t>
      </w:r>
      <w:r w:rsidR="008151A5">
        <w:t xml:space="preserve"> – Located in highly populated regions (aws.amazon.com/</w:t>
      </w:r>
      <w:r w:rsidR="006C2ED8">
        <w:t>CloudFront</w:t>
      </w:r>
      <w:r w:rsidR="008151A5">
        <w:t>/details</w:t>
      </w:r>
      <w:r w:rsidR="00EE2B96">
        <w:t>)</w:t>
      </w:r>
    </w:p>
    <w:p w14:paraId="6B1DE9DF" w14:textId="7C82E160" w:rsidR="00894DA1" w:rsidRDefault="00894DA1">
      <w:r>
        <w:t xml:space="preserve">Systems always available (Downtime </w:t>
      </w:r>
      <w:proofErr w:type="gramStart"/>
      <w:r>
        <w:t>reduces</w:t>
      </w:r>
      <w:proofErr w:type="gramEnd"/>
      <w:r>
        <w:t xml:space="preserve"> </w:t>
      </w:r>
      <w:r w:rsidR="007B1FC2">
        <w:t xml:space="preserve">and upgrades can happen </w:t>
      </w:r>
      <w:r>
        <w:t>without human intervention)</w:t>
      </w:r>
    </w:p>
    <w:p w14:paraId="440D0999" w14:textId="57F9C1D7" w:rsidR="00034C75" w:rsidRDefault="00034C75">
      <w:r>
        <w:t>TAGS: Always important &amp; useful. In case of billing, easy to identify which resource is consuming what easily, if we have TAGS.</w:t>
      </w:r>
    </w:p>
    <w:p w14:paraId="37CFAC49" w14:textId="553C6987" w:rsidR="00A30F25" w:rsidRDefault="000C3F45" w:rsidP="00CC74FF">
      <w:pPr>
        <w:pStyle w:val="Heading1"/>
      </w:pPr>
      <w:r w:rsidRPr="00064CC6">
        <w:rPr>
          <w:rStyle w:val="Heading1Char"/>
        </w:rPr>
        <w:t>Elasticity</w:t>
      </w:r>
    </w:p>
    <w:p w14:paraId="34686FAC" w14:textId="2EE239C9" w:rsidR="000C3F45" w:rsidRDefault="000C3F45">
      <w:r>
        <w:t>Scale computing resources up or down &amp; pay for only used resource.</w:t>
      </w:r>
    </w:p>
    <w:p w14:paraId="793EAB37" w14:textId="27E9662B" w:rsidR="00251ED4" w:rsidRDefault="00251ED4">
      <w:r>
        <w:t>AWS Lambda falls under “</w:t>
      </w:r>
      <w:r w:rsidRPr="000F44DA">
        <w:t>Compute</w:t>
      </w:r>
      <w:r>
        <w:t>” category</w:t>
      </w:r>
    </w:p>
    <w:p w14:paraId="400144EE" w14:textId="6263FBDC" w:rsidR="00821C02" w:rsidRDefault="00821C02">
      <w:r>
        <w:t>EC2 – Elastic Compute</w:t>
      </w:r>
      <w:r w:rsidR="00391923">
        <w:t xml:space="preserve"> Cloud</w:t>
      </w:r>
    </w:p>
    <w:p w14:paraId="2C09660E" w14:textId="0452564F" w:rsidR="00D17139" w:rsidRDefault="00D17139">
      <w:r>
        <w:t>More-&gt;Documentation-&gt; All products help available category-wise. No need to login.</w:t>
      </w:r>
    </w:p>
    <w:p w14:paraId="166EFB66" w14:textId="358FCA9A" w:rsidR="00B1556C" w:rsidRDefault="00B1556C">
      <w:r>
        <w:t>Regions-&gt; Not automatically replicated on other regions</w:t>
      </w:r>
    </w:p>
    <w:p w14:paraId="685C33E9" w14:textId="62164718" w:rsidR="00847A4A" w:rsidRDefault="00847A4A"/>
    <w:p w14:paraId="0BB25B88" w14:textId="2ACC56BD" w:rsidR="00847A4A" w:rsidRPr="00D43E50" w:rsidRDefault="00847A4A" w:rsidP="00CC74FF">
      <w:pPr>
        <w:pStyle w:val="Heading1"/>
        <w:rPr>
          <w:b/>
        </w:rPr>
      </w:pPr>
      <w:r w:rsidRPr="00064CC6">
        <w:rPr>
          <w:rStyle w:val="Heading1Char"/>
        </w:rPr>
        <w:lastRenderedPageBreak/>
        <w:t>Amaz</w:t>
      </w:r>
      <w:r w:rsidR="00CC74FF">
        <w:rPr>
          <w:rStyle w:val="Heading1Char"/>
        </w:rPr>
        <w:t>on Virtual Private Cloud (AVPC)</w:t>
      </w:r>
      <w:r w:rsidR="00212C36">
        <w:rPr>
          <w:noProof/>
        </w:rPr>
        <w:drawing>
          <wp:inline distT="0" distB="0" distL="0" distR="0" wp14:anchorId="60CAD341" wp14:editId="7C9A3A6E">
            <wp:extent cx="5824220" cy="2752725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09" cy="276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2AA7" w14:textId="7FA223DB" w:rsidR="00847A4A" w:rsidRDefault="00847A4A"/>
    <w:p w14:paraId="0A46859E" w14:textId="45EBEA4C" w:rsidR="00E50525" w:rsidRDefault="00E50525">
      <w:r>
        <w:t>AVPC – Lives in a region and can span across multiple AZs</w:t>
      </w:r>
      <w:r w:rsidR="00491AA8">
        <w:t xml:space="preserve"> within a region</w:t>
      </w:r>
    </w:p>
    <w:p w14:paraId="1420BEDE" w14:textId="49F763C6" w:rsidR="000675D5" w:rsidRDefault="000675D5">
      <w:r>
        <w:t>Subnet- Public/Private/Republic</w:t>
      </w:r>
    </w:p>
    <w:p w14:paraId="32BB7341" w14:textId="10E9DF24" w:rsidR="000675D5" w:rsidRDefault="000675D5">
      <w:r>
        <w:t xml:space="preserve">Republic – Needs </w:t>
      </w:r>
      <w:r w:rsidR="001E4A05">
        <w:t>an</w:t>
      </w:r>
      <w:r>
        <w:t xml:space="preserve"> </w:t>
      </w:r>
      <w:r w:rsidR="00575692">
        <w:t>internet gateway to access VPC and update route table of the public subnet</w:t>
      </w:r>
    </w:p>
    <w:p w14:paraId="502437A6" w14:textId="30A331CA" w:rsidR="00920606" w:rsidRDefault="00920606">
      <w:r>
        <w:t xml:space="preserve">EC2 instances need a public IP address to route to </w:t>
      </w:r>
      <w:r w:rsidR="001E4A05">
        <w:t>an</w:t>
      </w:r>
      <w:r>
        <w:t xml:space="preserve"> internet gateway</w:t>
      </w:r>
    </w:p>
    <w:p w14:paraId="2AC7D5F6" w14:textId="05208A47" w:rsidR="00EF1B51" w:rsidRDefault="00EF1B51">
      <w:r w:rsidRPr="00EF1B51">
        <w:t>Classless Inter-Domain Routing (CIDR) block</w:t>
      </w:r>
    </w:p>
    <w:p w14:paraId="2864644B" w14:textId="73A0A9AB" w:rsidR="00EF1F75" w:rsidRDefault="00EF1F75" w:rsidP="00EF1F75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If a subnet's traffic is routed to an internet gateway, the subnet is known as a </w:t>
      </w:r>
      <w:r>
        <w:rPr>
          <w:rStyle w:val="Emphasis"/>
          <w:rFonts w:ascii="Arial" w:hAnsi="Arial" w:cs="Arial"/>
          <w:color w:val="444444"/>
        </w:rPr>
        <w:t>public subnet.</w:t>
      </w:r>
    </w:p>
    <w:p w14:paraId="2E685BA7" w14:textId="2EE53C23" w:rsidR="00EF1F75" w:rsidRDefault="00EF1F75" w:rsidP="00EF1F75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If a subnet doesn't have a route to the internet gateway, the subnet is known as a </w:t>
      </w:r>
      <w:r>
        <w:rPr>
          <w:rStyle w:val="Emphasis"/>
          <w:rFonts w:ascii="Arial" w:hAnsi="Arial" w:cs="Arial"/>
          <w:color w:val="444444"/>
        </w:rPr>
        <w:t>private subnet</w:t>
      </w:r>
      <w:r>
        <w:rPr>
          <w:rFonts w:ascii="Arial" w:hAnsi="Arial" w:cs="Arial"/>
          <w:color w:val="444444"/>
        </w:rPr>
        <w:t>.</w:t>
      </w:r>
    </w:p>
    <w:p w14:paraId="12AE9B0C" w14:textId="343469DF" w:rsidR="003F057A" w:rsidRDefault="00CC74FF" w:rsidP="00064CC6">
      <w:pPr>
        <w:pStyle w:val="Heading1"/>
      </w:pPr>
      <w:r>
        <w:t>AWS Compute</w:t>
      </w:r>
    </w:p>
    <w:p w14:paraId="24DFDC75" w14:textId="4D411F8F" w:rsidR="003F057A" w:rsidRDefault="003F057A" w:rsidP="00EF1F75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 w:rsidRPr="003F057A">
        <w:rPr>
          <w:rFonts w:ascii="Arial" w:hAnsi="Arial" w:cs="Arial"/>
          <w:color w:val="444444"/>
        </w:rPr>
        <w:t xml:space="preserve">AWS </w:t>
      </w:r>
      <w:proofErr w:type="spellStart"/>
      <w:r w:rsidRPr="003F057A">
        <w:rPr>
          <w:rFonts w:ascii="Arial" w:hAnsi="Arial" w:cs="Arial"/>
          <w:color w:val="444444"/>
        </w:rPr>
        <w:t>Lightsail</w:t>
      </w:r>
      <w:proofErr w:type="spellEnd"/>
      <w:r w:rsidRPr="003F057A">
        <w:rPr>
          <w:rFonts w:ascii="Arial" w:hAnsi="Arial" w:cs="Arial"/>
          <w:color w:val="444444"/>
        </w:rPr>
        <w:t xml:space="preserve"> – Suitable for </w:t>
      </w:r>
      <w:r>
        <w:rPr>
          <w:rFonts w:ascii="Arial" w:hAnsi="Arial" w:cs="Arial"/>
          <w:color w:val="444444"/>
        </w:rPr>
        <w:t xml:space="preserve">building </w:t>
      </w:r>
      <w:r w:rsidRPr="003F057A">
        <w:rPr>
          <w:rFonts w:ascii="Arial" w:hAnsi="Arial" w:cs="Arial"/>
          <w:color w:val="444444"/>
        </w:rPr>
        <w:t xml:space="preserve">simple </w:t>
      </w:r>
      <w:r>
        <w:rPr>
          <w:rFonts w:ascii="Arial" w:hAnsi="Arial" w:cs="Arial"/>
          <w:color w:val="444444"/>
        </w:rPr>
        <w:t>e-commerce applica</w:t>
      </w:r>
      <w:r w:rsidR="00DF5561">
        <w:rPr>
          <w:rFonts w:ascii="Arial" w:hAnsi="Arial" w:cs="Arial"/>
          <w:color w:val="444444"/>
        </w:rPr>
        <w:t>t</w:t>
      </w:r>
      <w:r>
        <w:rPr>
          <w:rFonts w:ascii="Arial" w:hAnsi="Arial" w:cs="Arial"/>
          <w:color w:val="444444"/>
        </w:rPr>
        <w:t>ions</w:t>
      </w:r>
    </w:p>
    <w:p w14:paraId="5664A011" w14:textId="5DABEC7B" w:rsidR="005E36DC" w:rsidRDefault="005E36DC" w:rsidP="00EF1F75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ECS – Containers – Build, operate own cluster management</w:t>
      </w:r>
      <w:r w:rsidR="00A44265">
        <w:rPr>
          <w:rFonts w:ascii="Arial" w:hAnsi="Arial" w:cs="Arial"/>
          <w:color w:val="444444"/>
        </w:rPr>
        <w:t xml:space="preserve"> services</w:t>
      </w:r>
    </w:p>
    <w:p w14:paraId="279C1ADA" w14:textId="7EC04C61" w:rsidR="00D60B26" w:rsidRDefault="00D60B26" w:rsidP="00064CC6">
      <w:pPr>
        <w:pStyle w:val="Heading1"/>
      </w:pPr>
      <w:r w:rsidRPr="00D60B26">
        <w:t>EC2</w:t>
      </w:r>
      <w:r>
        <w:t xml:space="preserve"> – Elastic Compute Cloud</w:t>
      </w:r>
    </w:p>
    <w:p w14:paraId="323F0FB6" w14:textId="2AAA2458" w:rsidR="00AD3521" w:rsidRDefault="00AD3521" w:rsidP="00EF1F75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 w:rsidRPr="00AD3521">
        <w:rPr>
          <w:rFonts w:ascii="Arial" w:hAnsi="Arial" w:cs="Arial"/>
          <w:color w:val="444444"/>
        </w:rPr>
        <w:t>Instance – Pay as you go</w:t>
      </w:r>
    </w:p>
    <w:p w14:paraId="5C40FCD7" w14:textId="79D87857" w:rsidR="00F21200" w:rsidRDefault="00097273" w:rsidP="00EF1F75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lastRenderedPageBreak/>
        <w:t>AMI – Amazon Machine Image</w:t>
      </w:r>
      <w:r w:rsidR="00803B5B">
        <w:rPr>
          <w:rFonts w:ascii="Arial" w:hAnsi="Arial" w:cs="Arial"/>
          <w:color w:val="444444"/>
        </w:rPr>
        <w:t xml:space="preserve"> – Software platform for the EC2 instance</w:t>
      </w:r>
    </w:p>
    <w:p w14:paraId="622CE191" w14:textId="3B1AE39A" w:rsidR="00A73CE7" w:rsidRPr="00AD3521" w:rsidRDefault="00A73CE7" w:rsidP="00EF1F75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444444"/>
        </w:rPr>
      </w:pPr>
      <w:r>
        <w:rPr>
          <w:rFonts w:ascii="Arial" w:hAnsi="Arial" w:cs="Arial"/>
          <w:noProof/>
          <w:color w:val="444444"/>
        </w:rPr>
        <w:drawing>
          <wp:inline distT="0" distB="0" distL="0" distR="0" wp14:anchorId="0542F254" wp14:editId="5CF40B8B">
            <wp:extent cx="3495675" cy="2581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D1B6" w14:textId="77A44137" w:rsidR="00EF1F75" w:rsidRPr="002D246B" w:rsidRDefault="002D246B" w:rsidP="00064CC6">
      <w:pPr>
        <w:pStyle w:val="Heading1"/>
      </w:pPr>
      <w:r w:rsidRPr="002D246B">
        <w:t>LAMBDA</w:t>
      </w:r>
    </w:p>
    <w:p w14:paraId="7366D868" w14:textId="7ADC7CBF" w:rsidR="002D246B" w:rsidRDefault="002D246B">
      <w:r>
        <w:rPr>
          <w:noProof/>
        </w:rPr>
        <w:drawing>
          <wp:inline distT="0" distB="0" distL="0" distR="0" wp14:anchorId="52F80AA4" wp14:editId="2376AB5D">
            <wp:extent cx="489585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ABBC" w14:textId="77245676" w:rsidR="002D246B" w:rsidRDefault="00670E9A">
      <w:r>
        <w:t xml:space="preserve">Executes code only when needed and scales </w:t>
      </w:r>
      <w:proofErr w:type="spellStart"/>
      <w:r>
        <w:t>upto</w:t>
      </w:r>
      <w:proofErr w:type="spellEnd"/>
      <w:r>
        <w:t xml:space="preserve"> 1000s of requests/second</w:t>
      </w:r>
    </w:p>
    <w:p w14:paraId="4815F2FD" w14:textId="4C43838A" w:rsidR="00E1247D" w:rsidRDefault="00E1247D">
      <w:r>
        <w:t>Supports: C#, Java, python</w:t>
      </w:r>
    </w:p>
    <w:p w14:paraId="0C505611" w14:textId="77777777" w:rsidR="00D70CDD" w:rsidRDefault="006163E3">
      <w:r>
        <w:t>Build serverless micro-services</w:t>
      </w:r>
    </w:p>
    <w:p w14:paraId="58789761" w14:textId="77777777" w:rsidR="00D70CDD" w:rsidRDefault="00D70CDD">
      <w:r>
        <w:t>E</w:t>
      </w:r>
      <w:r w:rsidR="00891D16">
        <w:t xml:space="preserve">vent driven: Suitable where code needs to execute based on certain event, e.g. </w:t>
      </w:r>
      <w:r w:rsidR="00C84064">
        <w:t xml:space="preserve">Updation of a </w:t>
      </w:r>
    </w:p>
    <w:p w14:paraId="130D7C16" w14:textId="2463A8AA" w:rsidR="00891D16" w:rsidRDefault="00D70CDD">
      <w:r>
        <w:t>D</w:t>
      </w:r>
      <w:r w:rsidR="00C84064">
        <w:t>ynamoDB table, change in an S3 bucket</w:t>
      </w:r>
    </w:p>
    <w:p w14:paraId="46E6780A" w14:textId="7C1FE8BE" w:rsidR="00D70CDD" w:rsidRDefault="00D70CDD">
      <w:r>
        <w:t>Billed based on no. of times code is triggered and for each millisecond of code execution</w:t>
      </w:r>
    </w:p>
    <w:p w14:paraId="0EEF866B" w14:textId="1605DC9C" w:rsidR="00831FAB" w:rsidRDefault="00831FAB">
      <w:r>
        <w:t xml:space="preserve">Under Configuration-&gt;Designer we can add any kind of trigger </w:t>
      </w:r>
      <w:proofErr w:type="spellStart"/>
      <w:r>
        <w:t>E.g</w:t>
      </w:r>
      <w:proofErr w:type="spellEnd"/>
      <w:r>
        <w:t>,</w:t>
      </w:r>
    </w:p>
    <w:p w14:paraId="79ED083D" w14:textId="788F2B3C" w:rsidR="00831FAB" w:rsidRDefault="00831FAB">
      <w:r>
        <w:rPr>
          <w:noProof/>
        </w:rPr>
        <w:lastRenderedPageBreak/>
        <w:drawing>
          <wp:inline distT="0" distB="0" distL="0" distR="0" wp14:anchorId="4373AD2A" wp14:editId="3F91D0CC">
            <wp:extent cx="2371725" cy="3314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A7A4" w14:textId="5A854216" w:rsidR="002314C2" w:rsidRDefault="002314C2"/>
    <w:p w14:paraId="45453616" w14:textId="4B9CD782" w:rsidR="002314C2" w:rsidRDefault="002314C2">
      <w:r>
        <w:t>Under Function code, we can start coding or import from a file:</w:t>
      </w:r>
    </w:p>
    <w:p w14:paraId="5B046F9D" w14:textId="5CA5547D" w:rsidR="002314C2" w:rsidRDefault="002314C2">
      <w:r>
        <w:rPr>
          <w:noProof/>
        </w:rPr>
        <w:drawing>
          <wp:inline distT="0" distB="0" distL="0" distR="0" wp14:anchorId="1F519F14" wp14:editId="1CC6AEAC">
            <wp:extent cx="3571875" cy="2028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3785" w14:textId="227AEB75" w:rsidR="00067DBF" w:rsidRDefault="00067DBF"/>
    <w:p w14:paraId="60A7BE0B" w14:textId="008E8066" w:rsidR="00067DBF" w:rsidRDefault="00067DBF">
      <w:r>
        <w:t>Runtime has following options:</w:t>
      </w:r>
    </w:p>
    <w:p w14:paraId="75E08824" w14:textId="3E742B4B" w:rsidR="00067DBF" w:rsidRDefault="00067DBF">
      <w:r>
        <w:rPr>
          <w:noProof/>
        </w:rPr>
        <w:lastRenderedPageBreak/>
        <w:drawing>
          <wp:inline distT="0" distB="0" distL="0" distR="0" wp14:anchorId="5275DC13" wp14:editId="1E2EBDFF">
            <wp:extent cx="3019425" cy="1933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BEB5" w14:textId="1603727F" w:rsidR="00590AD8" w:rsidRDefault="00590AD8">
      <w:r>
        <w:t xml:space="preserve">You can configure the memory you need for a function, time for </w:t>
      </w:r>
      <w:r w:rsidR="001579B5">
        <w:t>how long</w:t>
      </w:r>
      <w:r>
        <w:t xml:space="preserve"> it must run</w:t>
      </w:r>
      <w:r w:rsidR="001579B5">
        <w:t xml:space="preserve"> (Time out)</w:t>
      </w:r>
    </w:p>
    <w:p w14:paraId="6A344FF5" w14:textId="657CCBC2" w:rsidR="00F47149" w:rsidRPr="00064CC6" w:rsidRDefault="00DE6D50" w:rsidP="00064CC6">
      <w:pPr>
        <w:pStyle w:val="Heading1"/>
      </w:pPr>
      <w:r w:rsidRPr="00064CC6">
        <w:t>Elastic Beanstalk</w:t>
      </w:r>
      <w:r w:rsidR="00F47149" w:rsidRPr="00064CC6">
        <w:t xml:space="preserve"> – Web Application Package</w:t>
      </w:r>
    </w:p>
    <w:p w14:paraId="796106A5" w14:textId="59BCA1A8" w:rsidR="00F47149" w:rsidRDefault="00DE6D50">
      <w:r>
        <w:t>Platform as a Service</w:t>
      </w:r>
      <w:r w:rsidR="008537C1">
        <w:t xml:space="preserve">, Choose our own </w:t>
      </w:r>
      <w:r w:rsidR="00F47149">
        <w:t xml:space="preserve">Instance type (OS), DB, </w:t>
      </w:r>
      <w:proofErr w:type="spellStart"/>
      <w:r w:rsidR="00F47149">
        <w:t>Autoscale</w:t>
      </w:r>
      <w:proofErr w:type="spellEnd"/>
    </w:p>
    <w:p w14:paraId="5F134480" w14:textId="762EB042" w:rsidR="008537C1" w:rsidRDefault="008537C1">
      <w:r>
        <w:rPr>
          <w:noProof/>
        </w:rPr>
        <w:drawing>
          <wp:inline distT="0" distB="0" distL="0" distR="0" wp14:anchorId="07D821FC" wp14:editId="37D34619">
            <wp:extent cx="324802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D347" w14:textId="0570D7D5" w:rsidR="001C72F8" w:rsidRDefault="001C72F8"/>
    <w:p w14:paraId="5514ABEB" w14:textId="14FBE5A7" w:rsidR="001C72F8" w:rsidRDefault="001C72F8">
      <w:r>
        <w:t xml:space="preserve">We can create a new environment </w:t>
      </w:r>
      <w:r w:rsidR="00A50205">
        <w:t xml:space="preserve">which includes: </w:t>
      </w:r>
      <w:r>
        <w:t>(</w:t>
      </w:r>
      <w:r w:rsidR="00A50205">
        <w:t>I</w:t>
      </w:r>
      <w:r>
        <w:t>nstance</w:t>
      </w:r>
      <w:r w:rsidR="00A50205">
        <w:t xml:space="preserve"> creation/attachment</w:t>
      </w:r>
      <w:r>
        <w:t>, DB</w:t>
      </w:r>
      <w:r w:rsidR="00A50205">
        <w:t xml:space="preserve">, for which programming language (python, java, </w:t>
      </w:r>
      <w:proofErr w:type="spellStart"/>
      <w:proofErr w:type="gramStart"/>
      <w:r w:rsidR="00A50205">
        <w:t>node.js,etc</w:t>
      </w:r>
      <w:proofErr w:type="spellEnd"/>
      <w:proofErr w:type="gramEnd"/>
      <w:r w:rsidR="00A50205">
        <w:t>)</w:t>
      </w:r>
    </w:p>
    <w:p w14:paraId="1EA5EF0B" w14:textId="564ABB0A" w:rsidR="00A50205" w:rsidRDefault="00A50205">
      <w:r>
        <w:t xml:space="preserve">It will set-up the complete environment </w:t>
      </w:r>
      <w:r w:rsidR="00E54403">
        <w:t>and enable us to deploy as soon as our code is ready</w:t>
      </w:r>
    </w:p>
    <w:p w14:paraId="5E218D6C" w14:textId="3B049103" w:rsidR="002D725E" w:rsidRDefault="002D725E" w:rsidP="0072507A">
      <w:pPr>
        <w:pStyle w:val="Heading1"/>
      </w:pPr>
      <w:r>
        <w:t>Application Load Balancer</w:t>
      </w:r>
      <w:r w:rsidR="002B5011">
        <w:t xml:space="preserve"> (ALB)</w:t>
      </w:r>
    </w:p>
    <w:p w14:paraId="02F0311E" w14:textId="4A15D1FB" w:rsidR="002B5011" w:rsidRDefault="002B5011" w:rsidP="002B5011">
      <w:r>
        <w:t>When to use ALB?</w:t>
      </w:r>
    </w:p>
    <w:p w14:paraId="42256E83" w14:textId="55368ABA" w:rsidR="002B5011" w:rsidRDefault="00D670B8" w:rsidP="002B5011">
      <w:r>
        <w:t>When you use Containers to host microservices and route to those applications through single load balancer</w:t>
      </w:r>
      <w:r w:rsidR="00822103">
        <w:t>.</w:t>
      </w:r>
    </w:p>
    <w:p w14:paraId="2874E7B3" w14:textId="6AE14A44" w:rsidR="008637D6" w:rsidRDefault="008637D6" w:rsidP="002B5011">
      <w:r>
        <w:t>ALB register Targets instead of instances</w:t>
      </w:r>
    </w:p>
    <w:p w14:paraId="5FEAFE86" w14:textId="255EE443" w:rsidR="00606257" w:rsidRDefault="00606257" w:rsidP="002B5011">
      <w:r>
        <w:t>Target – Destination of traffic based on established listener rules</w:t>
      </w:r>
    </w:p>
    <w:p w14:paraId="44679B2F" w14:textId="7851174E" w:rsidR="00C730E3" w:rsidRPr="002B5011" w:rsidRDefault="00C730E3" w:rsidP="002B5011">
      <w:r>
        <w:rPr>
          <w:noProof/>
        </w:rPr>
        <w:lastRenderedPageBreak/>
        <w:drawing>
          <wp:inline distT="0" distB="0" distL="0" distR="0" wp14:anchorId="62F8DEBB" wp14:editId="1597B6EB">
            <wp:extent cx="594360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C356" w14:textId="2A8BDC21" w:rsidR="0072507A" w:rsidRDefault="0072507A">
      <w:r>
        <w:t xml:space="preserve">Applications can be on same EC2 </w:t>
      </w:r>
      <w:proofErr w:type="gramStart"/>
      <w:r>
        <w:t>instance</w:t>
      </w:r>
      <w:proofErr w:type="gramEnd"/>
      <w:r>
        <w:t xml:space="preserve"> but different paths based on the port number.</w:t>
      </w:r>
    </w:p>
    <w:p w14:paraId="5288B9C6" w14:textId="35E96A7F" w:rsidR="00326AD9" w:rsidRDefault="00326AD9">
      <w:r>
        <w:t>Demo showed configuring two ports: 80 &amp; 443</w:t>
      </w:r>
    </w:p>
    <w:p w14:paraId="56A76B18" w14:textId="7C2A121F" w:rsidR="00326AD9" w:rsidRDefault="00FB7F55">
      <w:r>
        <w:t>When configuring load balancer in EC2, can add multiple listeners (Load balancer protocol &amp; load balancer port)</w:t>
      </w:r>
    </w:p>
    <w:p w14:paraId="7506256C" w14:textId="0105DE03" w:rsidR="00ED5E9D" w:rsidRDefault="00ED5E9D">
      <w:r>
        <w:t>Then configure security group</w:t>
      </w:r>
    </w:p>
    <w:p w14:paraId="272BD789" w14:textId="657E1AE3" w:rsidR="00ED5E9D" w:rsidRDefault="00ED5E9D">
      <w:r>
        <w:t>Then configure Routing</w:t>
      </w:r>
    </w:p>
    <w:p w14:paraId="31DA557A" w14:textId="461D71CB" w:rsidR="00780640" w:rsidRDefault="00780640">
      <w:r>
        <w:t>Then Configure Health Checks</w:t>
      </w:r>
    </w:p>
    <w:p w14:paraId="271D07B4" w14:textId="365D2A86" w:rsidR="00ED5E9D" w:rsidRDefault="00ED5E9D">
      <w:r>
        <w:t>Then register Targets</w:t>
      </w:r>
    </w:p>
    <w:p w14:paraId="2F3527AE" w14:textId="017EB52D" w:rsidR="002663D9" w:rsidRDefault="002663D9"/>
    <w:p w14:paraId="74F94301" w14:textId="32F50FCF" w:rsidR="002663D9" w:rsidRDefault="002663D9" w:rsidP="002663D9">
      <w:pPr>
        <w:pStyle w:val="Heading1"/>
      </w:pPr>
      <w:r>
        <w:t>Elastic Load Balancer</w:t>
      </w:r>
    </w:p>
    <w:p w14:paraId="7E6C3749" w14:textId="13F938B2" w:rsidR="00F166DA" w:rsidRPr="00F166DA" w:rsidRDefault="00F166DA" w:rsidP="00F166DA">
      <w:r>
        <w:t>Classic Load Balancer – Can have both public &amp; private subnet. To isolate any back-end service from public network.</w:t>
      </w:r>
    </w:p>
    <w:p w14:paraId="72971440" w14:textId="27FB0006" w:rsidR="002663D9" w:rsidRPr="002663D9" w:rsidRDefault="002663D9" w:rsidP="002663D9">
      <w:r>
        <w:rPr>
          <w:noProof/>
        </w:rPr>
        <w:drawing>
          <wp:inline distT="0" distB="0" distL="0" distR="0" wp14:anchorId="1DB2CC97" wp14:editId="4FE062AE">
            <wp:extent cx="6813197" cy="2952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191" cy="2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04ED" w14:textId="6C77F278" w:rsidR="002663D9" w:rsidRDefault="00686F96">
      <w:r>
        <w:t>Traffic Distribution:</w:t>
      </w:r>
    </w:p>
    <w:p w14:paraId="509DE99E" w14:textId="6D2DBD94" w:rsidR="00686F96" w:rsidRDefault="00686F96">
      <w:r>
        <w:t>HTTP request: Round robin</w:t>
      </w:r>
    </w:p>
    <w:p w14:paraId="336FD980" w14:textId="1028F03D" w:rsidR="00686F96" w:rsidRDefault="00686F96">
      <w:r>
        <w:t>TCP request: Least outstanding requests for the backend instances</w:t>
      </w:r>
    </w:p>
    <w:p w14:paraId="33F71F64" w14:textId="4C341A98" w:rsidR="00FC44DD" w:rsidRDefault="00FC44DD">
      <w:r w:rsidRPr="0080347C">
        <w:rPr>
          <w:b/>
        </w:rPr>
        <w:t>T</w:t>
      </w:r>
      <w:r w:rsidR="0080347C" w:rsidRPr="0080347C">
        <w:rPr>
          <w:b/>
        </w:rPr>
        <w:t>raffic Distribution based on AZ</w:t>
      </w:r>
      <w:r w:rsidR="0080347C">
        <w:t xml:space="preserve">: </w:t>
      </w:r>
      <w:r>
        <w:t xml:space="preserve">If LB is </w:t>
      </w:r>
      <w:r w:rsidR="00E14723">
        <w:t>launched</w:t>
      </w:r>
      <w:r>
        <w:t xml:space="preserve"> from AWS Console, this is default, else if it is </w:t>
      </w:r>
      <w:r w:rsidR="00E14723">
        <w:t>launched through Command line tools or an SDK</w:t>
      </w:r>
      <w:r w:rsidR="00D23975">
        <w:t>, we need to associate the LB to an AZ</w:t>
      </w:r>
      <w:r w:rsidR="00E14723">
        <w:t xml:space="preserve"> as a separate process</w:t>
      </w:r>
    </w:p>
    <w:p w14:paraId="05ED0666" w14:textId="1BC6C3E4" w:rsidR="000D2C43" w:rsidRDefault="000D2C43">
      <w:r w:rsidRPr="00420023">
        <w:rPr>
          <w:b/>
        </w:rPr>
        <w:t>Monitoring</w:t>
      </w:r>
      <w:r>
        <w:t>: Filter metrics based on AZ or LB</w:t>
      </w:r>
    </w:p>
    <w:p w14:paraId="3355BCDF" w14:textId="70AFD9AD" w:rsidR="00420023" w:rsidRPr="00420023" w:rsidRDefault="00420023">
      <w:pPr>
        <w:rPr>
          <w:b/>
        </w:rPr>
      </w:pPr>
      <w:r w:rsidRPr="00420023">
        <w:rPr>
          <w:b/>
        </w:rPr>
        <w:lastRenderedPageBreak/>
        <w:t>Types of LB:</w:t>
      </w:r>
    </w:p>
    <w:p w14:paraId="253EB41E" w14:textId="377C2182" w:rsidR="00420023" w:rsidRDefault="00420023">
      <w:r>
        <w:t>Public/Internet facing</w:t>
      </w:r>
    </w:p>
    <w:p w14:paraId="301E4F72" w14:textId="65DFDBD2" w:rsidR="00420023" w:rsidRDefault="00420023">
      <w:r>
        <w:t>Internal</w:t>
      </w:r>
    </w:p>
    <w:p w14:paraId="4735ABC7" w14:textId="6159A5F6" w:rsidR="007D4648" w:rsidRDefault="00FB7501" w:rsidP="007D4648">
      <w:pPr>
        <w:pStyle w:val="Heading1"/>
      </w:pPr>
      <w:r>
        <w:t>Auto Scaling</w:t>
      </w:r>
    </w:p>
    <w:p w14:paraId="2A66D72A" w14:textId="77777777" w:rsidR="00AA0784" w:rsidRPr="00AA0784" w:rsidRDefault="00AA0784" w:rsidP="00AA0784"/>
    <w:p w14:paraId="3741E579" w14:textId="77777777" w:rsidR="00AA0784" w:rsidRDefault="00691D15" w:rsidP="00AA0784">
      <w:pPr>
        <w:tabs>
          <w:tab w:val="right" w:pos="9360"/>
        </w:tabs>
      </w:pPr>
      <w:r>
        <w:rPr>
          <w:noProof/>
        </w:rPr>
        <w:drawing>
          <wp:inline distT="0" distB="0" distL="0" distR="0" wp14:anchorId="568B6DD8" wp14:editId="3A24ED2E">
            <wp:extent cx="5934075" cy="1419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A112" w14:textId="77777777" w:rsidR="00AA0784" w:rsidRDefault="00AA0784" w:rsidP="00AA0784">
      <w:pPr>
        <w:tabs>
          <w:tab w:val="right" w:pos="9360"/>
        </w:tabs>
      </w:pPr>
    </w:p>
    <w:p w14:paraId="347AA123" w14:textId="77777777" w:rsidR="00AA0784" w:rsidRDefault="00AA0784" w:rsidP="00AA0784">
      <w:pPr>
        <w:tabs>
          <w:tab w:val="right" w:pos="9360"/>
        </w:tabs>
      </w:pPr>
      <w:r w:rsidRPr="009639A3">
        <w:rPr>
          <w:b/>
        </w:rPr>
        <w:t>Scaling Out</w:t>
      </w:r>
      <w:r>
        <w:t>: Adding more EC2 instances</w:t>
      </w:r>
    </w:p>
    <w:p w14:paraId="72AFC4DF" w14:textId="0DBC493F" w:rsidR="007D4648" w:rsidRDefault="00AA0784" w:rsidP="00AA0784">
      <w:pPr>
        <w:tabs>
          <w:tab w:val="right" w:pos="9360"/>
        </w:tabs>
      </w:pPr>
      <w:r w:rsidRPr="009639A3">
        <w:rPr>
          <w:b/>
        </w:rPr>
        <w:t xml:space="preserve">Scaling In: </w:t>
      </w:r>
      <w:r>
        <w:t>Terminating EC2 instances</w:t>
      </w:r>
      <w:r>
        <w:tab/>
      </w:r>
    </w:p>
    <w:p w14:paraId="0B529DBE" w14:textId="4244A5A6" w:rsidR="005806C3" w:rsidRDefault="005806C3" w:rsidP="00AA0784">
      <w:pPr>
        <w:tabs>
          <w:tab w:val="right" w:pos="9360"/>
        </w:tabs>
      </w:pPr>
      <w:r>
        <w:rPr>
          <w:noProof/>
        </w:rPr>
        <w:drawing>
          <wp:inline distT="0" distB="0" distL="0" distR="0" wp14:anchorId="0A92564C" wp14:editId="11E01C45">
            <wp:extent cx="59436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9D35" w14:textId="00FD9477" w:rsidR="005806C3" w:rsidRDefault="005806C3" w:rsidP="00AA0784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31116D06" wp14:editId="74F3DC8C">
            <wp:extent cx="2571750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49A3" w14:textId="39DBCAA1" w:rsidR="005806C3" w:rsidRDefault="005806C3" w:rsidP="00AA0784">
      <w:pPr>
        <w:tabs>
          <w:tab w:val="right" w:pos="9360"/>
        </w:tabs>
      </w:pPr>
    </w:p>
    <w:p w14:paraId="3FF953DC" w14:textId="3E578E65" w:rsidR="005806C3" w:rsidRDefault="005806C3" w:rsidP="00AA0784">
      <w:pPr>
        <w:tabs>
          <w:tab w:val="right" w:pos="9360"/>
        </w:tabs>
      </w:pPr>
      <w:r>
        <w:rPr>
          <w:noProof/>
        </w:rPr>
        <w:drawing>
          <wp:inline distT="0" distB="0" distL="0" distR="0" wp14:anchorId="6505B1EE" wp14:editId="1BB40589">
            <wp:extent cx="226695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8E1C" w14:textId="482C6052" w:rsidR="00285D5B" w:rsidRDefault="00285D5B" w:rsidP="00AA0784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22D9EFA3" wp14:editId="39846AE8">
            <wp:extent cx="5943600" cy="2962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610B" w14:textId="1B272EE4" w:rsidR="009732BA" w:rsidRDefault="009732BA" w:rsidP="009732BA">
      <w:pPr>
        <w:rPr>
          <w:b/>
        </w:rPr>
      </w:pPr>
      <w:r w:rsidRPr="009732BA">
        <w:rPr>
          <w:b/>
        </w:rPr>
        <w:t>Default metric interval for CloudWatch: 5 mins</w:t>
      </w:r>
      <w:r>
        <w:rPr>
          <w:b/>
        </w:rPr>
        <w:t xml:space="preserve"> (One period = 5 mins)</w:t>
      </w:r>
    </w:p>
    <w:p w14:paraId="493E8E9C" w14:textId="2EB42A12" w:rsidR="000D5546" w:rsidRDefault="000D5546" w:rsidP="000D5546">
      <w:pPr>
        <w:pStyle w:val="Heading1"/>
      </w:pPr>
      <w:r>
        <w:t>Elastic Block Store (EBS)</w:t>
      </w:r>
    </w:p>
    <w:p w14:paraId="50BED0DA" w14:textId="2DAA987A" w:rsidR="009F6B4C" w:rsidRDefault="009F6B4C" w:rsidP="009F6B4C">
      <w:r>
        <w:rPr>
          <w:noProof/>
        </w:rPr>
        <w:drawing>
          <wp:inline distT="0" distB="0" distL="0" distR="0" wp14:anchorId="5E52C8B9" wp14:editId="3DD6D321">
            <wp:extent cx="4448175" cy="2676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4A94" w14:textId="2D352C6D" w:rsidR="00E44B94" w:rsidRDefault="00E44B94" w:rsidP="009F6B4C"/>
    <w:p w14:paraId="6BF61D33" w14:textId="0A2603B8" w:rsidR="00E44B94" w:rsidRDefault="00E44B94" w:rsidP="009F6B4C">
      <w:r>
        <w:t>EBS Volume (SSD or HDD)</w:t>
      </w:r>
    </w:p>
    <w:p w14:paraId="384F97DE" w14:textId="44A75485" w:rsidR="002E6DA5" w:rsidRDefault="00E44B94" w:rsidP="009F6B4C">
      <w:r>
        <w:t>EBS volume must be created on same AZ where the instance is.</w:t>
      </w:r>
    </w:p>
    <w:p w14:paraId="16866920" w14:textId="10685FCD" w:rsidR="004B3A9C" w:rsidRDefault="008A70A8" w:rsidP="008A70A8">
      <w:pPr>
        <w:pStyle w:val="Heading1"/>
      </w:pPr>
      <w:r>
        <w:t>Simple Storage Services</w:t>
      </w:r>
    </w:p>
    <w:p w14:paraId="0F2FFC11" w14:textId="2053C0A0" w:rsidR="0041226C" w:rsidRDefault="0041226C" w:rsidP="0041226C">
      <w:r>
        <w:t>Amazon S3 – Managed cloud storage device</w:t>
      </w:r>
    </w:p>
    <w:p w14:paraId="1BB7FE10" w14:textId="7A3A48C5" w:rsidR="002D1A1C" w:rsidRDefault="00A92EF5" w:rsidP="0041226C">
      <w:r>
        <w:t>Stores objects (</w:t>
      </w:r>
      <w:proofErr w:type="spellStart"/>
      <w:proofErr w:type="gramStart"/>
      <w:r>
        <w:t>files,images</w:t>
      </w:r>
      <w:proofErr w:type="gramEnd"/>
      <w:r>
        <w:t>,videos,etc</w:t>
      </w:r>
      <w:proofErr w:type="spellEnd"/>
      <w:r>
        <w:t>) – Supports objects of size TB, even DB snapshot can be an object</w:t>
      </w:r>
    </w:p>
    <w:p w14:paraId="7D582973" w14:textId="7D838CFF" w:rsidR="00225C5B" w:rsidRDefault="00225C5B" w:rsidP="0041226C">
      <w:r>
        <w:rPr>
          <w:noProof/>
        </w:rPr>
        <w:lastRenderedPageBreak/>
        <w:drawing>
          <wp:inline distT="0" distB="0" distL="0" distR="0" wp14:anchorId="136D8514" wp14:editId="70858E45">
            <wp:extent cx="541020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FFA8" w14:textId="35F30B90" w:rsidR="002D1A1C" w:rsidRDefault="002D1A1C" w:rsidP="0041226C">
      <w:r>
        <w:t>AWS Import/Export device – Snow ball</w:t>
      </w:r>
    </w:p>
    <w:p w14:paraId="480F60A3" w14:textId="449900BC" w:rsidR="00692E52" w:rsidRDefault="00692E52" w:rsidP="0041226C"/>
    <w:p w14:paraId="3CBE0743" w14:textId="1BF6E5F8" w:rsidR="00692E52" w:rsidRDefault="00692E52" w:rsidP="007102A8">
      <w:pPr>
        <w:pStyle w:val="Heading1"/>
      </w:pPr>
      <w:r>
        <w:t>Amazon Glacier</w:t>
      </w:r>
    </w:p>
    <w:p w14:paraId="69E124BF" w14:textId="7900A0A0" w:rsidR="00692E52" w:rsidRDefault="007102A8" w:rsidP="0041226C">
      <w:r>
        <w:t>Data archiving solution</w:t>
      </w:r>
    </w:p>
    <w:p w14:paraId="34AB7334" w14:textId="77777777" w:rsidR="006B2C28" w:rsidRDefault="007102A8" w:rsidP="0041226C">
      <w:r>
        <w:t>Archive</w:t>
      </w:r>
      <w:r w:rsidR="006B2C28">
        <w:t xml:space="preserve"> – Basic storage unit – Can be any object</w:t>
      </w:r>
    </w:p>
    <w:p w14:paraId="281F1622" w14:textId="54C06EC2" w:rsidR="007102A8" w:rsidRDefault="007102A8" w:rsidP="0041226C">
      <w:r>
        <w:t>Vault</w:t>
      </w:r>
      <w:r w:rsidR="006B2C28">
        <w:t>-Vault name and storage region to be specified</w:t>
      </w:r>
      <w:r w:rsidR="003C34B0">
        <w:tab/>
      </w:r>
      <w:r w:rsidR="003C34B0">
        <w:tab/>
      </w:r>
      <w:r w:rsidR="003C34B0">
        <w:tab/>
      </w:r>
      <w:r w:rsidR="003C34B0">
        <w:tab/>
      </w:r>
      <w:r>
        <w:t>Access policy</w:t>
      </w:r>
    </w:p>
    <w:p w14:paraId="269E49D2" w14:textId="6A200186" w:rsidR="003C34B0" w:rsidRDefault="003C34B0" w:rsidP="0041226C">
      <w:r>
        <w:rPr>
          <w:noProof/>
        </w:rPr>
        <w:drawing>
          <wp:inline distT="0" distB="0" distL="0" distR="0" wp14:anchorId="7F378036" wp14:editId="6B9EE2CC">
            <wp:extent cx="6353175" cy="2505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732" cy="250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6D3C" w14:textId="7F36C27E" w:rsidR="00541CFA" w:rsidRDefault="00541CFA" w:rsidP="0041226C">
      <w:r>
        <w:rPr>
          <w:noProof/>
        </w:rPr>
        <w:lastRenderedPageBreak/>
        <w:drawing>
          <wp:inline distT="0" distB="0" distL="0" distR="0" wp14:anchorId="5B97156F" wp14:editId="1EF16001">
            <wp:extent cx="4810125" cy="3800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4E7C" w14:textId="347E0201" w:rsidR="007F76A6" w:rsidRDefault="007F76A6" w:rsidP="0041226C">
      <w:r>
        <w:t>Glacier – More charge for retrieval</w:t>
      </w:r>
    </w:p>
    <w:p w14:paraId="611FB375" w14:textId="282D07B5" w:rsidR="00B30FFE" w:rsidRDefault="007D3F85" w:rsidP="0041226C">
      <w:r>
        <w:t>Glacier – Encrypts data with AES-256</w:t>
      </w:r>
    </w:p>
    <w:p w14:paraId="628D6F50" w14:textId="07393F48" w:rsidR="007D3F85" w:rsidRDefault="007D3F85" w:rsidP="0041226C">
      <w:r>
        <w:t>Glacier – Data archival for long-term analytics</w:t>
      </w:r>
    </w:p>
    <w:p w14:paraId="3A3D6880" w14:textId="5D32D428" w:rsidR="0076368D" w:rsidRDefault="0076368D" w:rsidP="0041226C"/>
    <w:p w14:paraId="0201E84A" w14:textId="2DEEFD47" w:rsidR="0076368D" w:rsidRDefault="0076368D" w:rsidP="001D390F">
      <w:pPr>
        <w:pStyle w:val="Heading1"/>
      </w:pPr>
      <w:r>
        <w:t>Amazon Relational Database System</w:t>
      </w:r>
      <w:r w:rsidR="005C00CA">
        <w:t xml:space="preserve"> (RDS)</w:t>
      </w:r>
    </w:p>
    <w:p w14:paraId="44775F70" w14:textId="77777777" w:rsidR="00C93CA3" w:rsidRPr="00C93CA3" w:rsidRDefault="00C93CA3" w:rsidP="00C93CA3"/>
    <w:p w14:paraId="10F7FA06" w14:textId="5F898277" w:rsidR="001D390F" w:rsidRDefault="00C93CA3" w:rsidP="0041226C">
      <w:r>
        <w:rPr>
          <w:noProof/>
        </w:rPr>
        <w:drawing>
          <wp:inline distT="0" distB="0" distL="0" distR="0" wp14:anchorId="0361363B" wp14:editId="0994D654">
            <wp:extent cx="5353050" cy="243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ED91" w14:textId="77777777" w:rsidR="00C93CA3" w:rsidRPr="0041226C" w:rsidRDefault="00C93CA3" w:rsidP="0041226C"/>
    <w:p w14:paraId="7321398D" w14:textId="2A47AB51" w:rsidR="000D5546" w:rsidRDefault="00C93CA3" w:rsidP="000D5546">
      <w:r>
        <w:t>DB Instance is the base, currently supports 6 DBs:</w:t>
      </w:r>
    </w:p>
    <w:p w14:paraId="1A840065" w14:textId="1A63DA07" w:rsidR="00C93CA3" w:rsidRPr="000D5546" w:rsidRDefault="00C93CA3" w:rsidP="000D5546">
      <w:r>
        <w:rPr>
          <w:noProof/>
        </w:rPr>
        <w:drawing>
          <wp:inline distT="0" distB="0" distL="0" distR="0" wp14:anchorId="27F0057D" wp14:editId="39AC19BA">
            <wp:extent cx="1685925" cy="3752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F610" w14:textId="70A3655B" w:rsidR="009732BA" w:rsidRDefault="002C6A92" w:rsidP="00AA0784">
      <w:pPr>
        <w:tabs>
          <w:tab w:val="right" w:pos="9360"/>
        </w:tabs>
      </w:pPr>
      <w:r>
        <w:t>DB Instances usually are hosted in private subnet VPC. Can be accessed only by applications that we specify</w:t>
      </w:r>
    </w:p>
    <w:p w14:paraId="477456BC" w14:textId="1EAB0F7C" w:rsidR="002C6A92" w:rsidRDefault="00907F68" w:rsidP="00AA0784">
      <w:pPr>
        <w:tabs>
          <w:tab w:val="right" w:pos="9360"/>
        </w:tabs>
      </w:pPr>
      <w:r>
        <w:t>A private subnet is associated with an AZ, so when we select subnet, we select AZ and in turn physical storage location.</w:t>
      </w:r>
    </w:p>
    <w:p w14:paraId="237DD899" w14:textId="12D6FDF9" w:rsidR="00B12048" w:rsidRDefault="00B12048" w:rsidP="00AA0784">
      <w:pPr>
        <w:tabs>
          <w:tab w:val="right" w:pos="9360"/>
        </w:tabs>
      </w:pPr>
    </w:p>
    <w:p w14:paraId="5CD9FBEB" w14:textId="5264B14A" w:rsidR="00B12048" w:rsidRDefault="00B12048" w:rsidP="00AA0784">
      <w:pPr>
        <w:tabs>
          <w:tab w:val="right" w:pos="9360"/>
        </w:tabs>
      </w:pPr>
      <w:r w:rsidRPr="00B12048">
        <w:rPr>
          <w:b/>
        </w:rPr>
        <w:t>RDS Read Replicas</w:t>
      </w:r>
      <w:r>
        <w:t xml:space="preserve"> – Can read from </w:t>
      </w:r>
      <w:proofErr w:type="spellStart"/>
      <w:proofErr w:type="gramStart"/>
      <w:r>
        <w:t>MySQL,MariaDB</w:t>
      </w:r>
      <w:proofErr w:type="gramEnd"/>
      <w:r>
        <w:t>,Amazon</w:t>
      </w:r>
      <w:proofErr w:type="spellEnd"/>
      <w:r>
        <w:t xml:space="preserve"> aurora.</w:t>
      </w:r>
      <w:r w:rsidR="00C605C0">
        <w:t xml:space="preserve"> Can be used when you want a DB nearer to user to save on latency</w:t>
      </w:r>
    </w:p>
    <w:p w14:paraId="2054728E" w14:textId="1463C8B5" w:rsidR="00B12048" w:rsidRDefault="00B12048" w:rsidP="00B12048">
      <w:pPr>
        <w:tabs>
          <w:tab w:val="right" w:pos="9360"/>
        </w:tabs>
      </w:pPr>
      <w:r>
        <w:rPr>
          <w:noProof/>
        </w:rPr>
        <w:drawing>
          <wp:inline distT="0" distB="0" distL="0" distR="0" wp14:anchorId="0DC76B5D" wp14:editId="5B64C692">
            <wp:extent cx="5934075" cy="1905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8784" w14:textId="1296F6D3" w:rsidR="00A87D09" w:rsidRDefault="00A87D09" w:rsidP="00A87D09">
      <w:pPr>
        <w:pStyle w:val="Heading1"/>
      </w:pPr>
      <w:r>
        <w:lastRenderedPageBreak/>
        <w:t>Amazon DynamoDB</w:t>
      </w:r>
    </w:p>
    <w:p w14:paraId="4487B107" w14:textId="76F63000" w:rsidR="00A87D09" w:rsidRPr="00A87D09" w:rsidRDefault="00D85ED3" w:rsidP="00A87D09">
      <w:r>
        <w:rPr>
          <w:noProof/>
        </w:rPr>
        <w:drawing>
          <wp:inline distT="0" distB="0" distL="0" distR="0" wp14:anchorId="1BCE1CFF" wp14:editId="10C7A2FA">
            <wp:extent cx="4972050" cy="186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E66A" w14:textId="02BAA918" w:rsidR="00A87D09" w:rsidRDefault="00180563" w:rsidP="00B12048">
      <w:pPr>
        <w:tabs>
          <w:tab w:val="right" w:pos="9360"/>
        </w:tabs>
      </w:pPr>
      <w:r>
        <w:rPr>
          <w:noProof/>
        </w:rPr>
        <w:drawing>
          <wp:inline distT="0" distB="0" distL="0" distR="0" wp14:anchorId="033E2A97" wp14:editId="1154B05C">
            <wp:extent cx="2314575" cy="2162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BF6E" w14:textId="77777777" w:rsidR="00AE6404" w:rsidRDefault="00AE6404" w:rsidP="00B12048">
      <w:pPr>
        <w:tabs>
          <w:tab w:val="right" w:pos="9360"/>
        </w:tabs>
      </w:pPr>
    </w:p>
    <w:p w14:paraId="6FDF8A5B" w14:textId="5BC2B331" w:rsidR="00AF2622" w:rsidRDefault="003A1DFE" w:rsidP="003A1DFE">
      <w:pPr>
        <w:pStyle w:val="Heading1"/>
      </w:pPr>
      <w:r>
        <w:t>Amazon RedShift</w:t>
      </w:r>
    </w:p>
    <w:p w14:paraId="57613BB6" w14:textId="4F24098E" w:rsidR="003A1DFE" w:rsidRDefault="00CC0631" w:rsidP="003A1DFE">
      <w:r>
        <w:t>Data Warehouse</w:t>
      </w:r>
      <w:r w:rsidR="008D2D8C">
        <w:t xml:space="preserve"> Service</w:t>
      </w:r>
    </w:p>
    <w:p w14:paraId="5ABC8E47" w14:textId="7DECC2BB" w:rsidR="00AE6404" w:rsidRDefault="00AE6404" w:rsidP="003A1DFE">
      <w:r>
        <w:rPr>
          <w:noProof/>
        </w:rPr>
        <w:drawing>
          <wp:inline distT="0" distB="0" distL="0" distR="0" wp14:anchorId="1375D404" wp14:editId="5785AE56">
            <wp:extent cx="59436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A2DD" w14:textId="7B34C5A4" w:rsidR="00454BE3" w:rsidRDefault="00454BE3" w:rsidP="003A1DFE">
      <w:r>
        <w:lastRenderedPageBreak/>
        <w:t xml:space="preserve">Enterprise Data Warehouse, Big Data, </w:t>
      </w:r>
      <w:r w:rsidR="00C90F19">
        <w:t>SaaS</w:t>
      </w:r>
    </w:p>
    <w:p w14:paraId="328F20E3" w14:textId="2C7BE230" w:rsidR="00C90F19" w:rsidRDefault="00C653EC" w:rsidP="003A1DFE">
      <w:r>
        <w:t>Create Redshift Cluster</w:t>
      </w:r>
    </w:p>
    <w:p w14:paraId="27A11A6A" w14:textId="2CDE7E87" w:rsidR="00C653EC" w:rsidRDefault="00C653EC" w:rsidP="003A1DFE">
      <w:r>
        <w:t>It will have JDBC &amp; ODBC Connection links</w:t>
      </w:r>
    </w:p>
    <w:p w14:paraId="6EA8D9AE" w14:textId="3B98BA47" w:rsidR="00C653EC" w:rsidRDefault="00C653EC" w:rsidP="003A1DFE">
      <w:r>
        <w:t xml:space="preserve">Open SQL </w:t>
      </w:r>
      <w:proofErr w:type="spellStart"/>
      <w:r>
        <w:t>WorkBench</w:t>
      </w:r>
      <w:proofErr w:type="spellEnd"/>
    </w:p>
    <w:p w14:paraId="6D2F07C3" w14:textId="3D6E5615" w:rsidR="00C653EC" w:rsidRDefault="00C653EC" w:rsidP="003A1DFE">
      <w:r>
        <w:t>Connect to the needed DB and create table.</w:t>
      </w:r>
    </w:p>
    <w:p w14:paraId="4CE93719" w14:textId="2B2A0ACB" w:rsidR="00C653EC" w:rsidRDefault="00C653EC" w:rsidP="003A1DFE">
      <w:r>
        <w:t>Use Copy command to upload data from an S3 instance or any external source</w:t>
      </w:r>
    </w:p>
    <w:p w14:paraId="06ECDEBF" w14:textId="531D331A" w:rsidR="00BE052C" w:rsidRDefault="00E2220F" w:rsidP="00E2220F">
      <w:pPr>
        <w:pStyle w:val="Heading1"/>
      </w:pPr>
      <w:r>
        <w:t>Amazon Aurora</w:t>
      </w:r>
    </w:p>
    <w:p w14:paraId="223E4024" w14:textId="0302F58A" w:rsidR="002C04A1" w:rsidRPr="002C04A1" w:rsidRDefault="002C04A1" w:rsidP="002C04A1">
      <w:r>
        <w:t>High performance, cost effective, managed RDS</w:t>
      </w:r>
    </w:p>
    <w:p w14:paraId="01BB0706" w14:textId="5802889B" w:rsidR="00E2220F" w:rsidRDefault="00A23E03" w:rsidP="00E2220F">
      <w:r>
        <w:rPr>
          <w:noProof/>
        </w:rPr>
        <w:drawing>
          <wp:inline distT="0" distB="0" distL="0" distR="0" wp14:anchorId="77FB6070" wp14:editId="4A083D82">
            <wp:extent cx="5943600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8416" w14:textId="6689F764" w:rsidR="00A23E03" w:rsidRDefault="00A23E03" w:rsidP="00E2220F">
      <w:r>
        <w:t>Amazon Aurora Vs Amazon RDS</w:t>
      </w:r>
    </w:p>
    <w:p w14:paraId="55E4A53F" w14:textId="0B6E0A3A" w:rsidR="00A23E03" w:rsidRDefault="00A23E03" w:rsidP="00E2220F">
      <w:r>
        <w:t>-High Availability – Available in 3 AZs</w:t>
      </w:r>
      <w:r w:rsidR="00D200E2">
        <w:t xml:space="preserve">, </w:t>
      </w:r>
      <w:proofErr w:type="gramStart"/>
      <w:r w:rsidR="00D200E2">
        <w:t>Up</w:t>
      </w:r>
      <w:proofErr w:type="gramEnd"/>
      <w:r w:rsidR="00DD0520">
        <w:t xml:space="preserve"> </w:t>
      </w:r>
      <w:r w:rsidR="00D200E2">
        <w:t>to 15 Read Replicas can be used</w:t>
      </w:r>
    </w:p>
    <w:p w14:paraId="178B104A" w14:textId="69CEC245" w:rsidR="00F71411" w:rsidRDefault="00F71411" w:rsidP="00E2220F">
      <w:r>
        <w:t xml:space="preserve">-Resilient Design – Redo Log happens on every read operation – So, after a crash, very </w:t>
      </w:r>
      <w:r w:rsidR="00210EB9">
        <w:t>easy to recover and start again</w:t>
      </w:r>
    </w:p>
    <w:p w14:paraId="3BFFB52C" w14:textId="40B73203" w:rsidR="004A0235" w:rsidRDefault="004A0235" w:rsidP="004A0235">
      <w:pPr>
        <w:pStyle w:val="Heading1"/>
      </w:pPr>
      <w:r>
        <w:t>AWS Trusted Advisor</w:t>
      </w:r>
    </w:p>
    <w:p w14:paraId="4F06865D" w14:textId="1C119FDA" w:rsidR="004A0235" w:rsidRDefault="00652357" w:rsidP="00E2220F">
      <w:r>
        <w:t>Keep track of your AWS Resources</w:t>
      </w:r>
    </w:p>
    <w:p w14:paraId="6B2E28C9" w14:textId="5523C7DD" w:rsidR="00DD4BAE" w:rsidRDefault="00DD4BAE" w:rsidP="00E2220F">
      <w:r>
        <w:rPr>
          <w:noProof/>
        </w:rPr>
        <w:lastRenderedPageBreak/>
        <w:drawing>
          <wp:inline distT="0" distB="0" distL="0" distR="0" wp14:anchorId="368186D3" wp14:editId="78DB5058">
            <wp:extent cx="5943600" cy="238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5F85" w14:textId="29C76709" w:rsidR="00DD4BAE" w:rsidRDefault="00DD4BAE" w:rsidP="00E2220F">
      <w:r>
        <w:t>Trusted Advisor – Integrated with CloudWatch Events</w:t>
      </w:r>
    </w:p>
    <w:p w14:paraId="61C897BD" w14:textId="694231D1" w:rsidR="00DD4BAE" w:rsidRDefault="00DD4BAE" w:rsidP="00E2220F">
      <w:r>
        <w:t>Helps in building Automation</w:t>
      </w:r>
      <w:r w:rsidR="008D74E4">
        <w:t xml:space="preserve"> of optimization of </w:t>
      </w:r>
      <w:r w:rsidR="0008578B">
        <w:t>AWS r</w:t>
      </w:r>
      <w:r w:rsidR="008D74E4">
        <w:t>esources</w:t>
      </w:r>
    </w:p>
    <w:p w14:paraId="08287F0A" w14:textId="44334E3A" w:rsidR="00B93985" w:rsidRDefault="00B93985" w:rsidP="00E2220F"/>
    <w:p w14:paraId="7F4CE5ED" w14:textId="057F502E" w:rsidR="00B93985" w:rsidRDefault="00B93985" w:rsidP="00B93985">
      <w:pPr>
        <w:pStyle w:val="Heading1"/>
      </w:pPr>
      <w:r>
        <w:t>AWS Security</w:t>
      </w:r>
    </w:p>
    <w:p w14:paraId="0033B6BA" w14:textId="77FC0A8D" w:rsidR="00B93985" w:rsidRDefault="006427A6" w:rsidP="00E2220F">
      <w:r>
        <w:t>Governance Enabled Features</w:t>
      </w:r>
    </w:p>
    <w:p w14:paraId="1B2DBFC2" w14:textId="36F77DB5" w:rsidR="006427A6" w:rsidRDefault="00F22F95" w:rsidP="00E2220F">
      <w:r>
        <w:t>Inherit AWS security controls</w:t>
      </w:r>
    </w:p>
    <w:p w14:paraId="4F9E6930" w14:textId="73D874E3" w:rsidR="00F22F95" w:rsidRDefault="00555B29" w:rsidP="00E2220F">
      <w:r>
        <w:t>DDOS Mitigation Technology</w:t>
      </w:r>
    </w:p>
    <w:p w14:paraId="586F34B0" w14:textId="27AB7BA4" w:rsidR="00C711FA" w:rsidRDefault="000711BF" w:rsidP="00E2220F">
      <w:r>
        <w:t>Monitoring &amp; Logging</w:t>
      </w:r>
    </w:p>
    <w:p w14:paraId="2115CE9A" w14:textId="78A84686" w:rsidR="00D200E2" w:rsidRDefault="008354C4" w:rsidP="00E2220F">
      <w:r>
        <w:t>Shared Responsibility Model</w:t>
      </w:r>
    </w:p>
    <w:p w14:paraId="6AA66AFB" w14:textId="7A84D3DB" w:rsidR="006700DB" w:rsidRDefault="006700DB" w:rsidP="00E2220F">
      <w:r>
        <w:rPr>
          <w:noProof/>
        </w:rPr>
        <w:drawing>
          <wp:inline distT="0" distB="0" distL="0" distR="0" wp14:anchorId="27797A18" wp14:editId="6B982F4B">
            <wp:extent cx="2962275" cy="2867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6EDF" w14:textId="52382108" w:rsidR="004B2548" w:rsidRDefault="004B2548" w:rsidP="00E2220F"/>
    <w:p w14:paraId="4E581236" w14:textId="5E1D4E47" w:rsidR="004B2548" w:rsidRDefault="004B2548" w:rsidP="00E2220F">
      <w:r>
        <w:rPr>
          <w:noProof/>
        </w:rPr>
        <w:drawing>
          <wp:inline distT="0" distB="0" distL="0" distR="0" wp14:anchorId="741F5FF5" wp14:editId="5D37B74A">
            <wp:extent cx="2981325" cy="3390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2EA6" w14:textId="1914F998" w:rsidR="005B6101" w:rsidRPr="00E2220F" w:rsidRDefault="00DB0516" w:rsidP="00E92CC7">
      <w:r>
        <w:rPr>
          <w:noProof/>
        </w:rPr>
        <w:drawing>
          <wp:inline distT="0" distB="0" distL="0" distR="0" wp14:anchorId="6AC75112" wp14:editId="7042328D">
            <wp:extent cx="2886075" cy="3162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3C8F" w14:textId="0352EFB4" w:rsidR="00E92CC7" w:rsidRDefault="00E92CC7" w:rsidP="003A1DFE">
      <w:r>
        <w:t>AWS Security Catalog – To choose and configure security features</w:t>
      </w:r>
    </w:p>
    <w:p w14:paraId="4DF5A0CD" w14:textId="77777777" w:rsidR="00530CD5" w:rsidRDefault="00530CD5" w:rsidP="003A1DFE"/>
    <w:p w14:paraId="501D430B" w14:textId="734FFD3A" w:rsidR="00530CD5" w:rsidRDefault="00530CD5" w:rsidP="00530CD5">
      <w:pPr>
        <w:pStyle w:val="Heading1"/>
      </w:pPr>
      <w:r>
        <w:t>AWS Access Control &amp; Management</w:t>
      </w:r>
    </w:p>
    <w:p w14:paraId="5EB298FF" w14:textId="0C94DF8D" w:rsidR="00530CD5" w:rsidRDefault="00530CD5" w:rsidP="003A1DFE">
      <w:r>
        <w:t>Two types of Access: Programmatic</w:t>
      </w:r>
      <w:r w:rsidR="00BF66BB">
        <w:t xml:space="preserve"> &amp; Management Console</w:t>
      </w:r>
      <w:r>
        <w:t xml:space="preserve"> Access</w:t>
      </w:r>
    </w:p>
    <w:p w14:paraId="24A44B18" w14:textId="0A227A65" w:rsidR="00BF66BB" w:rsidRDefault="00BF66BB" w:rsidP="003A1DFE">
      <w:r>
        <w:rPr>
          <w:noProof/>
        </w:rPr>
        <w:lastRenderedPageBreak/>
        <w:drawing>
          <wp:inline distT="0" distB="0" distL="0" distR="0" wp14:anchorId="609F3F40" wp14:editId="07942842">
            <wp:extent cx="2324100" cy="350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1FA0" w14:textId="44853CCC" w:rsidR="00967B3C" w:rsidRDefault="0073711A" w:rsidP="003A1DFE">
      <w:r>
        <w:t xml:space="preserve">Both Access Key ID &amp; Secret Access key needed if an IAM user </w:t>
      </w:r>
      <w:proofErr w:type="gramStart"/>
      <w:r>
        <w:t>has to</w:t>
      </w:r>
      <w:proofErr w:type="gramEnd"/>
      <w:r>
        <w:t xml:space="preserve"> access AWS </w:t>
      </w:r>
      <w:r w:rsidR="00E249E1">
        <w:t>programmatically</w:t>
      </w:r>
    </w:p>
    <w:p w14:paraId="1B334BE6" w14:textId="208F3073" w:rsidR="00E249E1" w:rsidRDefault="00E249E1" w:rsidP="003A1DFE">
      <w:r>
        <w:rPr>
          <w:noProof/>
        </w:rPr>
        <w:drawing>
          <wp:inline distT="0" distB="0" distL="0" distR="0" wp14:anchorId="53F51D35" wp14:editId="770D1783">
            <wp:extent cx="2676525" cy="2990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5C7B" w14:textId="112834A5" w:rsidR="00B80D87" w:rsidRDefault="00B80D87" w:rsidP="003A1DFE"/>
    <w:p w14:paraId="4E785FE1" w14:textId="0F1E7549" w:rsidR="00B80D87" w:rsidRDefault="00B80D87" w:rsidP="00073F3B">
      <w:pPr>
        <w:pStyle w:val="Heading1"/>
      </w:pPr>
      <w:r>
        <w:lastRenderedPageBreak/>
        <w:t>AWS Security Compliance Programs</w:t>
      </w:r>
    </w:p>
    <w:p w14:paraId="1E863016" w14:textId="5151F531" w:rsidR="00073F3B" w:rsidRDefault="005814CF" w:rsidP="00073F3B">
      <w:r>
        <w:rPr>
          <w:noProof/>
        </w:rPr>
        <w:drawing>
          <wp:inline distT="0" distB="0" distL="0" distR="0" wp14:anchorId="210ACFB2" wp14:editId="26A8491D">
            <wp:extent cx="2619375" cy="31432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3AF5" w14:textId="5A624972" w:rsidR="001B08E4" w:rsidRDefault="001B08E4" w:rsidP="00073F3B"/>
    <w:p w14:paraId="07A88B69" w14:textId="75A0C3B4" w:rsidR="001B08E4" w:rsidRDefault="001B08E4" w:rsidP="00073F3B">
      <w:r>
        <w:rPr>
          <w:noProof/>
        </w:rPr>
        <w:drawing>
          <wp:inline distT="0" distB="0" distL="0" distR="0" wp14:anchorId="3AFE8AFA" wp14:editId="10A0B327">
            <wp:extent cx="2647950" cy="2828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CC2C" w14:textId="09DAEC04" w:rsidR="000944C1" w:rsidRDefault="000944C1" w:rsidP="00073F3B">
      <w:r>
        <w:rPr>
          <w:noProof/>
        </w:rPr>
        <w:lastRenderedPageBreak/>
        <w:drawing>
          <wp:inline distT="0" distB="0" distL="0" distR="0" wp14:anchorId="5165EBE7" wp14:editId="3F262FA3">
            <wp:extent cx="2809875" cy="3362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0EED" w14:textId="1BE5B9F6" w:rsidR="00A72389" w:rsidRDefault="00A72389" w:rsidP="00073F3B">
      <w:r>
        <w:rPr>
          <w:noProof/>
        </w:rPr>
        <w:drawing>
          <wp:inline distT="0" distB="0" distL="0" distR="0" wp14:anchorId="4CEED09F" wp14:editId="2ABE5199">
            <wp:extent cx="2619375" cy="3238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C83D" w14:textId="02842873" w:rsidR="00247855" w:rsidRDefault="00F42C42" w:rsidP="00073F3B">
      <w:hyperlink r:id="rId41" w:history="1">
        <w:r w:rsidR="00CA1112" w:rsidRPr="001C754A">
          <w:rPr>
            <w:rStyle w:val="Hyperlink"/>
          </w:rPr>
          <w:t>https://aws.amazon.com/compliance/</w:t>
        </w:r>
      </w:hyperlink>
    </w:p>
    <w:p w14:paraId="6EAFF3C8" w14:textId="478A3D9E" w:rsidR="00CA1112" w:rsidRDefault="00F42C42" w:rsidP="00073F3B">
      <w:hyperlink r:id="rId42" w:history="1">
        <w:r w:rsidR="00CA1112" w:rsidRPr="001C754A">
          <w:rPr>
            <w:rStyle w:val="Hyperlink"/>
          </w:rPr>
          <w:t>https://aws.amazon.com/compliance/hipaa-compliance/</w:t>
        </w:r>
      </w:hyperlink>
    </w:p>
    <w:p w14:paraId="70104946" w14:textId="021BA430" w:rsidR="00CA1112" w:rsidRDefault="00CA1112" w:rsidP="00073F3B"/>
    <w:p w14:paraId="79767803" w14:textId="4464A7D9" w:rsidR="00B81811" w:rsidRDefault="00B81811" w:rsidP="00B81811">
      <w:pPr>
        <w:pStyle w:val="Heading1"/>
      </w:pPr>
      <w:r>
        <w:t>AWS Security Resources</w:t>
      </w:r>
    </w:p>
    <w:p w14:paraId="64880254" w14:textId="47591A45" w:rsidR="00B81811" w:rsidRDefault="004C4B83" w:rsidP="00073F3B">
      <w:r>
        <w:t>AWS Auditor Learning Path</w:t>
      </w:r>
    </w:p>
    <w:p w14:paraId="4051A1EF" w14:textId="1E978FF3" w:rsidR="00793300" w:rsidRDefault="001C40C5" w:rsidP="00073F3B">
      <w:r>
        <w:lastRenderedPageBreak/>
        <w:t>AWS Compliance Solutions Guide</w:t>
      </w:r>
    </w:p>
    <w:p w14:paraId="377A0ECE" w14:textId="63E7B7FC" w:rsidR="00FE5849" w:rsidRDefault="00FE5849" w:rsidP="00073F3B">
      <w:r>
        <w:t xml:space="preserve">Services </w:t>
      </w:r>
      <w:proofErr w:type="gramStart"/>
      <w:r>
        <w:t>In</w:t>
      </w:r>
      <w:proofErr w:type="gramEnd"/>
      <w:r>
        <w:t xml:space="preserve"> Scope</w:t>
      </w:r>
    </w:p>
    <w:p w14:paraId="4B8A29B2" w14:textId="7C85938D" w:rsidR="00FE5849" w:rsidRDefault="00FE5849" w:rsidP="00073F3B">
      <w:r>
        <w:t>AWS Security Blog</w:t>
      </w:r>
    </w:p>
    <w:p w14:paraId="24475B1C" w14:textId="398727FF" w:rsidR="00B958CB" w:rsidRDefault="00B958CB" w:rsidP="00073F3B">
      <w:r>
        <w:t>Case Studies</w:t>
      </w:r>
    </w:p>
    <w:p w14:paraId="6E25991A" w14:textId="7C6491A8" w:rsidR="00104682" w:rsidRDefault="00F42C42" w:rsidP="00073F3B">
      <w:hyperlink r:id="rId43" w:history="1">
        <w:r w:rsidR="00104682" w:rsidRPr="001C754A">
          <w:rPr>
            <w:rStyle w:val="Hyperlink"/>
          </w:rPr>
          <w:t>https://aws.amazon.com/securiy</w:t>
        </w:r>
      </w:hyperlink>
    </w:p>
    <w:p w14:paraId="6014C9BE" w14:textId="5EF3D1F9" w:rsidR="00CA1112" w:rsidRDefault="00EE37E2" w:rsidP="00EE37E2">
      <w:pPr>
        <w:pStyle w:val="Heading1"/>
      </w:pPr>
      <w:r>
        <w:t>AWS Architecting Essentials</w:t>
      </w:r>
    </w:p>
    <w:p w14:paraId="65ADA87E" w14:textId="0E1D2DCB" w:rsidR="00260910" w:rsidRDefault="00CC7F3B" w:rsidP="00322AD1">
      <w:pPr>
        <w:pStyle w:val="Heading2"/>
      </w:pPr>
      <w:r>
        <w:t>Security Pillar</w:t>
      </w:r>
    </w:p>
    <w:p w14:paraId="107285DD" w14:textId="6D968636" w:rsidR="00CC7F3B" w:rsidRDefault="00CC7F3B" w:rsidP="00073F3B">
      <w:r>
        <w:tab/>
        <w:t>IAM</w:t>
      </w:r>
    </w:p>
    <w:p w14:paraId="42A7C4D8" w14:textId="57D1933D" w:rsidR="00CC7F3B" w:rsidRDefault="00CC7F3B" w:rsidP="00073F3B">
      <w:r>
        <w:tab/>
        <w:t>Detective Controls</w:t>
      </w:r>
    </w:p>
    <w:p w14:paraId="1E0A67EC" w14:textId="19D36174" w:rsidR="00CC7F3B" w:rsidRDefault="00CC7F3B" w:rsidP="00073F3B">
      <w:r>
        <w:tab/>
      </w:r>
      <w:r w:rsidR="00F20C70">
        <w:t>Infrastructure Protection</w:t>
      </w:r>
    </w:p>
    <w:p w14:paraId="5D4E6473" w14:textId="033D1C63" w:rsidR="00F20C70" w:rsidRDefault="00F20C70" w:rsidP="00073F3B">
      <w:r>
        <w:tab/>
      </w:r>
      <w:r w:rsidR="000C6BBB">
        <w:t>Data Protection</w:t>
      </w:r>
    </w:p>
    <w:p w14:paraId="5A76AE9F" w14:textId="1DDC3AEA" w:rsidR="000C6BBB" w:rsidRPr="00073F3B" w:rsidRDefault="00EF2415" w:rsidP="00EF2415">
      <w:pPr>
        <w:ind w:firstLine="720"/>
      </w:pPr>
      <w:r>
        <w:t>Incident Response</w:t>
      </w:r>
    </w:p>
    <w:p w14:paraId="3B8F157D" w14:textId="460AC109" w:rsidR="00B80D87" w:rsidRDefault="00196832" w:rsidP="003A1DFE">
      <w:r>
        <w:rPr>
          <w:noProof/>
        </w:rPr>
        <w:drawing>
          <wp:inline distT="0" distB="0" distL="0" distR="0" wp14:anchorId="604930C2" wp14:editId="26C71E7E">
            <wp:extent cx="2590800" cy="3162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48FE" w14:textId="6A9CD5DF" w:rsidR="00322AD1" w:rsidRDefault="00322AD1" w:rsidP="00322AD1">
      <w:pPr>
        <w:pStyle w:val="Heading2"/>
      </w:pPr>
      <w:r>
        <w:t>Reliability Pillar</w:t>
      </w:r>
    </w:p>
    <w:p w14:paraId="1DC5BCEE" w14:textId="7C6DDDF9" w:rsidR="00322AD1" w:rsidRDefault="0056221A" w:rsidP="00322AD1">
      <w:r>
        <w:t>Before implementing any cloud architecture system, foundational requirements must be in place</w:t>
      </w:r>
    </w:p>
    <w:p w14:paraId="1DE98A3A" w14:textId="3F15EDAC" w:rsidR="007B781F" w:rsidRDefault="007B781F" w:rsidP="00322AD1">
      <w:r>
        <w:rPr>
          <w:noProof/>
        </w:rPr>
        <w:lastRenderedPageBreak/>
        <w:drawing>
          <wp:inline distT="0" distB="0" distL="0" distR="0" wp14:anchorId="2EBD4246" wp14:editId="7FA25634">
            <wp:extent cx="2381250" cy="2905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C7EF" w14:textId="0EA84E67" w:rsidR="007B781F" w:rsidRDefault="007B781F" w:rsidP="005816D2">
      <w:pPr>
        <w:pStyle w:val="Heading2"/>
      </w:pPr>
      <w:r>
        <w:t>Performa</w:t>
      </w:r>
      <w:r w:rsidR="005816D2">
        <w:t>n</w:t>
      </w:r>
      <w:r>
        <w:t xml:space="preserve">ce </w:t>
      </w:r>
      <w:r w:rsidR="00B56314">
        <w:t>Efficiency</w:t>
      </w:r>
      <w:r>
        <w:t xml:space="preserve"> Pillar</w:t>
      </w:r>
    </w:p>
    <w:p w14:paraId="0C5CD769" w14:textId="6FCF1646" w:rsidR="003674E1" w:rsidRPr="003674E1" w:rsidRDefault="003674E1" w:rsidP="003674E1">
      <w:r>
        <w:rPr>
          <w:noProof/>
        </w:rPr>
        <w:drawing>
          <wp:inline distT="0" distB="0" distL="0" distR="0" wp14:anchorId="6407157D" wp14:editId="08102E5B">
            <wp:extent cx="2781300" cy="2876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411F" w14:textId="769664A0" w:rsidR="00F574D5" w:rsidRDefault="00F574D5" w:rsidP="00F574D5">
      <w:r>
        <w:t>Monitoring in AWS – CloudWatch, Simple Queue service, Lambda</w:t>
      </w:r>
    </w:p>
    <w:p w14:paraId="029F4F3B" w14:textId="5C6A7A21" w:rsidR="003674E1" w:rsidRDefault="003674E1" w:rsidP="00F574D5">
      <w:r>
        <w:t>Trade off – Consistency Vs Ability in Time Vs Space</w:t>
      </w:r>
    </w:p>
    <w:p w14:paraId="7BDC2A69" w14:textId="5C34939C" w:rsidR="00CA4D65" w:rsidRDefault="00CA4D65" w:rsidP="00F574D5">
      <w:r>
        <w:rPr>
          <w:noProof/>
        </w:rPr>
        <w:lastRenderedPageBreak/>
        <w:drawing>
          <wp:inline distT="0" distB="0" distL="0" distR="0" wp14:anchorId="4F43F306" wp14:editId="64637BAC">
            <wp:extent cx="287655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8906" w14:textId="0154BA4E" w:rsidR="009F0BDF" w:rsidRPr="009F0BDF" w:rsidRDefault="00856D3F" w:rsidP="009F0BDF">
      <w:pPr>
        <w:pStyle w:val="Heading2"/>
      </w:pPr>
      <w:r>
        <w:t>Cost Optimization Pillar</w:t>
      </w:r>
    </w:p>
    <w:p w14:paraId="5291DA6A" w14:textId="41D11888" w:rsidR="00856D3F" w:rsidRDefault="009F0BDF" w:rsidP="00856D3F">
      <w:r>
        <w:rPr>
          <w:noProof/>
        </w:rPr>
        <w:drawing>
          <wp:inline distT="0" distB="0" distL="0" distR="0" wp14:anchorId="2E3EC407" wp14:editId="5DE311F2">
            <wp:extent cx="2514600" cy="2790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02E9" w14:textId="65AA309E" w:rsidR="00B92E98" w:rsidRDefault="00B92E98" w:rsidP="00856D3F">
      <w:r>
        <w:rPr>
          <w:noProof/>
        </w:rPr>
        <w:lastRenderedPageBreak/>
        <w:drawing>
          <wp:inline distT="0" distB="0" distL="0" distR="0" wp14:anchorId="0DF2E23A" wp14:editId="2FB509EC">
            <wp:extent cx="2333625" cy="3143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04A6" w14:textId="1FE7CFA9" w:rsidR="001B1593" w:rsidRDefault="001B1593" w:rsidP="001B1593">
      <w:pPr>
        <w:pStyle w:val="Heading2"/>
      </w:pPr>
      <w:r>
        <w:t>Operational Excellence Pillar</w:t>
      </w:r>
    </w:p>
    <w:p w14:paraId="1B1638AD" w14:textId="178EA9AF" w:rsidR="00E3780F" w:rsidRDefault="00E3780F" w:rsidP="00E3780F">
      <w:r>
        <w:rPr>
          <w:noProof/>
        </w:rPr>
        <w:drawing>
          <wp:inline distT="0" distB="0" distL="0" distR="0" wp14:anchorId="66FAD59B" wp14:editId="4BB3D77B">
            <wp:extent cx="2752725" cy="24288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4A42" w14:textId="1C0448C6" w:rsidR="00464970" w:rsidRDefault="00464970" w:rsidP="00E3780F"/>
    <w:p w14:paraId="6B688B73" w14:textId="2403D00B" w:rsidR="00464970" w:rsidRDefault="00464970" w:rsidP="00464970">
      <w:pPr>
        <w:pStyle w:val="Heading1"/>
      </w:pPr>
      <w:r>
        <w:lastRenderedPageBreak/>
        <w:t>Reference Architecture – Fault Tolerance &amp; High Availability</w:t>
      </w:r>
    </w:p>
    <w:p w14:paraId="4151093E" w14:textId="7D1D8D4C" w:rsidR="00464970" w:rsidRDefault="0086381C" w:rsidP="00464970">
      <w:r>
        <w:rPr>
          <w:noProof/>
        </w:rPr>
        <w:drawing>
          <wp:inline distT="0" distB="0" distL="0" distR="0" wp14:anchorId="6BA252CE" wp14:editId="0F5C0841">
            <wp:extent cx="2533650" cy="2152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9970" w14:textId="748B7E32" w:rsidR="00BE0C1A" w:rsidRDefault="00BE0C1A" w:rsidP="00464970">
      <w:r>
        <w:rPr>
          <w:noProof/>
        </w:rPr>
        <w:drawing>
          <wp:inline distT="0" distB="0" distL="0" distR="0" wp14:anchorId="2894A300" wp14:editId="1389D3EE">
            <wp:extent cx="2428875" cy="30956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013">
        <w:rPr>
          <w:noProof/>
        </w:rPr>
        <w:drawing>
          <wp:inline distT="0" distB="0" distL="0" distR="0" wp14:anchorId="22B1432E" wp14:editId="172BD9D8">
            <wp:extent cx="2647950" cy="2905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3981" w14:textId="17F48541" w:rsidR="00C42013" w:rsidRDefault="00C42013" w:rsidP="00464970"/>
    <w:p w14:paraId="1AA8BAD3" w14:textId="3B11941F" w:rsidR="006260F0" w:rsidRDefault="006260F0" w:rsidP="00464970">
      <w:r>
        <w:rPr>
          <w:noProof/>
        </w:rPr>
        <w:lastRenderedPageBreak/>
        <w:drawing>
          <wp:inline distT="0" distB="0" distL="0" distR="0" wp14:anchorId="2DE8F08C" wp14:editId="21F06AC2">
            <wp:extent cx="2390775" cy="2571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3205" w14:textId="350AD7C7" w:rsidR="0088721E" w:rsidRDefault="009F564C" w:rsidP="009F564C">
      <w:pPr>
        <w:pStyle w:val="Heading1"/>
      </w:pPr>
      <w:r>
        <w:t>Reference Architecture – Web Hosting</w:t>
      </w:r>
    </w:p>
    <w:p w14:paraId="7C04B1ED" w14:textId="0B896464" w:rsidR="009F564C" w:rsidRDefault="0010143A" w:rsidP="009F564C">
      <w:r>
        <w:rPr>
          <w:noProof/>
        </w:rPr>
        <w:drawing>
          <wp:inline distT="0" distB="0" distL="0" distR="0" wp14:anchorId="6D8AB2C1" wp14:editId="2B8C4EB7">
            <wp:extent cx="2590800" cy="1971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16C3" w14:textId="77777777" w:rsidR="006F74DD" w:rsidRDefault="006F74DD" w:rsidP="009F564C"/>
    <w:p w14:paraId="293C890D" w14:textId="733AA3E6" w:rsidR="006F74DD" w:rsidRDefault="006F74DD" w:rsidP="009F564C">
      <w:r>
        <w:rPr>
          <w:noProof/>
        </w:rPr>
        <w:drawing>
          <wp:inline distT="0" distB="0" distL="0" distR="0" wp14:anchorId="1C061276" wp14:editId="301E155C">
            <wp:extent cx="2194560" cy="2560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6D6">
        <w:rPr>
          <w:noProof/>
        </w:rPr>
        <w:drawing>
          <wp:inline distT="0" distB="0" distL="0" distR="0" wp14:anchorId="580EAB94" wp14:editId="7F7C3450">
            <wp:extent cx="2676525" cy="2533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9A87" w14:textId="012A33BC" w:rsidR="006266D6" w:rsidRDefault="006266D6" w:rsidP="009F564C"/>
    <w:p w14:paraId="4B0F5D1B" w14:textId="6ADE686A" w:rsidR="006266D6" w:rsidRPr="009F564C" w:rsidRDefault="00CF0441" w:rsidP="009F564C">
      <w:r>
        <w:rPr>
          <w:noProof/>
        </w:rPr>
        <w:drawing>
          <wp:inline distT="0" distB="0" distL="0" distR="0" wp14:anchorId="7085902C" wp14:editId="6F214845">
            <wp:extent cx="2505075" cy="2228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44A0" w14:textId="77777777" w:rsidR="00856D3F" w:rsidRPr="00F574D5" w:rsidRDefault="00856D3F" w:rsidP="00F574D5"/>
    <w:p w14:paraId="0DE62742" w14:textId="370C75C2" w:rsidR="005816D2" w:rsidRDefault="00B85D94" w:rsidP="00B85D94">
      <w:pPr>
        <w:pStyle w:val="Heading1"/>
      </w:pPr>
      <w:r>
        <w:t>Pricing &amp; Support</w:t>
      </w:r>
    </w:p>
    <w:p w14:paraId="740E67FE" w14:textId="5C409643" w:rsidR="00B85D94" w:rsidRPr="00B85D94" w:rsidRDefault="007A3B21" w:rsidP="00B85D94">
      <w:r>
        <w:rPr>
          <w:noProof/>
        </w:rPr>
        <w:drawing>
          <wp:inline distT="0" distB="0" distL="0" distR="0" wp14:anchorId="378FF9D5" wp14:editId="01B6C8C3">
            <wp:extent cx="2505075" cy="20764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3795" w14:textId="4060F3E0" w:rsidR="00454BE3" w:rsidRDefault="000433B5" w:rsidP="003A1DFE">
      <w:r>
        <w:t>EC2 instances – Can save up</w:t>
      </w:r>
      <w:r w:rsidR="005C78FC">
        <w:t xml:space="preserve"> </w:t>
      </w:r>
      <w:r>
        <w:t>to 75% on reserved capacities when compared to On-demand capacity</w:t>
      </w:r>
    </w:p>
    <w:p w14:paraId="6278C206" w14:textId="4E5684D3" w:rsidR="00FE5C6A" w:rsidRDefault="00FE5C6A" w:rsidP="003A1DFE">
      <w:r>
        <w:rPr>
          <w:noProof/>
        </w:rPr>
        <w:lastRenderedPageBreak/>
        <w:drawing>
          <wp:inline distT="0" distB="0" distL="0" distR="0" wp14:anchorId="4C9BFD1E" wp14:editId="5C847BBD">
            <wp:extent cx="2409825" cy="32766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7BA0" w14:textId="394A0265" w:rsidR="00FE5C6A" w:rsidRDefault="00FE5C6A" w:rsidP="003A1DFE">
      <w:r>
        <w:t>AURI payment – Maximum discount</w:t>
      </w:r>
    </w:p>
    <w:p w14:paraId="674ABCF9" w14:textId="2EFE28F7" w:rsidR="0015344A" w:rsidRDefault="0015344A" w:rsidP="003A1DFE">
      <w:r>
        <w:t>S3, EC2 – More you use, less you pay – Tiering pricing model.</w:t>
      </w:r>
    </w:p>
    <w:p w14:paraId="6776686A" w14:textId="2B181437" w:rsidR="0015344A" w:rsidRDefault="0015344A" w:rsidP="003A1DFE">
      <w:r>
        <w:t>Data Transfer IN is free</w:t>
      </w:r>
    </w:p>
    <w:p w14:paraId="0F70E5AB" w14:textId="4EE02F34" w:rsidR="00AF2622" w:rsidRDefault="00A216E6" w:rsidP="00813BF7">
      <w:r>
        <w:rPr>
          <w:noProof/>
        </w:rPr>
        <w:drawing>
          <wp:inline distT="0" distB="0" distL="0" distR="0" wp14:anchorId="5B1257D3" wp14:editId="239BD7A5">
            <wp:extent cx="206692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C200" w14:textId="4A54E391" w:rsidR="00712CFA" w:rsidRDefault="00712CFA" w:rsidP="00813BF7">
      <w:r>
        <w:rPr>
          <w:noProof/>
        </w:rPr>
        <w:lastRenderedPageBreak/>
        <w:drawing>
          <wp:inline distT="0" distB="0" distL="0" distR="0" wp14:anchorId="17797FAB" wp14:editId="42850AEE">
            <wp:extent cx="30956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0F7D" w14:textId="3BF14ACD" w:rsidR="00460B5B" w:rsidRDefault="00460B5B" w:rsidP="00813BF7">
      <w:r>
        <w:rPr>
          <w:noProof/>
        </w:rPr>
        <w:drawing>
          <wp:inline distT="0" distB="0" distL="0" distR="0" wp14:anchorId="49ACAF01" wp14:editId="6579236E">
            <wp:extent cx="3009900" cy="35718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81BA" w14:textId="66484EAA" w:rsidR="00754988" w:rsidRDefault="00754988" w:rsidP="00F4196B">
      <w:pPr>
        <w:pStyle w:val="Heading1"/>
      </w:pPr>
      <w:r>
        <w:t>AWS Total Cost Ownership</w:t>
      </w:r>
      <w:r w:rsidR="00F4196B">
        <w:t xml:space="preserve"> (TCO) Calculator</w:t>
      </w:r>
    </w:p>
    <w:p w14:paraId="7EFEC205" w14:textId="7D117F52" w:rsidR="00F4196B" w:rsidRDefault="00F4196B" w:rsidP="00F4196B"/>
    <w:p w14:paraId="234E55FE" w14:textId="42CD9B63" w:rsidR="00E244D9" w:rsidRDefault="00E244D9" w:rsidP="00E244D9">
      <w:pPr>
        <w:pStyle w:val="Heading1"/>
      </w:pPr>
      <w:r>
        <w:t>AWS Support</w:t>
      </w:r>
    </w:p>
    <w:p w14:paraId="2EB272F5" w14:textId="417CBAB3" w:rsidR="004E5797" w:rsidRDefault="00E244D9" w:rsidP="00813BF7">
      <w:r>
        <w:t>Support Plans: Basic, Developer, Business, Enterprise</w:t>
      </w:r>
    </w:p>
    <w:p w14:paraId="69132C35" w14:textId="1F93DC86" w:rsidR="009B189C" w:rsidRDefault="009B189C" w:rsidP="00813BF7"/>
    <w:p w14:paraId="067FD068" w14:textId="403879B2" w:rsidR="009B189C" w:rsidRDefault="009B189C" w:rsidP="009B189C">
      <w:pPr>
        <w:pStyle w:val="Heading1"/>
        <w:rPr>
          <w:b/>
        </w:rPr>
      </w:pPr>
      <w:r w:rsidRPr="009B189C">
        <w:rPr>
          <w:b/>
        </w:rPr>
        <w:t>S3</w:t>
      </w:r>
    </w:p>
    <w:p w14:paraId="51A17A9A" w14:textId="040CE1D9" w:rsidR="009B189C" w:rsidRDefault="009B189C" w:rsidP="009B189C">
      <w:r>
        <w:t>Versioning – MFA Delete can be used for having another layer of security – To Delete versioning settings</w:t>
      </w:r>
    </w:p>
    <w:p w14:paraId="7D40E1E6" w14:textId="2796274F" w:rsidR="009B189C" w:rsidRDefault="009B189C" w:rsidP="009B189C">
      <w:r>
        <w:t>Versioning can only be suspended, after enabling.</w:t>
      </w:r>
    </w:p>
    <w:p w14:paraId="466ED89E" w14:textId="6DF90D03" w:rsidR="00422337" w:rsidRDefault="00422337" w:rsidP="009B189C">
      <w:r>
        <w:t xml:space="preserve">Versioning stores </w:t>
      </w:r>
      <w:r w:rsidR="00337C04">
        <w:t xml:space="preserve">all versions of an object </w:t>
      </w:r>
      <w:r>
        <w:t>even if it is deleted.</w:t>
      </w:r>
    </w:p>
    <w:p w14:paraId="067530A4" w14:textId="59F2EA07" w:rsidR="00DD4623" w:rsidRDefault="00DD4623" w:rsidP="009B189C">
      <w:r>
        <w:lastRenderedPageBreak/>
        <w:t xml:space="preserve">For </w:t>
      </w:r>
      <w:proofErr w:type="spellStart"/>
      <w:r>
        <w:t>CrossRegionRep</w:t>
      </w:r>
      <w:r w:rsidR="006B42A9">
        <w:t>lication</w:t>
      </w:r>
      <w:proofErr w:type="spellEnd"/>
      <w:r w:rsidR="006B42A9">
        <w:t>-&gt; Versioning enabled-&gt;Must</w:t>
      </w:r>
    </w:p>
    <w:p w14:paraId="5708F2A5" w14:textId="558F389C" w:rsidR="00BD62A3" w:rsidRDefault="00BD62A3" w:rsidP="009B189C">
      <w:r>
        <w:t>Only new object</w:t>
      </w:r>
      <w:r w:rsidR="001F5359">
        <w:t>s/</w:t>
      </w:r>
      <w:r>
        <w:t>objects that are changed will be replicated</w:t>
      </w:r>
    </w:p>
    <w:p w14:paraId="73B3036C" w14:textId="7D71CDA5" w:rsidR="0086199A" w:rsidRDefault="0086199A" w:rsidP="009B189C">
      <w:r>
        <w:t xml:space="preserve">After replication: If a version 2 file is deleted and </w:t>
      </w:r>
      <w:r w:rsidR="00D0792D">
        <w:t>reverted to Version 1 in source, this is not reflected in the destination. Destination still has version 2. We must go and delete the version 2 from destination to have the files in sync across different regions.</w:t>
      </w:r>
    </w:p>
    <w:p w14:paraId="3EA57A73" w14:textId="14158A33" w:rsidR="00B34EE2" w:rsidRDefault="00B34EE2" w:rsidP="009B189C">
      <w:r>
        <w:t>Cross region replication can be used for: Crypto-currency, storing wallets</w:t>
      </w:r>
    </w:p>
    <w:p w14:paraId="19638E9C" w14:textId="22C872F3" w:rsidR="00761573" w:rsidRDefault="00761573" w:rsidP="00E75E5D">
      <w:pPr>
        <w:pStyle w:val="Heading2"/>
      </w:pPr>
      <w:r>
        <w:t>Lifecycle Management, S3-IA &amp; Glacier</w:t>
      </w:r>
      <w:r w:rsidR="00E75E5D">
        <w:t>:</w:t>
      </w:r>
    </w:p>
    <w:p w14:paraId="7EEE8F3E" w14:textId="71A98FB7" w:rsidR="00E75E5D" w:rsidRDefault="00CB1DB0" w:rsidP="00E75E5D">
      <w:r>
        <w:t xml:space="preserve">Can work with </w:t>
      </w:r>
    </w:p>
    <w:p w14:paraId="10FB6049" w14:textId="57773C37" w:rsidR="00A00CE9" w:rsidRDefault="00683AFA" w:rsidP="00E75E5D">
      <w:r>
        <w:t>Can be a</w:t>
      </w:r>
      <w:r w:rsidR="00A00CE9">
        <w:t>pplied to Current and Previous versions</w:t>
      </w:r>
    </w:p>
    <w:p w14:paraId="144DEB64" w14:textId="0C4C13E7" w:rsidR="00683AFA" w:rsidRDefault="00683AFA" w:rsidP="00E75E5D"/>
    <w:p w14:paraId="5DA43DB6" w14:textId="0116EC99" w:rsidR="00683AFA" w:rsidRDefault="00683AFA" w:rsidP="00E75E5D">
      <w:r>
        <w:t xml:space="preserve">Reduce storage cost – Use </w:t>
      </w:r>
      <w:proofErr w:type="spellStart"/>
      <w:r>
        <w:t>LifeCycleManagement</w:t>
      </w:r>
      <w:proofErr w:type="spellEnd"/>
      <w:r>
        <w:t xml:space="preserve"> Rules.</w:t>
      </w:r>
    </w:p>
    <w:p w14:paraId="677F477A" w14:textId="18E5FF5F" w:rsidR="00935221" w:rsidRDefault="00935221" w:rsidP="00E75E5D"/>
    <w:p w14:paraId="4A829B9B" w14:textId="51A963C0" w:rsidR="00935221" w:rsidRDefault="00935221" w:rsidP="00935221">
      <w:pPr>
        <w:pStyle w:val="Heading1"/>
      </w:pPr>
      <w:r>
        <w:t>CloudFront</w:t>
      </w:r>
    </w:p>
    <w:p w14:paraId="6A64922A" w14:textId="64A0EEDF" w:rsidR="00935221" w:rsidRDefault="00A73457" w:rsidP="00935221">
      <w:pPr>
        <w:rPr>
          <w:b/>
        </w:rPr>
      </w:pPr>
      <w:r w:rsidRPr="00A73457">
        <w:rPr>
          <w:b/>
        </w:rPr>
        <w:t>CDN-Content Delivery Network</w:t>
      </w:r>
    </w:p>
    <w:p w14:paraId="0CF8DCB9" w14:textId="367BA850" w:rsidR="00A73457" w:rsidRDefault="006D36CE" w:rsidP="00935221">
      <w:r>
        <w:t>Edge L</w:t>
      </w:r>
      <w:r w:rsidR="00202193">
        <w:t>ocation: Content will be cached</w:t>
      </w:r>
      <w:r w:rsidR="003E13D7">
        <w:t xml:space="preserve"> (50 Edge locations approx. around the world)</w:t>
      </w:r>
    </w:p>
    <w:p w14:paraId="4E0FDB66" w14:textId="1760A1A2" w:rsidR="00B75A9E" w:rsidRDefault="00B75A9E" w:rsidP="00935221">
      <w:r>
        <w:t>Origin: S3 bucket/EC2 instance/ ELB/Route53</w:t>
      </w:r>
    </w:p>
    <w:p w14:paraId="712587E2" w14:textId="5D2049B6" w:rsidR="00293A41" w:rsidRDefault="00293A41" w:rsidP="00935221">
      <w:r>
        <w:t>Distribution: Name given to CDN which is a collection of Edge location</w:t>
      </w:r>
      <w:r w:rsidR="00531015">
        <w:t>s</w:t>
      </w:r>
    </w:p>
    <w:p w14:paraId="3AB8C3D4" w14:textId="53761579" w:rsidR="00546E33" w:rsidRDefault="00546E33" w:rsidP="003614C4">
      <w:pPr>
        <w:pStyle w:val="ListParagraph"/>
        <w:numPr>
          <w:ilvl w:val="0"/>
          <w:numId w:val="1"/>
        </w:numPr>
      </w:pPr>
      <w:r>
        <w:t>Web Distribution</w:t>
      </w:r>
    </w:p>
    <w:p w14:paraId="1FBB34E5" w14:textId="23C61461" w:rsidR="00546E33" w:rsidRDefault="00546E33" w:rsidP="003614C4">
      <w:pPr>
        <w:pStyle w:val="ListParagraph"/>
        <w:numPr>
          <w:ilvl w:val="0"/>
          <w:numId w:val="1"/>
        </w:numPr>
      </w:pPr>
      <w:r>
        <w:t xml:space="preserve">RTMP </w:t>
      </w:r>
      <w:r w:rsidR="00670F50">
        <w:t>–</w:t>
      </w:r>
      <w:r>
        <w:t xml:space="preserve"> Media</w:t>
      </w:r>
      <w:r w:rsidR="00670F50">
        <w:t xml:space="preserve"> Streaming</w:t>
      </w:r>
    </w:p>
    <w:p w14:paraId="7D642F85" w14:textId="33D0FF35" w:rsidR="00063E5A" w:rsidRDefault="00063E5A" w:rsidP="00935221">
      <w:r>
        <w:t>Origin can be a non-AWS server too</w:t>
      </w:r>
    </w:p>
    <w:p w14:paraId="73DB537E" w14:textId="04C5B36C" w:rsidR="00930F4A" w:rsidRDefault="00930F4A" w:rsidP="00935221">
      <w:r>
        <w:t>Edge location has both Read/Write</w:t>
      </w:r>
    </w:p>
    <w:p w14:paraId="2F80DDCC" w14:textId="169C4396" w:rsidR="00930F4A" w:rsidRDefault="00930F4A" w:rsidP="00935221">
      <w:r>
        <w:t xml:space="preserve">TTL (Time </w:t>
      </w:r>
      <w:proofErr w:type="gramStart"/>
      <w:r>
        <w:t>To</w:t>
      </w:r>
      <w:proofErr w:type="gramEnd"/>
      <w:r>
        <w:t xml:space="preserve"> Live) – Object Cached for the life of TTL</w:t>
      </w:r>
    </w:p>
    <w:p w14:paraId="03D99635" w14:textId="1E0793B3" w:rsidR="00930F4A" w:rsidRDefault="00930F4A" w:rsidP="00935221">
      <w:r>
        <w:t>Clearing cached objects will be charged</w:t>
      </w:r>
    </w:p>
    <w:p w14:paraId="23B9EA35" w14:textId="7D512450" w:rsidR="00E51486" w:rsidRDefault="00E51486" w:rsidP="00E51486">
      <w:pPr>
        <w:pStyle w:val="Heading1"/>
      </w:pPr>
      <w:r>
        <w:t>Creating CDN</w:t>
      </w:r>
    </w:p>
    <w:p w14:paraId="2CEB1157" w14:textId="28AF8C71" w:rsidR="00E51486" w:rsidRDefault="00E51486" w:rsidP="00E51486">
      <w:r>
        <w:t>A distribution can have multiple origin paths</w:t>
      </w:r>
    </w:p>
    <w:p w14:paraId="71ABA317" w14:textId="1059BECA" w:rsidR="00397200" w:rsidRDefault="00397200" w:rsidP="00E51486">
      <w:r>
        <w:t xml:space="preserve">An origin path can be </w:t>
      </w:r>
      <w:r w:rsidR="005C2E51">
        <w:t xml:space="preserve">an </w:t>
      </w:r>
      <w:r>
        <w:t>S3 bucke</w:t>
      </w:r>
      <w:r w:rsidR="00DE05AF">
        <w:t>t</w:t>
      </w:r>
      <w:r>
        <w:t xml:space="preserve"> for e.g.</w:t>
      </w:r>
    </w:p>
    <w:p w14:paraId="181A8AC0" w14:textId="7B91C11D" w:rsidR="00E62398" w:rsidRDefault="00E62398" w:rsidP="00E51486">
      <w:r>
        <w:t xml:space="preserve">Possible to restrict </w:t>
      </w:r>
      <w:r w:rsidR="00970297">
        <w:t xml:space="preserve">viewer </w:t>
      </w:r>
      <w:r>
        <w:t>access</w:t>
      </w:r>
      <w:r w:rsidR="00970297">
        <w:t xml:space="preserve"> with Signed URLs/signed cookies</w:t>
      </w:r>
    </w:p>
    <w:p w14:paraId="21AA724B" w14:textId="22EF6B5C" w:rsidR="00450C92" w:rsidRDefault="00450C92" w:rsidP="00E51486"/>
    <w:p w14:paraId="55F6602B" w14:textId="753524A2" w:rsidR="00450C92" w:rsidRDefault="00FE1529" w:rsidP="00FE1529">
      <w:pPr>
        <w:pStyle w:val="Heading1"/>
      </w:pPr>
      <w:r>
        <w:lastRenderedPageBreak/>
        <w:t xml:space="preserve">S3 – </w:t>
      </w:r>
      <w:r w:rsidR="00450C92">
        <w:t>Secu</w:t>
      </w:r>
      <w:r>
        <w:t>rity &amp; Encryption</w:t>
      </w:r>
    </w:p>
    <w:p w14:paraId="12CB4148" w14:textId="0371659D" w:rsidR="00DD2AED" w:rsidRPr="00DD2AED" w:rsidRDefault="00DD2AED" w:rsidP="00DD2AED">
      <w:pPr>
        <w:pStyle w:val="Heading2"/>
      </w:pPr>
      <w:r w:rsidRPr="00DD2AED">
        <w:t>Secure using:</w:t>
      </w:r>
    </w:p>
    <w:p w14:paraId="7FF3CAC4" w14:textId="144B0D23" w:rsidR="00FE1529" w:rsidRDefault="00FE1529" w:rsidP="00FE1529">
      <w:pPr>
        <w:pStyle w:val="ListParagraph"/>
        <w:numPr>
          <w:ilvl w:val="0"/>
          <w:numId w:val="2"/>
        </w:numPr>
      </w:pPr>
      <w:r>
        <w:t>Bucket policies</w:t>
      </w:r>
    </w:p>
    <w:p w14:paraId="6B5714E2" w14:textId="335EFC1D" w:rsidR="006B703D" w:rsidRDefault="00FE1529" w:rsidP="00DD2AED">
      <w:pPr>
        <w:pStyle w:val="ListParagraph"/>
        <w:numPr>
          <w:ilvl w:val="0"/>
          <w:numId w:val="2"/>
        </w:numPr>
      </w:pPr>
      <w:r>
        <w:t>Access Control lists</w:t>
      </w:r>
      <w:bookmarkStart w:id="0" w:name="_GoBack"/>
      <w:bookmarkEnd w:id="0"/>
    </w:p>
    <w:p w14:paraId="1CA4879A" w14:textId="270E5171" w:rsidR="00DD2AED" w:rsidRDefault="00DD2AED" w:rsidP="00DD2AED">
      <w:pPr>
        <w:pStyle w:val="Heading2"/>
      </w:pPr>
      <w:r>
        <w:t>Encryption</w:t>
      </w:r>
    </w:p>
    <w:p w14:paraId="229BC660" w14:textId="0FDD48B5" w:rsidR="00DD2AED" w:rsidRDefault="00DD2AED" w:rsidP="00DD2AED">
      <w:pPr>
        <w:pStyle w:val="ListParagraph"/>
        <w:numPr>
          <w:ilvl w:val="0"/>
          <w:numId w:val="3"/>
        </w:numPr>
      </w:pPr>
      <w:r>
        <w:t>In Transit</w:t>
      </w:r>
    </w:p>
    <w:p w14:paraId="373B0FE9" w14:textId="5244D05E" w:rsidR="00DD2AED" w:rsidRDefault="00DD2AED" w:rsidP="00DD2AED">
      <w:pPr>
        <w:pStyle w:val="ListParagraph"/>
        <w:numPr>
          <w:ilvl w:val="1"/>
          <w:numId w:val="3"/>
        </w:numPr>
      </w:pPr>
      <w:r>
        <w:t>SSL/TLS</w:t>
      </w:r>
      <w:r w:rsidR="0096015A">
        <w:t xml:space="preserve"> (Https)</w:t>
      </w:r>
    </w:p>
    <w:p w14:paraId="29EC3BDB" w14:textId="4D07ECBF" w:rsidR="00DD2AED" w:rsidRDefault="00DD2AED" w:rsidP="00DD2AED">
      <w:pPr>
        <w:pStyle w:val="ListParagraph"/>
        <w:numPr>
          <w:ilvl w:val="0"/>
          <w:numId w:val="3"/>
        </w:numPr>
      </w:pPr>
      <w:r>
        <w:t>At Rest</w:t>
      </w:r>
    </w:p>
    <w:p w14:paraId="44123D18" w14:textId="3D474C60" w:rsidR="00DD2AED" w:rsidRDefault="00DD2AED" w:rsidP="00DD2AED">
      <w:pPr>
        <w:pStyle w:val="ListParagraph"/>
        <w:numPr>
          <w:ilvl w:val="1"/>
          <w:numId w:val="3"/>
        </w:numPr>
      </w:pPr>
      <w:proofErr w:type="gramStart"/>
      <w:r>
        <w:t>Server side</w:t>
      </w:r>
      <w:proofErr w:type="gramEnd"/>
      <w:r>
        <w:t xml:space="preserve"> encryption</w:t>
      </w:r>
    </w:p>
    <w:p w14:paraId="7349D231" w14:textId="00211AC0" w:rsidR="00DD2AED" w:rsidRDefault="00DD2AED" w:rsidP="00DD2AED">
      <w:pPr>
        <w:pStyle w:val="ListParagraph"/>
        <w:numPr>
          <w:ilvl w:val="2"/>
          <w:numId w:val="3"/>
        </w:numPr>
      </w:pPr>
      <w:r>
        <w:t>S3 Managed keys – SSE-S3</w:t>
      </w:r>
    </w:p>
    <w:p w14:paraId="110BF079" w14:textId="1FE22D30" w:rsidR="00DD2AED" w:rsidRDefault="00DD2AED" w:rsidP="00DD2AED">
      <w:pPr>
        <w:pStyle w:val="ListParagraph"/>
        <w:numPr>
          <w:ilvl w:val="2"/>
          <w:numId w:val="3"/>
        </w:numPr>
      </w:pPr>
      <w:r>
        <w:t>AWS Key Management Service, Managed Keys – SSE-KMS (Audit Trail)</w:t>
      </w:r>
    </w:p>
    <w:p w14:paraId="42EC4448" w14:textId="73A2FC57" w:rsidR="00DD2AED" w:rsidRDefault="00DD2AED" w:rsidP="00DD2AED">
      <w:pPr>
        <w:pStyle w:val="ListParagraph"/>
        <w:numPr>
          <w:ilvl w:val="2"/>
          <w:numId w:val="3"/>
        </w:numPr>
      </w:pPr>
      <w:proofErr w:type="gramStart"/>
      <w:r>
        <w:t>Server side</w:t>
      </w:r>
      <w:proofErr w:type="gramEnd"/>
      <w:r>
        <w:t xml:space="preserve"> encryption with Customer Provided Keys – SSE-C</w:t>
      </w:r>
    </w:p>
    <w:p w14:paraId="4EB77D88" w14:textId="096910A7" w:rsidR="00DD2AED" w:rsidRDefault="00DD2AED" w:rsidP="00DD2AED">
      <w:pPr>
        <w:pStyle w:val="ListParagraph"/>
        <w:numPr>
          <w:ilvl w:val="1"/>
          <w:numId w:val="3"/>
        </w:numPr>
      </w:pPr>
      <w:proofErr w:type="gramStart"/>
      <w:r>
        <w:t>Client Side</w:t>
      </w:r>
      <w:proofErr w:type="gramEnd"/>
      <w:r>
        <w:t xml:space="preserve"> Encryption</w:t>
      </w:r>
    </w:p>
    <w:p w14:paraId="1EB0874C" w14:textId="734C0AA7" w:rsidR="00474321" w:rsidRDefault="00474321" w:rsidP="00474321">
      <w:pPr>
        <w:pStyle w:val="Heading1"/>
      </w:pPr>
      <w:r>
        <w:t>Storage Gateway</w:t>
      </w:r>
    </w:p>
    <w:p w14:paraId="4741A86C" w14:textId="472FAFD9" w:rsidR="00474321" w:rsidRDefault="003554A5" w:rsidP="00474321">
      <w:r>
        <w:t xml:space="preserve">Connects On-premises software appliance with </w:t>
      </w:r>
      <w:proofErr w:type="gramStart"/>
      <w:r>
        <w:t>cloud based</w:t>
      </w:r>
      <w:proofErr w:type="gramEnd"/>
      <w:r>
        <w:t xml:space="preserve"> storage</w:t>
      </w:r>
    </w:p>
    <w:p w14:paraId="0B79E1CA" w14:textId="39C262B0" w:rsidR="007067F7" w:rsidRDefault="007067F7" w:rsidP="007067F7">
      <w:pPr>
        <w:pStyle w:val="ListParagraph"/>
        <w:numPr>
          <w:ilvl w:val="0"/>
          <w:numId w:val="4"/>
        </w:numPr>
      </w:pPr>
      <w:r>
        <w:t>File Gateway (NFS) – Store Flat files in S3</w:t>
      </w:r>
    </w:p>
    <w:p w14:paraId="7150D280" w14:textId="2A4E4DF5" w:rsidR="007067F7" w:rsidRDefault="007067F7" w:rsidP="007067F7">
      <w:pPr>
        <w:pStyle w:val="ListParagraph"/>
        <w:numPr>
          <w:ilvl w:val="0"/>
          <w:numId w:val="4"/>
        </w:numPr>
      </w:pPr>
      <w:r>
        <w:t>Volume Gateways (iSCSI</w:t>
      </w:r>
      <w:r w:rsidR="00DC0883">
        <w:t xml:space="preserve"> block protocol</w:t>
      </w:r>
      <w:r>
        <w:t>) – Block based storage</w:t>
      </w:r>
    </w:p>
    <w:p w14:paraId="7B96D446" w14:textId="007958FC" w:rsidR="007067F7" w:rsidRDefault="007067F7" w:rsidP="007067F7">
      <w:pPr>
        <w:pStyle w:val="ListParagraph"/>
        <w:numPr>
          <w:ilvl w:val="1"/>
          <w:numId w:val="4"/>
        </w:numPr>
      </w:pPr>
      <w:r>
        <w:t>Stored Volumes</w:t>
      </w:r>
      <w:r w:rsidR="00E9694F">
        <w:t xml:space="preserve"> </w:t>
      </w:r>
      <w:r w:rsidR="002B7E09">
        <w:t>–</w:t>
      </w:r>
      <w:r w:rsidR="00E9694F">
        <w:t xml:space="preserve"> </w:t>
      </w:r>
      <w:r w:rsidR="002B7E09">
        <w:t>Entire dataset stored on site and asynchronously backed up to S3</w:t>
      </w:r>
    </w:p>
    <w:p w14:paraId="0991E744" w14:textId="60C5AB0E" w:rsidR="007067F7" w:rsidRDefault="007067F7" w:rsidP="007067F7">
      <w:pPr>
        <w:pStyle w:val="ListParagraph"/>
        <w:numPr>
          <w:ilvl w:val="1"/>
          <w:numId w:val="4"/>
        </w:numPr>
      </w:pPr>
      <w:r>
        <w:t>Cached Volumes</w:t>
      </w:r>
      <w:r w:rsidR="003B14AC">
        <w:t xml:space="preserve"> – most frequently accessed data is cached in site</w:t>
      </w:r>
    </w:p>
    <w:p w14:paraId="5929B264" w14:textId="69718217" w:rsidR="007067F7" w:rsidRDefault="007067F7" w:rsidP="007067F7">
      <w:pPr>
        <w:pStyle w:val="ListParagraph"/>
        <w:numPr>
          <w:ilvl w:val="0"/>
          <w:numId w:val="4"/>
        </w:numPr>
      </w:pPr>
      <w:r>
        <w:t>Tape Gateway (Virtual Tape Library) – Backup &amp; Archiving solution – Send to S3 /Glacier</w:t>
      </w:r>
    </w:p>
    <w:p w14:paraId="1042B24A" w14:textId="2CF28964" w:rsidR="00E01962" w:rsidRDefault="00720367" w:rsidP="00720367">
      <w:pPr>
        <w:pStyle w:val="Heading1"/>
      </w:pPr>
      <w:r>
        <w:t>Snowball</w:t>
      </w:r>
    </w:p>
    <w:p w14:paraId="6F8D8E94" w14:textId="1077744A" w:rsidR="00720367" w:rsidRDefault="00BF2C8C" w:rsidP="00BF2C8C">
      <w:pPr>
        <w:pStyle w:val="ListParagraph"/>
        <w:numPr>
          <w:ilvl w:val="0"/>
          <w:numId w:val="5"/>
        </w:numPr>
      </w:pPr>
      <w:r>
        <w:t>Snowball</w:t>
      </w:r>
    </w:p>
    <w:p w14:paraId="51B4EB10" w14:textId="094743E0" w:rsidR="00BF2C8C" w:rsidRDefault="00BF2C8C" w:rsidP="00BF2C8C">
      <w:pPr>
        <w:pStyle w:val="ListParagraph"/>
        <w:numPr>
          <w:ilvl w:val="0"/>
          <w:numId w:val="5"/>
        </w:numPr>
      </w:pPr>
      <w:r>
        <w:t>Snowball</w:t>
      </w:r>
      <w:r w:rsidR="00DF7AB3">
        <w:t xml:space="preserve"> </w:t>
      </w:r>
      <w:r>
        <w:t>Edge</w:t>
      </w:r>
    </w:p>
    <w:p w14:paraId="53938AD3" w14:textId="63741C6F" w:rsidR="00063E5A" w:rsidRPr="006D36CE" w:rsidRDefault="00BF2C8C" w:rsidP="00935221">
      <w:pPr>
        <w:pStyle w:val="ListParagraph"/>
        <w:numPr>
          <w:ilvl w:val="0"/>
          <w:numId w:val="5"/>
        </w:numPr>
      </w:pPr>
      <w:r>
        <w:t>Snowmobile</w:t>
      </w:r>
    </w:p>
    <w:sectPr w:rsidR="00063E5A" w:rsidRPr="006D3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56FE0"/>
    <w:multiLevelType w:val="hybridMultilevel"/>
    <w:tmpl w:val="2A94E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B66D1C"/>
    <w:multiLevelType w:val="hybridMultilevel"/>
    <w:tmpl w:val="50BCA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56351"/>
    <w:multiLevelType w:val="hybridMultilevel"/>
    <w:tmpl w:val="3FEA7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73903"/>
    <w:multiLevelType w:val="hybridMultilevel"/>
    <w:tmpl w:val="B3DC7A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8C323D"/>
    <w:multiLevelType w:val="hybridMultilevel"/>
    <w:tmpl w:val="0E3C8F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C3E"/>
    <w:rsid w:val="00034C75"/>
    <w:rsid w:val="000433B5"/>
    <w:rsid w:val="00063E5A"/>
    <w:rsid w:val="00064CC6"/>
    <w:rsid w:val="000675D5"/>
    <w:rsid w:val="00067DBF"/>
    <w:rsid w:val="000711BF"/>
    <w:rsid w:val="00073F3B"/>
    <w:rsid w:val="000851C1"/>
    <w:rsid w:val="0008578B"/>
    <w:rsid w:val="000944C1"/>
    <w:rsid w:val="000946D0"/>
    <w:rsid w:val="00097273"/>
    <w:rsid w:val="000B6C5E"/>
    <w:rsid w:val="000C1232"/>
    <w:rsid w:val="000C3F45"/>
    <w:rsid w:val="000C6BBB"/>
    <w:rsid w:val="000D2C43"/>
    <w:rsid w:val="000D5546"/>
    <w:rsid w:val="000D763C"/>
    <w:rsid w:val="000F0F03"/>
    <w:rsid w:val="000F44DA"/>
    <w:rsid w:val="0010143A"/>
    <w:rsid w:val="00104682"/>
    <w:rsid w:val="00107B8D"/>
    <w:rsid w:val="001120C1"/>
    <w:rsid w:val="001319C8"/>
    <w:rsid w:val="00132FFE"/>
    <w:rsid w:val="00136D5E"/>
    <w:rsid w:val="001514F2"/>
    <w:rsid w:val="0015344A"/>
    <w:rsid w:val="00155B98"/>
    <w:rsid w:val="001579B5"/>
    <w:rsid w:val="00180563"/>
    <w:rsid w:val="00183716"/>
    <w:rsid w:val="00196832"/>
    <w:rsid w:val="001B08E4"/>
    <w:rsid w:val="001B1593"/>
    <w:rsid w:val="001B722A"/>
    <w:rsid w:val="001C40C5"/>
    <w:rsid w:val="001C72F8"/>
    <w:rsid w:val="001D2143"/>
    <w:rsid w:val="001D390F"/>
    <w:rsid w:val="001E4A05"/>
    <w:rsid w:val="001F1B28"/>
    <w:rsid w:val="001F5359"/>
    <w:rsid w:val="00202193"/>
    <w:rsid w:val="00210EB9"/>
    <w:rsid w:val="00212C36"/>
    <w:rsid w:val="002152BF"/>
    <w:rsid w:val="0021733F"/>
    <w:rsid w:val="00225C5B"/>
    <w:rsid w:val="002314C2"/>
    <w:rsid w:val="00235448"/>
    <w:rsid w:val="0024397A"/>
    <w:rsid w:val="00247855"/>
    <w:rsid w:val="00251ED4"/>
    <w:rsid w:val="00260910"/>
    <w:rsid w:val="002663D9"/>
    <w:rsid w:val="00266606"/>
    <w:rsid w:val="00277635"/>
    <w:rsid w:val="00277BAC"/>
    <w:rsid w:val="00285D5B"/>
    <w:rsid w:val="00291D7C"/>
    <w:rsid w:val="00293A41"/>
    <w:rsid w:val="002B1B0C"/>
    <w:rsid w:val="002B5011"/>
    <w:rsid w:val="002B6A44"/>
    <w:rsid w:val="002B7E09"/>
    <w:rsid w:val="002C04A1"/>
    <w:rsid w:val="002C6A92"/>
    <w:rsid w:val="002C7F1F"/>
    <w:rsid w:val="002D1A1C"/>
    <w:rsid w:val="002D246B"/>
    <w:rsid w:val="002D725E"/>
    <w:rsid w:val="002E2851"/>
    <w:rsid w:val="002E59EF"/>
    <w:rsid w:val="002E6DA5"/>
    <w:rsid w:val="002F6D2F"/>
    <w:rsid w:val="00306218"/>
    <w:rsid w:val="00322AD1"/>
    <w:rsid w:val="00326AD9"/>
    <w:rsid w:val="003317AB"/>
    <w:rsid w:val="00337C04"/>
    <w:rsid w:val="00340387"/>
    <w:rsid w:val="00344153"/>
    <w:rsid w:val="003554A5"/>
    <w:rsid w:val="003614C4"/>
    <w:rsid w:val="003674E1"/>
    <w:rsid w:val="00391923"/>
    <w:rsid w:val="00392668"/>
    <w:rsid w:val="00397200"/>
    <w:rsid w:val="003A1DFE"/>
    <w:rsid w:val="003B14AC"/>
    <w:rsid w:val="003C34B0"/>
    <w:rsid w:val="003C59F9"/>
    <w:rsid w:val="003D07DE"/>
    <w:rsid w:val="003D10C5"/>
    <w:rsid w:val="003E13D7"/>
    <w:rsid w:val="003F057A"/>
    <w:rsid w:val="003F2CE0"/>
    <w:rsid w:val="003F2D54"/>
    <w:rsid w:val="0041226C"/>
    <w:rsid w:val="00420023"/>
    <w:rsid w:val="0042144F"/>
    <w:rsid w:val="00422337"/>
    <w:rsid w:val="0044235C"/>
    <w:rsid w:val="0044551A"/>
    <w:rsid w:val="0044713A"/>
    <w:rsid w:val="00450C92"/>
    <w:rsid w:val="00454BE3"/>
    <w:rsid w:val="00460B5B"/>
    <w:rsid w:val="00464970"/>
    <w:rsid w:val="00474321"/>
    <w:rsid w:val="00491AA8"/>
    <w:rsid w:val="0049713A"/>
    <w:rsid w:val="004A0235"/>
    <w:rsid w:val="004A16EA"/>
    <w:rsid w:val="004A52FB"/>
    <w:rsid w:val="004B2548"/>
    <w:rsid w:val="004B3A9C"/>
    <w:rsid w:val="004C4B83"/>
    <w:rsid w:val="004E5797"/>
    <w:rsid w:val="004F2452"/>
    <w:rsid w:val="00530CD5"/>
    <w:rsid w:val="00531015"/>
    <w:rsid w:val="00536AE0"/>
    <w:rsid w:val="00536CAF"/>
    <w:rsid w:val="00541CFA"/>
    <w:rsid w:val="00546E33"/>
    <w:rsid w:val="00551073"/>
    <w:rsid w:val="00553B59"/>
    <w:rsid w:val="00555B29"/>
    <w:rsid w:val="0056221A"/>
    <w:rsid w:val="005637B2"/>
    <w:rsid w:val="00575692"/>
    <w:rsid w:val="005763A9"/>
    <w:rsid w:val="005806C3"/>
    <w:rsid w:val="005814CF"/>
    <w:rsid w:val="005816D2"/>
    <w:rsid w:val="00583EA0"/>
    <w:rsid w:val="00590AD8"/>
    <w:rsid w:val="005A6D22"/>
    <w:rsid w:val="005B3218"/>
    <w:rsid w:val="005B6101"/>
    <w:rsid w:val="005C00CA"/>
    <w:rsid w:val="005C2E51"/>
    <w:rsid w:val="005C78FC"/>
    <w:rsid w:val="005E36DC"/>
    <w:rsid w:val="005E3D88"/>
    <w:rsid w:val="00603D76"/>
    <w:rsid w:val="00605C3E"/>
    <w:rsid w:val="00606257"/>
    <w:rsid w:val="006163E3"/>
    <w:rsid w:val="00624515"/>
    <w:rsid w:val="006260F0"/>
    <w:rsid w:val="006266D6"/>
    <w:rsid w:val="006427A6"/>
    <w:rsid w:val="00642932"/>
    <w:rsid w:val="00643C24"/>
    <w:rsid w:val="00652357"/>
    <w:rsid w:val="006700DB"/>
    <w:rsid w:val="00670E9A"/>
    <w:rsid w:val="00670F50"/>
    <w:rsid w:val="006775E1"/>
    <w:rsid w:val="00683657"/>
    <w:rsid w:val="00683AFA"/>
    <w:rsid w:val="00686F96"/>
    <w:rsid w:val="00691D15"/>
    <w:rsid w:val="00692E52"/>
    <w:rsid w:val="006A437C"/>
    <w:rsid w:val="006A5E9B"/>
    <w:rsid w:val="006B2C28"/>
    <w:rsid w:val="006B42A9"/>
    <w:rsid w:val="006B703D"/>
    <w:rsid w:val="006C2ED8"/>
    <w:rsid w:val="006C460C"/>
    <w:rsid w:val="006D36CE"/>
    <w:rsid w:val="006D4691"/>
    <w:rsid w:val="006F74DD"/>
    <w:rsid w:val="00704D0C"/>
    <w:rsid w:val="007067F7"/>
    <w:rsid w:val="007073AB"/>
    <w:rsid w:val="007102A8"/>
    <w:rsid w:val="00712CFA"/>
    <w:rsid w:val="00720367"/>
    <w:rsid w:val="0072507A"/>
    <w:rsid w:val="007350C8"/>
    <w:rsid w:val="0073711A"/>
    <w:rsid w:val="0075012F"/>
    <w:rsid w:val="00754988"/>
    <w:rsid w:val="00756020"/>
    <w:rsid w:val="00761573"/>
    <w:rsid w:val="0076368D"/>
    <w:rsid w:val="007721CE"/>
    <w:rsid w:val="00780640"/>
    <w:rsid w:val="00782F3B"/>
    <w:rsid w:val="0078337C"/>
    <w:rsid w:val="00793300"/>
    <w:rsid w:val="007A3B21"/>
    <w:rsid w:val="007B1FC2"/>
    <w:rsid w:val="007B3F47"/>
    <w:rsid w:val="007B781F"/>
    <w:rsid w:val="007C0924"/>
    <w:rsid w:val="007C314A"/>
    <w:rsid w:val="007C4DF8"/>
    <w:rsid w:val="007D0F45"/>
    <w:rsid w:val="007D3344"/>
    <w:rsid w:val="007D3F85"/>
    <w:rsid w:val="007D4648"/>
    <w:rsid w:val="007D7A7B"/>
    <w:rsid w:val="007E0478"/>
    <w:rsid w:val="007E6987"/>
    <w:rsid w:val="007F76A6"/>
    <w:rsid w:val="0080347C"/>
    <w:rsid w:val="00803919"/>
    <w:rsid w:val="00803B5B"/>
    <w:rsid w:val="00813BF7"/>
    <w:rsid w:val="008151A5"/>
    <w:rsid w:val="00821C02"/>
    <w:rsid w:val="00822103"/>
    <w:rsid w:val="00831FAB"/>
    <w:rsid w:val="008354C4"/>
    <w:rsid w:val="0084410F"/>
    <w:rsid w:val="00847A4A"/>
    <w:rsid w:val="008537C1"/>
    <w:rsid w:val="00856D3F"/>
    <w:rsid w:val="0086199A"/>
    <w:rsid w:val="00861C2F"/>
    <w:rsid w:val="008637D6"/>
    <w:rsid w:val="0086381C"/>
    <w:rsid w:val="0088721E"/>
    <w:rsid w:val="00891D16"/>
    <w:rsid w:val="0089351B"/>
    <w:rsid w:val="00894DA1"/>
    <w:rsid w:val="008A70A8"/>
    <w:rsid w:val="008A7D31"/>
    <w:rsid w:val="008B4F8C"/>
    <w:rsid w:val="008C12E5"/>
    <w:rsid w:val="008D2D8C"/>
    <w:rsid w:val="008D74E4"/>
    <w:rsid w:val="008E6882"/>
    <w:rsid w:val="008F1481"/>
    <w:rsid w:val="008F63CF"/>
    <w:rsid w:val="00906EBA"/>
    <w:rsid w:val="00907F68"/>
    <w:rsid w:val="00915F9C"/>
    <w:rsid w:val="00917500"/>
    <w:rsid w:val="00920606"/>
    <w:rsid w:val="00930F4A"/>
    <w:rsid w:val="00932380"/>
    <w:rsid w:val="00935221"/>
    <w:rsid w:val="0094345D"/>
    <w:rsid w:val="00952262"/>
    <w:rsid w:val="0096015A"/>
    <w:rsid w:val="009601F3"/>
    <w:rsid w:val="00962F12"/>
    <w:rsid w:val="009639A3"/>
    <w:rsid w:val="00967B3C"/>
    <w:rsid w:val="00970297"/>
    <w:rsid w:val="009732BA"/>
    <w:rsid w:val="00993D2C"/>
    <w:rsid w:val="009A2F8C"/>
    <w:rsid w:val="009B189C"/>
    <w:rsid w:val="009B21D9"/>
    <w:rsid w:val="009D3747"/>
    <w:rsid w:val="009F0BDF"/>
    <w:rsid w:val="009F564C"/>
    <w:rsid w:val="009F6B4C"/>
    <w:rsid w:val="00A00CE9"/>
    <w:rsid w:val="00A20DCD"/>
    <w:rsid w:val="00A216E6"/>
    <w:rsid w:val="00A23E03"/>
    <w:rsid w:val="00A2478D"/>
    <w:rsid w:val="00A27507"/>
    <w:rsid w:val="00A30F25"/>
    <w:rsid w:val="00A44265"/>
    <w:rsid w:val="00A448C3"/>
    <w:rsid w:val="00A50205"/>
    <w:rsid w:val="00A72389"/>
    <w:rsid w:val="00A73457"/>
    <w:rsid w:val="00A73CE7"/>
    <w:rsid w:val="00A82D8E"/>
    <w:rsid w:val="00A87D09"/>
    <w:rsid w:val="00A911AD"/>
    <w:rsid w:val="00A92EF5"/>
    <w:rsid w:val="00AA0784"/>
    <w:rsid w:val="00AA7316"/>
    <w:rsid w:val="00AB5F0B"/>
    <w:rsid w:val="00AC361F"/>
    <w:rsid w:val="00AD059A"/>
    <w:rsid w:val="00AD3521"/>
    <w:rsid w:val="00AE6404"/>
    <w:rsid w:val="00AF2622"/>
    <w:rsid w:val="00B02306"/>
    <w:rsid w:val="00B12048"/>
    <w:rsid w:val="00B1556C"/>
    <w:rsid w:val="00B2213D"/>
    <w:rsid w:val="00B25BCD"/>
    <w:rsid w:val="00B30FFE"/>
    <w:rsid w:val="00B34EE2"/>
    <w:rsid w:val="00B55074"/>
    <w:rsid w:val="00B56314"/>
    <w:rsid w:val="00B654D7"/>
    <w:rsid w:val="00B733A4"/>
    <w:rsid w:val="00B75A9E"/>
    <w:rsid w:val="00B80D87"/>
    <w:rsid w:val="00B81811"/>
    <w:rsid w:val="00B85D94"/>
    <w:rsid w:val="00B92E98"/>
    <w:rsid w:val="00B93985"/>
    <w:rsid w:val="00B958CB"/>
    <w:rsid w:val="00BC2FAB"/>
    <w:rsid w:val="00BD62A3"/>
    <w:rsid w:val="00BE052C"/>
    <w:rsid w:val="00BE0C1A"/>
    <w:rsid w:val="00BE0F75"/>
    <w:rsid w:val="00BE50DA"/>
    <w:rsid w:val="00BF2C8C"/>
    <w:rsid w:val="00BF66BB"/>
    <w:rsid w:val="00C1118F"/>
    <w:rsid w:val="00C218F2"/>
    <w:rsid w:val="00C242F3"/>
    <w:rsid w:val="00C273B2"/>
    <w:rsid w:val="00C30663"/>
    <w:rsid w:val="00C35D35"/>
    <w:rsid w:val="00C36CE1"/>
    <w:rsid w:val="00C41464"/>
    <w:rsid w:val="00C42013"/>
    <w:rsid w:val="00C4449B"/>
    <w:rsid w:val="00C605C0"/>
    <w:rsid w:val="00C653EC"/>
    <w:rsid w:val="00C711FA"/>
    <w:rsid w:val="00C730E3"/>
    <w:rsid w:val="00C77350"/>
    <w:rsid w:val="00C84064"/>
    <w:rsid w:val="00C90F19"/>
    <w:rsid w:val="00C93CA3"/>
    <w:rsid w:val="00CA1112"/>
    <w:rsid w:val="00CA4D65"/>
    <w:rsid w:val="00CB1DB0"/>
    <w:rsid w:val="00CC0631"/>
    <w:rsid w:val="00CC74FF"/>
    <w:rsid w:val="00CC7F3B"/>
    <w:rsid w:val="00CE2ECB"/>
    <w:rsid w:val="00CF0441"/>
    <w:rsid w:val="00CF294E"/>
    <w:rsid w:val="00CF76B7"/>
    <w:rsid w:val="00D0792D"/>
    <w:rsid w:val="00D10DD4"/>
    <w:rsid w:val="00D17139"/>
    <w:rsid w:val="00D200E2"/>
    <w:rsid w:val="00D233FE"/>
    <w:rsid w:val="00D23975"/>
    <w:rsid w:val="00D24E53"/>
    <w:rsid w:val="00D43E50"/>
    <w:rsid w:val="00D5276F"/>
    <w:rsid w:val="00D60B26"/>
    <w:rsid w:val="00D65BF2"/>
    <w:rsid w:val="00D670B8"/>
    <w:rsid w:val="00D70CDD"/>
    <w:rsid w:val="00D728D1"/>
    <w:rsid w:val="00D80724"/>
    <w:rsid w:val="00D85ED3"/>
    <w:rsid w:val="00DA032A"/>
    <w:rsid w:val="00DB0516"/>
    <w:rsid w:val="00DC0883"/>
    <w:rsid w:val="00DC1E26"/>
    <w:rsid w:val="00DC3CB2"/>
    <w:rsid w:val="00DD0520"/>
    <w:rsid w:val="00DD2AED"/>
    <w:rsid w:val="00DD4623"/>
    <w:rsid w:val="00DD4BAE"/>
    <w:rsid w:val="00DD785B"/>
    <w:rsid w:val="00DE05AF"/>
    <w:rsid w:val="00DE6D50"/>
    <w:rsid w:val="00DF0FFD"/>
    <w:rsid w:val="00DF5561"/>
    <w:rsid w:val="00DF7AB3"/>
    <w:rsid w:val="00E00654"/>
    <w:rsid w:val="00E01962"/>
    <w:rsid w:val="00E06AAD"/>
    <w:rsid w:val="00E1247D"/>
    <w:rsid w:val="00E14723"/>
    <w:rsid w:val="00E2220F"/>
    <w:rsid w:val="00E244D9"/>
    <w:rsid w:val="00E249E1"/>
    <w:rsid w:val="00E302F3"/>
    <w:rsid w:val="00E3780F"/>
    <w:rsid w:val="00E44B94"/>
    <w:rsid w:val="00E50525"/>
    <w:rsid w:val="00E512A1"/>
    <w:rsid w:val="00E51486"/>
    <w:rsid w:val="00E54403"/>
    <w:rsid w:val="00E56699"/>
    <w:rsid w:val="00E62398"/>
    <w:rsid w:val="00E75E5D"/>
    <w:rsid w:val="00E9292B"/>
    <w:rsid w:val="00E92CC7"/>
    <w:rsid w:val="00E9694F"/>
    <w:rsid w:val="00EB4BDF"/>
    <w:rsid w:val="00EC7B2E"/>
    <w:rsid w:val="00ED5E9D"/>
    <w:rsid w:val="00EE2B96"/>
    <w:rsid w:val="00EE37E2"/>
    <w:rsid w:val="00EF03CD"/>
    <w:rsid w:val="00EF1B51"/>
    <w:rsid w:val="00EF1F75"/>
    <w:rsid w:val="00EF2415"/>
    <w:rsid w:val="00F02844"/>
    <w:rsid w:val="00F06C91"/>
    <w:rsid w:val="00F166DA"/>
    <w:rsid w:val="00F17145"/>
    <w:rsid w:val="00F20C70"/>
    <w:rsid w:val="00F21200"/>
    <w:rsid w:val="00F22F95"/>
    <w:rsid w:val="00F30A43"/>
    <w:rsid w:val="00F4196B"/>
    <w:rsid w:val="00F42C42"/>
    <w:rsid w:val="00F47149"/>
    <w:rsid w:val="00F574D5"/>
    <w:rsid w:val="00F71411"/>
    <w:rsid w:val="00F937B7"/>
    <w:rsid w:val="00FB2E9F"/>
    <w:rsid w:val="00FB7501"/>
    <w:rsid w:val="00FB7F55"/>
    <w:rsid w:val="00FC44DD"/>
    <w:rsid w:val="00FD0781"/>
    <w:rsid w:val="00FD6C98"/>
    <w:rsid w:val="00FE1529"/>
    <w:rsid w:val="00FE4B40"/>
    <w:rsid w:val="00FE5849"/>
    <w:rsid w:val="00FE5C6A"/>
    <w:rsid w:val="00FF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252C0"/>
  <w15:chartTrackingRefBased/>
  <w15:docId w15:val="{530F84B2-D731-4293-96C0-ACBE5E88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C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1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1F75"/>
    <w:rPr>
      <w:i/>
      <w:iCs/>
    </w:rPr>
  </w:style>
  <w:style w:type="character" w:styleId="Hyperlink">
    <w:name w:val="Hyperlink"/>
    <w:basedOn w:val="DefaultParagraphFont"/>
    <w:uiPriority w:val="99"/>
    <w:unhideWhenUsed/>
    <w:rsid w:val="00EF1F7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64C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350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CA1112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322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61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0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aws.amazon.com/compliance/hipaa-compliance/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aws.amazon.com/compliance/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aws.amazon.com/securiy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495BE-F439-45AA-B871-A3E8E4D08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4563</TotalTime>
  <Pages>30</Pages>
  <Words>1512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Vasudevan,Vijayaraghavan</dc:creator>
  <cp:keywords/>
  <dc:description/>
  <cp:lastModifiedBy>Vasudevan,Vijayaraghavan</cp:lastModifiedBy>
  <cp:revision>406</cp:revision>
  <dcterms:created xsi:type="dcterms:W3CDTF">2018-01-07T10:21:00Z</dcterms:created>
  <dcterms:modified xsi:type="dcterms:W3CDTF">2019-04-06T09:55:00Z</dcterms:modified>
</cp:coreProperties>
</file>