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первый исполняемый файл</w:t>
      </w:r>
      <w:r>
        <w:t xml:space="preserve"> </w:t>
      </w:r>
      <w:r>
        <w:rPr>
          <w:iCs/>
          <w:i/>
        </w:rPr>
        <w:t xml:space="preserve">1.sh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9085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Используя команды getopts grep, пишу командный файл, который анализирует командную строку с ключами:</w:t>
      </w:r>
    </w:p>
    <w:p>
      <w:pPr>
        <w:numPr>
          <w:ilvl w:val="0"/>
          <w:numId w:val="1006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6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6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6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6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 (рис.</w:t>
      </w:r>
      <w:r>
        <w:t xml:space="preserve"> </w:t>
      </w:r>
      <w:r>
        <w:t xml:space="preserve">[-@fig:002]</w:t>
      </w:r>
      <w:r>
        <w:t xml:space="preserve">)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4714146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написание скрипта</w:t>
      </w:r>
    </w:p>
    <w:p>
      <w:pPr>
        <w:pStyle w:val="CaptionedFigure"/>
      </w:pPr>
      <w:bookmarkStart w:id="28" w:name="fig:003"/>
      <w:r>
        <w:drawing>
          <wp:inline>
            <wp:extent cx="5334000" cy="1737773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07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781990"/>
            <wp:effectExtent b="0" l="0" r="0" t="0"/>
            <wp:docPr descr="проверка первого файла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проверка первого файла</w:t>
      </w:r>
    </w:p>
    <w:p>
      <w:pPr>
        <w:numPr>
          <w:ilvl w:val="0"/>
          <w:numId w:val="1008"/>
        </w:numPr>
        <w:pStyle w:val="Compact"/>
      </w:pPr>
      <w:r>
        <w:t xml:space="preserve">Создаю второй исполняемый файл</w:t>
      </w:r>
      <w:r>
        <w:t xml:space="preserve"> </w:t>
      </w:r>
      <w:r>
        <w:rPr>
          <w:iCs/>
          <w:i/>
        </w:rPr>
        <w:t xml:space="preserve">2.sh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2.c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62705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(рис.</w:t>
      </w:r>
      <w:r>
        <w:t xml:space="preserve"> </w:t>
      </w:r>
      <w:r>
        <w:t xml:space="preserve">[-@fig:006]</w:t>
      </w:r>
      <w:r>
        <w:t xml:space="preserve">) Командный файл вызывает эту программу и, проанализировав с помощью команды $?, выдает сообщение о том, какое число было введено.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2122302"/>
            <wp:effectExtent b="0" l="0" r="0" t="0"/>
            <wp:docPr descr="написание 2.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написание 2.c</w:t>
      </w:r>
    </w:p>
    <w:p>
      <w:pPr>
        <w:pStyle w:val="CaptionedFigure"/>
      </w:pPr>
      <w:bookmarkStart w:id="36" w:name="fig:007"/>
      <w:r>
        <w:drawing>
          <wp:inline>
            <wp:extent cx="4978400" cy="2108200"/>
            <wp:effectExtent b="0" l="0" r="0" t="0"/>
            <wp:docPr descr="написание 2.sh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написание 2.sh</w:t>
      </w:r>
    </w:p>
    <w:p>
      <w:pPr>
        <w:numPr>
          <w:ilvl w:val="0"/>
          <w:numId w:val="1010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2447364"/>
            <wp:effectExtent b="0" l="0" r="0" t="0"/>
            <wp:docPr descr="проверка второго файла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проверка второго файла</w:t>
      </w:r>
    </w:p>
    <w:p>
      <w:pPr>
        <w:numPr>
          <w:ilvl w:val="0"/>
          <w:numId w:val="1011"/>
        </w:numPr>
        <w:pStyle w:val="Compact"/>
      </w:pPr>
      <w:r>
        <w:t xml:space="preserve">Создаю третий исполняемый файл</w:t>
      </w:r>
      <w:r>
        <w:t xml:space="preserve"> </w:t>
      </w:r>
      <w:r>
        <w:rPr>
          <w:iCs/>
          <w:i/>
        </w:rPr>
        <w:t xml:space="preserve">3.sh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483393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2"/>
        </w:numPr>
        <w:pStyle w:val="Compact"/>
      </w:pPr>
      <w:r>
        <w:t xml:space="preserve">Пишу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3611911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3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4" w:name="fig:011"/>
      <w:r>
        <w:drawing>
          <wp:inline>
            <wp:extent cx="5334000" cy="2094027"/>
            <wp:effectExtent b="0" l="0" r="0" t="0"/>
            <wp:docPr descr="проверка третьего файла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проверка третьего файла</w:t>
      </w:r>
    </w:p>
    <w:p>
      <w:pPr>
        <w:numPr>
          <w:ilvl w:val="0"/>
          <w:numId w:val="1014"/>
        </w:numPr>
        <w:pStyle w:val="Compact"/>
      </w:pPr>
      <w:r>
        <w:t xml:space="preserve">Создаю четвертый исполняемый файл</w:t>
      </w:r>
      <w:r>
        <w:t xml:space="preserve"> </w:t>
      </w:r>
      <w:r>
        <w:rPr>
          <w:iCs/>
          <w:i/>
        </w:rPr>
        <w:t xml:space="preserve">4.sh</w:t>
      </w:r>
      <w:r>
        <w:t xml:space="preserve"> </w:t>
      </w:r>
      <w:r>
        <w:t xml:space="preserve">и открываю редактор</w:t>
      </w:r>
      <w:r>
        <w:t xml:space="preserve"> </w:t>
      </w:r>
      <w:r>
        <w:rPr>
          <w:iCs/>
          <w:i/>
        </w:rPr>
        <w:t xml:space="preserve">emacs</w:t>
      </w:r>
      <w:r>
        <w:t xml:space="preserve">.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067300" cy="927100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5"/>
        </w:numPr>
        <w:pStyle w:val="Compact"/>
      </w:pPr>
      <w:r>
        <w:t xml:space="preserve">Пишу командный файл, который с помощью команды tar запаковывает в архив все файлы в указанной директории. Модифицирую его так, чтобы запаковывались только те файлы, которые были изменены менее недели тому назад (использую команду find).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8" w:name="fig:013"/>
      <w:r>
        <w:drawing>
          <wp:inline>
            <wp:extent cx="5334000" cy="2021665"/>
            <wp:effectExtent b="0" l="0" r="0" t="0"/>
            <wp:docPr descr="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написание скрипта</w:t>
      </w:r>
    </w:p>
    <w:p>
      <w:pPr>
        <w:numPr>
          <w:ilvl w:val="0"/>
          <w:numId w:val="1016"/>
        </w:numPr>
        <w:pStyle w:val="Compact"/>
      </w:pPr>
      <w:r>
        <w:t xml:space="preserve">Добавляю право на выполнение файла и проверяю его работу.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5334000" cy="779776"/>
            <wp:effectExtent b="0" l="0" r="0" t="0"/>
            <wp:docPr descr="проверка четвертого файла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проверка четвертого файла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изучила основы программирования в оболочке ОС UNIX/Linux и научилась писать более сложные командные файлы с использованием логических управляющих конструкций и циклов.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2022-05-27T14:13:13Z</dcterms:created>
  <dcterms:modified xsi:type="dcterms:W3CDTF">2022-05-27T14:13:13Z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№11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