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Author"/>
      </w:pPr>
      <w:r>
        <w:t xml:space="preserve">Павлова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Юрьевна</w:t>
      </w:r>
      <w:r>
        <w:t xml:space="preserve"> </w:t>
      </w:r>
      <w:r>
        <w:t xml:space="preserve">НПМбд-02-21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  <w:r>
        <w:t xml:space="preserve"> </w:t>
      </w:r>
      <w:r>
        <w:t xml:space="preserve">- оболочка Борна (Bourne shell или sh) — стандартная командная оболочка UNIX/Linux, содержащая базовый, но при этом полный набор функций;</w:t>
      </w:r>
      <w:r>
        <w:t xml:space="preserve"> </w:t>
      </w:r>
      <w:r>
        <w:t xml:space="preserve">- 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  <w:r>
        <w:t xml:space="preserve"> </w:t>
      </w:r>
      <w:r>
        <w:t xml:space="preserve">- оболочка Корна (или ksh) —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-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  <w:r>
        <w:t xml:space="preserve"> </w:t>
      </w: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  <w:r>
        <w:t xml:space="preserve"> </w:t>
      </w:r>
      <w:r>
        <w:t xml:space="preserve">Рассмотрим основные элементы программирования в оболочке bash. В других оболочках большинство команд будет совпадать с описанными ниже.</w:t>
      </w:r>
    </w:p>
    <w:bookmarkEnd w:id="22"/>
    <w:bookmarkStart w:id="5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Создаю первый исполняемый файл</w:t>
      </w:r>
      <w:r>
        <w:t xml:space="preserve"> </w:t>
      </w:r>
      <w:r>
        <w:rPr>
          <w:iCs/>
          <w:i/>
        </w:rPr>
        <w:t xml:space="preserve">1.sh</w:t>
      </w:r>
      <w:r>
        <w:t xml:space="preserve"> </w:t>
      </w:r>
      <w:r>
        <w:t xml:space="preserve">и открываю редактор</w:t>
      </w:r>
      <w:r>
        <w:t xml:space="preserve"> </w:t>
      </w:r>
      <w:r>
        <w:rPr>
          <w:iCs/>
          <w:i/>
        </w:rPr>
        <w:t xml:space="preserve">emacs</w:t>
      </w:r>
      <w:r>
        <w:t xml:space="preserve">.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4" w:name="fig:001"/>
      <w:r>
        <w:drawing>
          <wp:inline>
            <wp:extent cx="5080000" cy="762000"/>
            <wp:effectExtent b="0" l="0" r="0" t="0"/>
            <wp:docPr descr="создание файла" title="" id="1" name="Picture"/>
            <a:graphic>
              <a:graphicData uri="http://schemas.openxmlformats.org/drawingml/2006/picture">
                <pic:pic>
                  <pic:nvPicPr>
                    <pic:cNvPr descr="img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3"/>
        </w:numPr>
        <w:pStyle w:val="Compact"/>
      </w:pPr>
      <w:r>
        <w:t xml:space="preserve">Пишу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(рис.</w:t>
      </w:r>
      <w:r>
        <w:t xml:space="preserve"> </w:t>
      </w:r>
      <w:r>
        <w:t xml:space="preserve">[-@fig:002]</w:t>
      </w:r>
      <w:r>
        <w:t xml:space="preserve">) Добавляю право на выполнение и проверяю работу файла.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26" w:name="fig:002"/>
      <w:r>
        <w:drawing>
          <wp:inline>
            <wp:extent cx="3505200" cy="4965700"/>
            <wp:effectExtent b="0" l="0" r="0" t="0"/>
            <wp:docPr descr="написание скрипта" title="" id="1" name="Picture"/>
            <a:graphic>
              <a:graphicData uri="http://schemas.openxmlformats.org/drawingml/2006/picture">
                <pic:pic>
                  <pic:nvPicPr>
                    <pic:cNvPr descr="img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96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написание скрипта</w:t>
      </w:r>
    </w:p>
    <w:p>
      <w:pPr>
        <w:pStyle w:val="CaptionedFigure"/>
      </w:pPr>
      <w:bookmarkStart w:id="28" w:name="fig:003"/>
      <w:r>
        <w:drawing>
          <wp:inline>
            <wp:extent cx="4356100" cy="1828800"/>
            <wp:effectExtent b="0" l="0" r="0" t="0"/>
            <wp:docPr descr="выполнение скрипта" title="" id="1" name="Picture"/>
            <a:graphic>
              <a:graphicData uri="http://schemas.openxmlformats.org/drawingml/2006/picture">
                <pic:pic>
                  <pic:nvPicPr>
                    <pic:cNvPr descr="img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выполнение скрипта</w:t>
      </w:r>
    </w:p>
    <w:p>
      <w:pPr>
        <w:numPr>
          <w:ilvl w:val="0"/>
          <w:numId w:val="1004"/>
        </w:numPr>
        <w:pStyle w:val="Compact"/>
      </w:pPr>
      <w:r>
        <w:t xml:space="preserve">Модифицирую и запускаю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режиме.(рис.</w:t>
      </w:r>
      <w:r>
        <w:t xml:space="preserve"> </w:t>
      </w:r>
      <w:r>
        <w:t xml:space="preserve">[-@fig:004]</w:t>
      </w:r>
      <w:r>
        <w:t xml:space="preserve">) (рис.</w:t>
      </w:r>
      <w:r>
        <w:t xml:space="preserve"> </w:t>
      </w:r>
      <w:r>
        <w:t xml:space="preserve">[-@fig:005]</w:t>
      </w:r>
      <w:r>
        <w:t xml:space="preserve">) 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bookmarkStart w:id="30" w:name="fig:004"/>
      <w:r>
        <w:drawing>
          <wp:inline>
            <wp:extent cx="5334000" cy="3048940"/>
            <wp:effectExtent b="0" l="0" r="0" t="0"/>
            <wp:docPr descr="изменение скрипта" title="" id="1" name="Picture"/>
            <a:graphic>
              <a:graphicData uri="http://schemas.openxmlformats.org/drawingml/2006/picture">
                <pic:pic>
                  <pic:nvPicPr>
                    <pic:cNvPr descr="img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изменение скрипта</w:t>
      </w:r>
    </w:p>
    <w:p>
      <w:pPr>
        <w:pStyle w:val="CaptionedFigure"/>
      </w:pPr>
      <w:bookmarkStart w:id="32" w:name="fig:005"/>
      <w:r>
        <w:drawing>
          <wp:inline>
            <wp:extent cx="5334000" cy="2201018"/>
            <wp:effectExtent b="0" l="0" r="0" t="0"/>
            <wp:docPr descr="изменение скрипта" title="" id="1" name="Picture"/>
            <a:graphic>
              <a:graphicData uri="http://schemas.openxmlformats.org/drawingml/2006/picture">
                <pic:pic>
                  <pic:nvPicPr>
                    <pic:cNvPr descr="img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1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изменение скрипта</w:t>
      </w:r>
    </w:p>
    <w:p>
      <w:pPr>
        <w:pStyle w:val="CaptionedFigure"/>
      </w:pPr>
      <w:bookmarkStart w:id="34" w:name="fig:006"/>
      <w:r>
        <w:drawing>
          <wp:inline>
            <wp:extent cx="5334000" cy="2654877"/>
            <wp:effectExtent b="0" l="0" r="0" t="0"/>
            <wp:docPr descr="проверка первого файла" title="" id="1" name="Picture"/>
            <a:graphic>
              <a:graphicData uri="http://schemas.openxmlformats.org/drawingml/2006/picture">
                <pic:pic>
                  <pic:nvPicPr>
                    <pic:cNvPr descr="img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4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проверка первого файла</w:t>
      </w:r>
    </w:p>
    <w:p>
      <w:pPr>
        <w:numPr>
          <w:ilvl w:val="0"/>
          <w:numId w:val="1005"/>
        </w:numPr>
        <w:pStyle w:val="Compact"/>
      </w:pPr>
      <w:r>
        <w:t xml:space="preserve">Изучаю содержимое каталога /usr/share/man/man1. В нем находятся архивы текстовых файлов, содержащих справку по большинству установленных в системе программ и команд.(рис.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bookmarkStart w:id="36" w:name="fig:007"/>
      <w:r>
        <w:drawing>
          <wp:inline>
            <wp:extent cx="5334000" cy="405113"/>
            <wp:effectExtent b="0" l="0" r="0" t="0"/>
            <wp:docPr descr="переход в каталог" title="" id="1" name="Picture"/>
            <a:graphic>
              <a:graphicData uri="http://schemas.openxmlformats.org/drawingml/2006/picture">
                <pic:pic>
                  <pic:nvPicPr>
                    <pic:cNvPr descr="img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переход в каталог</w:t>
      </w:r>
    </w:p>
    <w:p>
      <w:pPr>
        <w:numPr>
          <w:ilvl w:val="0"/>
          <w:numId w:val="1006"/>
        </w:numPr>
        <w:pStyle w:val="Compact"/>
      </w:pPr>
      <w:r>
        <w:t xml:space="preserve">Создаю второй исполняемый файл</w:t>
      </w:r>
      <w:r>
        <w:t xml:space="preserve"> </w:t>
      </w:r>
      <w:r>
        <w:rPr>
          <w:iCs/>
          <w:i/>
        </w:rPr>
        <w:t xml:space="preserve">2.sh</w:t>
      </w:r>
      <w:r>
        <w:t xml:space="preserve"> </w:t>
      </w:r>
      <w:r>
        <w:t xml:space="preserve">и открываю редактор</w:t>
      </w:r>
      <w:r>
        <w:t xml:space="preserve"> </w:t>
      </w:r>
      <w:r>
        <w:rPr>
          <w:iCs/>
          <w:i/>
        </w:rPr>
        <w:t xml:space="preserve">emacs</w:t>
      </w:r>
      <w:r>
        <w:t xml:space="preserve">. 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bookmarkStart w:id="38" w:name="fig:008"/>
      <w:r>
        <w:drawing>
          <wp:inline>
            <wp:extent cx="4216400" cy="685800"/>
            <wp:effectExtent b="0" l="0" r="0" t="0"/>
            <wp:docPr descr="создание файла" title="" id="1" name="Picture"/>
            <a:graphic>
              <a:graphicData uri="http://schemas.openxmlformats.org/drawingml/2006/picture">
                <pic:pic>
                  <pic:nvPicPr>
                    <pic:cNvPr descr="img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7"/>
        </w:numPr>
        <w:pStyle w:val="Compact"/>
      </w:pPr>
      <w:r>
        <w:t xml:space="preserve">Пишу командный файл, который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man1.(рис.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CaptionedFigure"/>
      </w:pPr>
      <w:bookmarkStart w:id="40" w:name="fig:009"/>
      <w:r>
        <w:drawing>
          <wp:inline>
            <wp:extent cx="5334000" cy="1439662"/>
            <wp:effectExtent b="0" l="0" r="0" t="0"/>
            <wp:docPr descr="написание скрипта" title="" id="1" name="Picture"/>
            <a:graphic>
              <a:graphicData uri="http://schemas.openxmlformats.org/drawingml/2006/picture">
                <pic:pic>
                  <pic:nvPicPr>
                    <pic:cNvPr descr="img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9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написание скрипта</w:t>
      </w:r>
    </w:p>
    <w:p>
      <w:pPr>
        <w:numPr>
          <w:ilvl w:val="0"/>
          <w:numId w:val="1008"/>
        </w:numPr>
        <w:pStyle w:val="Compact"/>
      </w:pPr>
      <w:r>
        <w:t xml:space="preserve">Добавляю право на выполнение файла и проверяю его работу. (рис.</w:t>
      </w:r>
      <w:r>
        <w:t xml:space="preserve"> </w:t>
      </w:r>
      <w:r>
        <w:t xml:space="preserve">[-@fig:010]</w:t>
      </w:r>
      <w:r>
        <w:t xml:space="preserve">) (рис.</w:t>
      </w:r>
      <w:r>
        <w:t xml:space="preserve"> </w:t>
      </w:r>
      <w:r>
        <w:t xml:space="preserve">[-@fig:011]</w:t>
      </w:r>
      <w:r>
        <w:t xml:space="preserve">)</w:t>
      </w:r>
    </w:p>
    <w:p>
      <w:pPr>
        <w:pStyle w:val="CaptionedFigure"/>
      </w:pPr>
      <w:bookmarkStart w:id="42" w:name="fig:010"/>
      <w:r>
        <w:drawing>
          <wp:inline>
            <wp:extent cx="4254500" cy="482600"/>
            <wp:effectExtent b="0" l="0" r="0" t="0"/>
            <wp:docPr descr="проверка второго файла" title="" id="1" name="Picture"/>
            <a:graphic>
              <a:graphicData uri="http://schemas.openxmlformats.org/drawingml/2006/picture">
                <pic:pic>
                  <pic:nvPicPr>
                    <pic:cNvPr descr="img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проверка второго файла</w:t>
      </w:r>
    </w:p>
    <w:p>
      <w:pPr>
        <w:pStyle w:val="CaptionedFigure"/>
      </w:pPr>
      <w:bookmarkStart w:id="44" w:name="fig:011"/>
      <w:r>
        <w:drawing>
          <wp:inline>
            <wp:extent cx="5334000" cy="3553289"/>
            <wp:effectExtent b="0" l="0" r="0" t="0"/>
            <wp:docPr descr="вывод справки" title="" id="1" name="Picture"/>
            <a:graphic>
              <a:graphicData uri="http://schemas.openxmlformats.org/drawingml/2006/picture">
                <pic:pic>
                  <pic:nvPicPr>
                    <pic:cNvPr descr="img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3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вывод справки</w:t>
      </w:r>
    </w:p>
    <w:p>
      <w:pPr>
        <w:numPr>
          <w:ilvl w:val="0"/>
          <w:numId w:val="1009"/>
        </w:numPr>
        <w:pStyle w:val="Compact"/>
      </w:pPr>
      <w:r>
        <w:t xml:space="preserve">Создаю третий исполняемый файл</w:t>
      </w:r>
      <w:r>
        <w:t xml:space="preserve"> </w:t>
      </w:r>
      <w:r>
        <w:rPr>
          <w:iCs/>
          <w:i/>
        </w:rPr>
        <w:t xml:space="preserve">3.sh</w:t>
      </w:r>
      <w:r>
        <w:t xml:space="preserve"> </w:t>
      </w:r>
      <w:r>
        <w:t xml:space="preserve">и открываю редактор</w:t>
      </w:r>
      <w:r>
        <w:t xml:space="preserve"> </w:t>
      </w:r>
      <w:r>
        <w:rPr>
          <w:iCs/>
          <w:i/>
        </w:rPr>
        <w:t xml:space="preserve">emacs</w:t>
      </w:r>
      <w:r>
        <w:t xml:space="preserve">. (рис.</w:t>
      </w:r>
      <w:r>
        <w:t xml:space="preserve"> </w:t>
      </w:r>
      <w:r>
        <w:t xml:space="preserve">[-@fig:012]</w:t>
      </w:r>
      <w:r>
        <w:t xml:space="preserve">)</w:t>
      </w:r>
    </w:p>
    <w:p>
      <w:pPr>
        <w:pStyle w:val="CaptionedFigure"/>
      </w:pPr>
      <w:bookmarkStart w:id="46" w:name="fig:012"/>
      <w:r>
        <w:drawing>
          <wp:inline>
            <wp:extent cx="4889500" cy="685800"/>
            <wp:effectExtent b="0" l="0" r="0" t="0"/>
            <wp:docPr descr="создание файла" title="" id="1" name="Picture"/>
            <a:graphic>
              <a:graphicData uri="http://schemas.openxmlformats.org/drawingml/2006/picture">
                <pic:pic>
                  <pic:nvPicPr>
                    <pic:cNvPr descr="img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10"/>
        </w:numPr>
        <w:pStyle w:val="Compact"/>
      </w:pPr>
      <w:r>
        <w:t xml:space="preserve">Используя встроенную переменную $RANDOM, пишу командный файл, генерирующий случайную последовательность букв латинского алфавита. (рис.</w:t>
      </w:r>
      <w:r>
        <w:t xml:space="preserve"> </w:t>
      </w:r>
      <w:r>
        <w:t xml:space="preserve">[-@fig:013]</w:t>
      </w:r>
      <w:r>
        <w:t xml:space="preserve">)</w:t>
      </w:r>
    </w:p>
    <w:p>
      <w:pPr>
        <w:pStyle w:val="CaptionedFigure"/>
      </w:pPr>
      <w:bookmarkStart w:id="48" w:name="fig:013"/>
      <w:r>
        <w:drawing>
          <wp:inline>
            <wp:extent cx="5334000" cy="2269434"/>
            <wp:effectExtent b="0" l="0" r="0" t="0"/>
            <wp:docPr descr="написание скрипта" title="" id="1" name="Picture"/>
            <a:graphic>
              <a:graphicData uri="http://schemas.openxmlformats.org/drawingml/2006/picture">
                <pic:pic>
                  <pic:nvPicPr>
                    <pic:cNvPr descr="img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написание скрипта</w:t>
      </w:r>
    </w:p>
    <w:p>
      <w:pPr>
        <w:numPr>
          <w:ilvl w:val="0"/>
          <w:numId w:val="1011"/>
        </w:numPr>
        <w:pStyle w:val="Compact"/>
      </w:pPr>
      <w:r>
        <w:t xml:space="preserve">Добавляю право на выполнение файла и проверяю его работу. (рис.</w:t>
      </w:r>
      <w:r>
        <w:t xml:space="preserve"> </w:t>
      </w:r>
      <w:r>
        <w:t xml:space="preserve">[-@fig:014]</w:t>
      </w:r>
      <w:r>
        <w:t xml:space="preserve">)</w:t>
      </w:r>
    </w:p>
    <w:p>
      <w:pPr>
        <w:pStyle w:val="CaptionedFigure"/>
      </w:pPr>
      <w:bookmarkStart w:id="50" w:name="fig:014"/>
      <w:r>
        <w:drawing>
          <wp:inline>
            <wp:extent cx="5334000" cy="1473975"/>
            <wp:effectExtent b="0" l="0" r="0" t="0"/>
            <wp:docPr descr="проверка третьего файла" title="" id="1" name="Picture"/>
            <a:graphic>
              <a:graphicData uri="http://schemas.openxmlformats.org/drawingml/2006/picture">
                <pic:pic>
                  <pic:nvPicPr>
                    <pic:cNvPr descr="img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3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проверка третьего файла</w:t>
      </w:r>
    </w:p>
    <w:bookmarkEnd w:id="51"/>
    <w:bookmarkStart w:id="5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Выполняя данную лабораторную работу я изучила основы программирования в оболочке ОС UNIX/Linux и научилась писать более сложные командные файлы с использованием логических управляющих конструкций и циклов.</w:t>
      </w:r>
    </w:p>
    <w:bookmarkEnd w:id="52"/>
    <w:bookmarkStart w:id="54" w:name="список-литературы"/>
    <w:p>
      <w:pPr>
        <w:pStyle w:val="Heading1"/>
      </w:pPr>
      <w:r>
        <w:t xml:space="preserve">Список литературы</w:t>
      </w:r>
    </w:p>
    <w:bookmarkStart w:id="53" w:name="refs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Павлова Варвара Юрьевна НПМбд-02-21</dc:creator>
  <dc:language>ru-RU</dc:language>
  <cp:keywords/>
  <dcterms:created xsi:type="dcterms:W3CDTF">2022-05-27T14:14:36Z</dcterms:created>
  <dcterms:modified xsi:type="dcterms:W3CDTF">2022-05-27T14:14:36Z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Лабораторная работа №12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