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C7969" w14:textId="2D2C1E63" w:rsidR="008768F4" w:rsidRDefault="00DD5322" w:rsidP="00DF4FA0">
      <w:pPr>
        <w:ind w:firstLine="720"/>
      </w:pPr>
      <w:r>
        <w:t xml:space="preserve">Weekly report – 01 </w:t>
      </w:r>
      <w:r w:rsidR="00AC491C">
        <w:br/>
      </w:r>
      <w:r w:rsidR="00AC491C">
        <w:br/>
      </w:r>
      <w:r w:rsidR="00AC491C">
        <w:br/>
        <w:t xml:space="preserve">Name: Ayan Kashif </w:t>
      </w:r>
      <w:r w:rsidR="00AC491C">
        <w:br/>
        <w:t>Reg no: 240601050</w:t>
      </w:r>
      <w:r w:rsidR="00AC491C">
        <w:br/>
        <w:t xml:space="preserve">Submitted to: Mr. Mohsin Ali </w:t>
      </w:r>
      <w:r w:rsidR="00F13E05">
        <w:br/>
      </w:r>
      <w:r w:rsidR="00F13E05">
        <w:br/>
      </w:r>
      <w:r w:rsidR="00F13E05">
        <w:br/>
      </w:r>
      <w:r w:rsidR="00F13E05">
        <w:br/>
      </w:r>
      <w:r w:rsidR="00F13E05">
        <w:br/>
        <w:t>Day 1- 13</w:t>
      </w:r>
      <w:r w:rsidR="00F13E05" w:rsidRPr="00F13E05">
        <w:rPr>
          <w:vertAlign w:val="superscript"/>
        </w:rPr>
        <w:t>th</w:t>
      </w:r>
      <w:r w:rsidR="00F13E05">
        <w:t xml:space="preserve"> July 2026 </w:t>
      </w:r>
      <w:r w:rsidR="00F13E05">
        <w:br/>
        <w:t xml:space="preserve">1. SDSS </w:t>
      </w:r>
      <w:r w:rsidR="00F13E05">
        <w:br/>
      </w:r>
      <w:proofErr w:type="spellStart"/>
      <w:r w:rsidR="00F13E05">
        <w:t>SDSS</w:t>
      </w:r>
      <w:proofErr w:type="spellEnd"/>
      <w:r w:rsidR="00F13E05">
        <w:t xml:space="preserve"> Website </w:t>
      </w:r>
      <w:r w:rsidR="00F13E05">
        <w:br/>
        <w:t>Survey I/II (04-08)</w:t>
      </w:r>
      <w:r w:rsidR="00F13E05">
        <w:br/>
      </w:r>
      <w:r w:rsidR="00F13E05" w:rsidRPr="009D659C">
        <w:t>Imaged 8000+ sq degrees, spectra of 700,000+ objects; SDSS-II mapped 1M galaxies and 100,000 quasars, plus ran the Supernova Survey and SEGUE (Milky Way star mapping).</w:t>
      </w:r>
      <w:r w:rsidR="00F13E05">
        <w:br/>
      </w:r>
      <w:r w:rsidR="00F13E05">
        <w:br/>
        <w:t>Survey III(08-14)</w:t>
      </w:r>
      <w:r w:rsidR="00F13E05">
        <w:br/>
        <w:t xml:space="preserve"> </w:t>
      </w:r>
      <w:r w:rsidR="00F13E05">
        <w:tab/>
      </w:r>
      <w:r w:rsidR="00F13E05" w:rsidRPr="009D659C">
        <w:t>Upgraded spectrographs, added new instruments for four surveys: BOSS (distant galaxy/gas clustering), SEGUE-2 &amp; APOGEE (Milky Way dynamics/chemistry), MARVELS (exoplanets).</w:t>
      </w:r>
      <w:r w:rsidR="009032E4">
        <w:br/>
      </w:r>
      <w:r w:rsidR="009032E4">
        <w:br/>
        <w:t xml:space="preserve">SEGUE-2 </w:t>
      </w:r>
      <w:r w:rsidR="009032E4">
        <w:br/>
      </w:r>
      <w:r w:rsidR="009032E4" w:rsidRPr="009032E4">
        <w:t>https://www.sdss4.org/surveys/segue/</w:t>
      </w:r>
      <w:r w:rsidR="00077F2B">
        <w:br/>
      </w:r>
      <w:r w:rsidR="00077F2B">
        <w:br/>
      </w:r>
      <w:r w:rsidR="00077F2B" w:rsidRPr="00077F2B">
        <w:t>SEGUE-2 was a spectroscopic sub-survey of SDSS-III, dedicated to the far outskirts of the Milky Way Galaxy. SEGUE-2 targeted more luminous, farther tracer stars, in contrast to the SEGUE (SDSS-II) sample which was taken broadly across the halo and thick disk.</w:t>
      </w:r>
      <w:r w:rsidR="005579DD">
        <w:t xml:space="preserve"> </w:t>
      </w:r>
      <w:r w:rsidR="005579DD" w:rsidRPr="005579DD">
        <w:t>What it wanted to do was to better understand the assembly of the outer stellar halo, and it obtained approximately 120,000-140,000 stellar spectra with the same optical spectrographs as SDSS</w:t>
      </w:r>
      <w:r w:rsidR="005579DD">
        <w:t>.</w:t>
      </w:r>
      <w:r w:rsidR="009032E4">
        <w:br/>
      </w:r>
      <w:r w:rsidR="009032E4">
        <w:br/>
      </w:r>
      <w:r w:rsidR="00077F2B">
        <w:t>APOGEE</w:t>
      </w:r>
      <w:r w:rsidR="00077F2B">
        <w:br/>
      </w:r>
      <w:r w:rsidR="00077F2B" w:rsidRPr="00077F2B">
        <w:t>https://www.sdss4.org/dr17/irspec/</w:t>
      </w:r>
      <w:r w:rsidR="00077F2B">
        <w:br/>
      </w:r>
      <w:r w:rsidR="00077F2B">
        <w:br/>
      </w:r>
      <w:r w:rsidR="00077F2B" w:rsidRPr="00077F2B">
        <w:t xml:space="preserve">The survey is named APOGEE (Apache Point Observatory Galactic Evolution Experiment), a medium-to-large technical shift from the rest of SDSS, which employed optical spectrographs, to a high resolution, near-infrared spectroscopic survey. The infrared light </w:t>
      </w:r>
      <w:r w:rsidR="00077F2B" w:rsidRPr="00077F2B">
        <w:lastRenderedPageBreak/>
        <w:t>can pass through the dust much more easily than optical light, allowing APOGEE to observe the stars buried deep in the dusty midplane of the Milky Way.</w:t>
      </w:r>
      <w:r w:rsidR="00F13E05">
        <w:br/>
      </w:r>
      <w:r w:rsidR="00F13E05">
        <w:br/>
        <w:t>Survey IV(14-20)</w:t>
      </w:r>
      <w:r w:rsidR="00F13E05">
        <w:br/>
      </w:r>
      <w:r w:rsidR="00F13E05" w:rsidRPr="009D659C">
        <w:t xml:space="preserve">Ran </w:t>
      </w:r>
      <w:proofErr w:type="spellStart"/>
      <w:r w:rsidR="00F13E05" w:rsidRPr="009D659C">
        <w:t>eBOSS</w:t>
      </w:r>
      <w:proofErr w:type="spellEnd"/>
      <w:r w:rsidR="00F13E05" w:rsidRPr="009D659C">
        <w:t xml:space="preserve"> (early-universe cosmology, with TDSS and SPIDERS subprograms), APOGEE-2 (infrared Galactic survey, both hemispheres), and </w:t>
      </w:r>
      <w:proofErr w:type="spellStart"/>
      <w:r w:rsidR="00F13E05" w:rsidRPr="009D659C">
        <w:t>MaNGA</w:t>
      </w:r>
      <w:proofErr w:type="spellEnd"/>
      <w:r w:rsidR="00F13E05" w:rsidRPr="009D659C">
        <w:t xml:space="preserve"> (first spatially resolved galaxy maps), plus the </w:t>
      </w:r>
      <w:proofErr w:type="spellStart"/>
      <w:r w:rsidR="00F13E05" w:rsidRPr="009D659C">
        <w:t>MaStar</w:t>
      </w:r>
      <w:proofErr w:type="spellEnd"/>
      <w:r w:rsidR="00F13E05" w:rsidRPr="009D659C">
        <w:t xml:space="preserve"> stellar library.</w:t>
      </w:r>
      <w:r w:rsidR="00BE51EF">
        <w:br/>
      </w:r>
      <w:r w:rsidR="00BE51EF">
        <w:br/>
        <w:t>BOSS</w:t>
      </w:r>
      <w:r w:rsidR="0022246E">
        <w:br/>
      </w:r>
      <w:r w:rsidR="00F56EB7" w:rsidRPr="00F56EB7">
        <w:t>https://www.sdss4.org/surveys/boss/</w:t>
      </w:r>
      <w:r w:rsidR="00BE51EF">
        <w:br/>
      </w:r>
      <w:r w:rsidR="0022246E">
        <w:br/>
      </w:r>
      <w:r w:rsidR="0022246E" w:rsidRPr="0022246E">
        <w:t>Actually, BOSS (Baryon Oscillation Spectroscopic Survey) used an upgraded spectrograph and a new set of fibers to measure redshifts for 1.5 million of the brightest red galaxies and Lyman-alpha absorption for 160,000 high-redshift quasars, to measure the expansion history of the universe.</w:t>
      </w:r>
      <w:r w:rsidR="00843946">
        <w:br/>
      </w:r>
      <w:r w:rsidR="00843946">
        <w:br/>
      </w:r>
      <w:proofErr w:type="spellStart"/>
      <w:r w:rsidR="002C7AF5">
        <w:t>e</w:t>
      </w:r>
      <w:r w:rsidR="00843946">
        <w:t>BOSS</w:t>
      </w:r>
      <w:proofErr w:type="spellEnd"/>
      <w:r w:rsidR="00843946">
        <w:br/>
      </w:r>
      <w:r w:rsidR="002B7F8B" w:rsidRPr="002B7F8B">
        <w:t>https://www.sdss4.org/surveys/eboss/</w:t>
      </w:r>
      <w:r w:rsidR="002B7F8B">
        <w:br/>
      </w:r>
      <w:r w:rsidR="002B7F8B">
        <w:br/>
      </w:r>
      <w:proofErr w:type="spellStart"/>
      <w:r w:rsidR="00FE4614" w:rsidRPr="00FE4614">
        <w:t>eBOSS</w:t>
      </w:r>
      <w:proofErr w:type="spellEnd"/>
      <w:r w:rsidR="00FE4614" w:rsidRPr="00FE4614">
        <w:t xml:space="preserve"> aimed to extend the BOSS measurement of the BAO acoustic scale into redshifts that were unexplored by BOSS: the higher z of luminous red galaxies (LRGs), the emission-line galaxies (ELGs), and the quasars as direct probes of the large-scale structure (not just background sightlines).</w:t>
      </w:r>
      <w:r w:rsidR="00F13E05">
        <w:br/>
      </w:r>
      <w:r w:rsidR="00F13E05">
        <w:br/>
      </w:r>
      <w:r w:rsidR="00F13E05">
        <w:br/>
      </w:r>
      <w:r w:rsidR="00F13E05">
        <w:br/>
        <w:t xml:space="preserve">data available on </w:t>
      </w:r>
      <w:r w:rsidR="00406558">
        <w:t>SDSS</w:t>
      </w:r>
      <w:r w:rsidR="00406558">
        <w:br/>
      </w:r>
      <w:r w:rsidR="00406558" w:rsidRPr="00406558">
        <w:t>https://www.sdss.org/dr19/data_access/get_data/</w:t>
      </w:r>
      <w:r w:rsidR="006173F2">
        <w:br/>
      </w:r>
      <w:r w:rsidR="00F13E05">
        <w:br/>
        <w:t>photometry (imaging data)</w:t>
      </w:r>
      <w:r w:rsidR="00F13E05">
        <w:br/>
        <w:t>Spectroscopic Data – Survey extensions like Manga, Apogee, manga IFU Spectra</w:t>
      </w:r>
      <w:r w:rsidR="00F13E05">
        <w:br/>
      </w:r>
      <w:r w:rsidR="00F13E05">
        <w:br/>
      </w:r>
      <w:r w:rsidR="00F13E05">
        <w:br/>
      </w:r>
      <w:r w:rsidR="00F13E05">
        <w:br/>
      </w:r>
      <w:r w:rsidR="00F13E05">
        <w:br/>
      </w:r>
      <w:r w:rsidR="00F13E05">
        <w:br/>
      </w:r>
      <w:r w:rsidR="00F13E05">
        <w:br/>
      </w:r>
      <w:r w:rsidR="00F13E05">
        <w:br/>
      </w:r>
      <w:r w:rsidR="00F13E05">
        <w:lastRenderedPageBreak/>
        <w:br/>
      </w:r>
      <w:r w:rsidR="00F13E05">
        <w:br/>
      </w:r>
      <w:r w:rsidR="00F13E05">
        <w:br/>
      </w:r>
      <w:r w:rsidR="00F13E05">
        <w:br/>
        <w:t>2. Libraries</w:t>
      </w:r>
      <w:r w:rsidR="00F13E05">
        <w:br/>
      </w:r>
      <w:proofErr w:type="spellStart"/>
      <w:r w:rsidR="00F13E05">
        <w:t>Astropy</w:t>
      </w:r>
      <w:proofErr w:type="spellEnd"/>
      <w:r w:rsidR="00F13E05">
        <w:t xml:space="preserve"> – for A&amp;A data </w:t>
      </w:r>
      <w:proofErr w:type="spellStart"/>
      <w:r w:rsidR="00F13E05">
        <w:t>handeling</w:t>
      </w:r>
      <w:proofErr w:type="spellEnd"/>
      <w:r w:rsidR="00F13E05">
        <w:t xml:space="preserve"> such as coordinates, FITS files used commonly, </w:t>
      </w:r>
      <w:r w:rsidR="00716EE1">
        <w:br/>
      </w:r>
      <w:r w:rsidR="00716EE1" w:rsidRPr="00716EE1">
        <w:t>https://docs.astropy.org/en/stable/</w:t>
      </w:r>
      <w:r w:rsidR="00716EE1">
        <w:br/>
      </w:r>
      <w:r w:rsidR="00F13E05">
        <w:br/>
      </w:r>
      <w:proofErr w:type="spellStart"/>
      <w:r w:rsidR="00F13E05">
        <w:t>Specutlis</w:t>
      </w:r>
      <w:proofErr w:type="spellEnd"/>
      <w:r w:rsidR="00F13E05">
        <w:t xml:space="preserve"> – used for </w:t>
      </w:r>
      <w:proofErr w:type="spellStart"/>
      <w:r w:rsidR="00F13E05">
        <w:t>handleing</w:t>
      </w:r>
      <w:proofErr w:type="spellEnd"/>
      <w:r w:rsidR="00F13E05">
        <w:t xml:space="preserve"> spectrum related data wavelength flux smoothing </w:t>
      </w:r>
      <w:proofErr w:type="spellStart"/>
      <w:r w:rsidR="00F13E05">
        <w:t>resamlpling</w:t>
      </w:r>
      <w:proofErr w:type="spellEnd"/>
      <w:r w:rsidR="00F13E05">
        <w:t xml:space="preserve"> </w:t>
      </w:r>
      <w:proofErr w:type="spellStart"/>
      <w:r w:rsidR="00F13E05">
        <w:t>etc</w:t>
      </w:r>
      <w:proofErr w:type="spellEnd"/>
      <w:r w:rsidR="00E73929">
        <w:br/>
      </w:r>
      <w:r w:rsidR="00E73929" w:rsidRPr="00E73929">
        <w:t>https://specutils.readthedocs.io/en/stable/</w:t>
      </w:r>
      <w:r w:rsidR="00E73929">
        <w:br/>
      </w:r>
      <w:r w:rsidR="00E73929" w:rsidRPr="00E73929">
        <w:t>https://github.com/astropy/specutils</w:t>
      </w:r>
      <w:r w:rsidR="00716EE1">
        <w:br/>
      </w:r>
      <w:r w:rsidR="00716EE1">
        <w:br/>
      </w:r>
      <w:r w:rsidR="00F13E05">
        <w:br/>
      </w:r>
      <w:proofErr w:type="spellStart"/>
      <w:r w:rsidR="00F13E05">
        <w:t>Pymultifit</w:t>
      </w:r>
      <w:proofErr w:type="spellEnd"/>
      <w:r w:rsidR="00F13E05">
        <w:t xml:space="preserve"> – combine several </w:t>
      </w:r>
      <w:proofErr w:type="spellStart"/>
      <w:r w:rsidR="00F13E05">
        <w:t>fuctions</w:t>
      </w:r>
      <w:proofErr w:type="spellEnd"/>
      <w:r w:rsidR="00F13E05">
        <w:t xml:space="preserve"> for curve fitting.</w:t>
      </w:r>
      <w:r w:rsidR="00E73929">
        <w:br/>
      </w:r>
      <w:r w:rsidR="00E73929" w:rsidRPr="00E73929">
        <w:t>https://github.com/syedalimohsinbukhari/pyMultiFit</w:t>
      </w:r>
      <w:r w:rsidR="00F13E05">
        <w:br/>
      </w:r>
      <w:r w:rsidR="00F13E05">
        <w:br/>
      </w:r>
      <w:r w:rsidR="00F13E05">
        <w:br/>
      </w:r>
      <w:r w:rsidR="00F13E05">
        <w:br/>
        <w:t xml:space="preserve">3. </w:t>
      </w:r>
      <w:proofErr w:type="spellStart"/>
      <w:r w:rsidR="00F13E05">
        <w:t>Pyhton</w:t>
      </w:r>
      <w:proofErr w:type="spellEnd"/>
      <w:r w:rsidR="00F13E05">
        <w:t xml:space="preserve"> code </w:t>
      </w:r>
      <w:r w:rsidR="00F13E05">
        <w:br/>
        <w:t>Made a python code so that I can open the spectrum FITS file and able to extract the information data such as the flux or wavelength (</w:t>
      </w:r>
      <w:proofErr w:type="spellStart"/>
      <w:r w:rsidR="00F13E05">
        <w:t>loglam</w:t>
      </w:r>
      <w:proofErr w:type="spellEnd"/>
      <w:r w:rsidR="00F13E05">
        <w:t>) from the file, after extracting the data I converted into standard units (</w:t>
      </w:r>
      <w:proofErr w:type="spellStart"/>
      <w:r w:rsidR="00F13E05">
        <w:t>Angstorm</w:t>
      </w:r>
      <w:proofErr w:type="spellEnd"/>
      <w:r w:rsidR="00F13E05">
        <w:t xml:space="preserve"> for wavelength and erg/s/cm^2/A for flux), after converting to standard units at the end I modified the code for the  Flux vs wavelength plot in which I marked / identified the different spectral lines of the set wavelength such as </w:t>
      </w:r>
      <w:proofErr w:type="spellStart"/>
      <w:r w:rsidR="00F13E05">
        <w:t>Halpha</w:t>
      </w:r>
      <w:proofErr w:type="spellEnd"/>
      <w:r w:rsidR="00F13E05">
        <w:t xml:space="preserve">, </w:t>
      </w:r>
      <w:proofErr w:type="spellStart"/>
      <w:r w:rsidR="00F13E05">
        <w:t>Hbeta</w:t>
      </w:r>
      <w:proofErr w:type="spellEnd"/>
      <w:r w:rsidR="00F13E05">
        <w:t xml:space="preserve"> , Be I </w:t>
      </w:r>
      <w:proofErr w:type="spellStart"/>
      <w:r w:rsidR="00F13E05">
        <w:t>etc</w:t>
      </w:r>
      <w:proofErr w:type="spellEnd"/>
      <w:r w:rsidR="00F13E05">
        <w:br/>
      </w:r>
      <w:r w:rsidR="00F13E05">
        <w:br/>
      </w:r>
      <w:r w:rsidR="00F13E05">
        <w:br/>
        <w:t xml:space="preserve">Day 2 </w:t>
      </w:r>
      <w:r w:rsidR="004B24E8">
        <w:t>14</w:t>
      </w:r>
      <w:r w:rsidR="004B24E8" w:rsidRPr="004B24E8">
        <w:rPr>
          <w:vertAlign w:val="superscript"/>
        </w:rPr>
        <w:t>th</w:t>
      </w:r>
      <w:r w:rsidR="004B24E8">
        <w:t xml:space="preserve"> July, 2026 </w:t>
      </w:r>
      <w:r w:rsidR="00F13E05">
        <w:br/>
        <w:t xml:space="preserve">Mostly theory work, I did detailed study on </w:t>
      </w:r>
      <w:proofErr w:type="spellStart"/>
      <w:r w:rsidR="00F13E05">
        <w:t>Ew’s</w:t>
      </w:r>
      <w:proofErr w:type="spellEnd"/>
      <w:r w:rsidR="00F13E05">
        <w:t xml:space="preserve"> and line ratios, proceeded to read a research paper and extract information about the EW from it what it describes physically.</w:t>
      </w:r>
      <w:r w:rsidR="008768F4">
        <w:br/>
      </w:r>
      <w:r w:rsidR="008768F4">
        <w:br/>
        <w:t xml:space="preserve">Spectral lines </w:t>
      </w:r>
      <w:r w:rsidR="008768F4">
        <w:sym w:font="Wingdings" w:char="F0E0"/>
      </w:r>
      <w:r w:rsidR="008768F4">
        <w:t xml:space="preserve"> formed due to interaction </w:t>
      </w:r>
      <w:r w:rsidR="008768F4">
        <w:br/>
        <w:t xml:space="preserve">   Absorption </w:t>
      </w:r>
      <w:r w:rsidR="008768F4">
        <w:sym w:font="Wingdings" w:char="F0E0"/>
      </w:r>
      <w:r w:rsidR="008768F4">
        <w:t xml:space="preserve"> if atoms in a cooler gas absorb photons at precise wavelengths which excite electrons to higher energy levels</w:t>
      </w:r>
      <w:r w:rsidR="008768F4">
        <w:br/>
        <w:t xml:space="preserve">   Emission  </w:t>
      </w:r>
      <w:r w:rsidR="008768F4">
        <w:sym w:font="Wingdings" w:char="F0E0"/>
      </w:r>
      <w:r w:rsidR="008768F4">
        <w:t xml:space="preserve"> when electrons drop from excited state to ground state which emits photons with same properties.</w:t>
      </w:r>
      <w:r w:rsidR="008768F4">
        <w:br/>
      </w:r>
      <w:r w:rsidR="008768F4">
        <w:br/>
      </w:r>
      <w:r w:rsidR="008768F4">
        <w:lastRenderedPageBreak/>
        <w:t xml:space="preserve">Be I </w:t>
      </w:r>
      <w:r w:rsidR="008768F4">
        <w:sym w:font="Wingdings" w:char="F0E0"/>
      </w:r>
      <w:r w:rsidR="008768F4">
        <w:t xml:space="preserve"> no electrons removed, lines are from transitions in the neutral atom</w:t>
      </w:r>
      <w:r w:rsidR="008768F4">
        <w:br/>
        <w:t xml:space="preserve">Be II </w:t>
      </w:r>
      <w:r w:rsidR="008768F4">
        <w:sym w:font="Wingdings" w:char="F0E0"/>
      </w:r>
      <w:r w:rsidR="008768F4">
        <w:t xml:space="preserve"> single ionized atom </w:t>
      </w:r>
    </w:p>
    <w:p w14:paraId="1A795621" w14:textId="7DE80DC8" w:rsidR="00F13E05" w:rsidRDefault="008768F4" w:rsidP="008768F4">
      <w:r>
        <w:br/>
      </w:r>
      <w:proofErr w:type="spellStart"/>
      <w:r>
        <w:t>Halpha</w:t>
      </w:r>
      <w:proofErr w:type="spellEnd"/>
      <w:r>
        <w:t xml:space="preserve"> </w:t>
      </w:r>
      <w:r>
        <w:sym w:font="Wingdings" w:char="F0E0"/>
      </w:r>
      <w:r>
        <w:t xml:space="preserve"> n=3 </w:t>
      </w:r>
      <w:r>
        <w:sym w:font="Wingdings" w:char="F0E0"/>
      </w:r>
      <w:r>
        <w:t xml:space="preserve"> n=2 – strongest visible </w:t>
      </w:r>
      <w:proofErr w:type="spellStart"/>
      <w:r>
        <w:t>balmer</w:t>
      </w:r>
      <w:proofErr w:type="spellEnd"/>
      <w:r>
        <w:t xml:space="preserve"> line</w:t>
      </w:r>
      <w:r>
        <w:br/>
        <w:t xml:space="preserve">H beta </w:t>
      </w:r>
      <w:r>
        <w:sym w:font="Wingdings" w:char="F0E0"/>
      </w:r>
      <w:r>
        <w:t xml:space="preserve"> n=4 </w:t>
      </w:r>
      <w:r>
        <w:sym w:font="Wingdings" w:char="F0E0"/>
      </w:r>
      <w:r>
        <w:t xml:space="preserve"> n=2 – strong diagnostic line </w:t>
      </w:r>
      <w:r>
        <w:br/>
        <w:t xml:space="preserve">H gamma </w:t>
      </w:r>
      <w:r>
        <w:sym w:font="Wingdings" w:char="F0E0"/>
      </w:r>
      <w:r>
        <w:t xml:space="preserve"> n=5 </w:t>
      </w:r>
      <w:r>
        <w:sym w:font="Wingdings" w:char="F0E0"/>
      </w:r>
      <w:r>
        <w:t xml:space="preserve"> n=2 – weaker </w:t>
      </w:r>
      <w:r>
        <w:br/>
      </w:r>
      <w:r w:rsidR="00553B3A">
        <w:br/>
      </w:r>
      <w:r w:rsidR="00553B3A">
        <w:br/>
        <w:t xml:space="preserve">1. EW’s: </w:t>
      </w:r>
      <w:r w:rsidR="004E3F0F">
        <w:br/>
      </w:r>
      <w:hyperlink r:id="rId4" w:history="1">
        <w:r w:rsidR="004E3F0F" w:rsidRPr="00F748BD">
          <w:rPr>
            <w:rStyle w:val="Hyperlink"/>
          </w:rPr>
          <w:t>https://arxiv.org/pdf/0801.4530</w:t>
        </w:r>
      </w:hyperlink>
      <w:r w:rsidR="00553B3A">
        <w:br/>
        <w:t xml:space="preserve">EW is basically the amount of light missing in the form of a dip in a graph, for example I have a graph that is continuum / a gentle slope but there is a sudden dip, EW is basically the amount of light which is </w:t>
      </w:r>
      <w:proofErr w:type="spellStart"/>
      <w:r w:rsidR="00553B3A">
        <w:t>equilent</w:t>
      </w:r>
      <w:proofErr w:type="spellEnd"/>
      <w:r w:rsidR="00553B3A">
        <w:t xml:space="preserve"> to that sudden dip of the graph </w:t>
      </w:r>
      <w:r w:rsidR="00553B3A">
        <w:br/>
      </w:r>
      <w:r w:rsidR="00553B3A">
        <w:br/>
        <w:t xml:space="preserve">What it represents physically? </w:t>
      </w:r>
      <w:r w:rsidR="00553B3A">
        <w:br/>
      </w:r>
      <w:proofErr w:type="gramStart"/>
      <w:r w:rsidR="00553B3A">
        <w:t>Basically</w:t>
      </w:r>
      <w:proofErr w:type="gramEnd"/>
      <w:r w:rsidR="00553B3A">
        <w:t xml:space="preserve"> it explains the interaction of light with other </w:t>
      </w:r>
      <w:proofErr w:type="gramStart"/>
      <w:r w:rsidR="00553B3A">
        <w:t>material  in</w:t>
      </w:r>
      <w:proofErr w:type="gramEnd"/>
      <w:r w:rsidR="00553B3A">
        <w:t xml:space="preserve"> that specific wavelength.</w:t>
      </w:r>
      <w:r w:rsidR="00553B3A">
        <w:br/>
        <w:t xml:space="preserve"> Absorption </w:t>
      </w:r>
      <w:r w:rsidR="00553B3A">
        <w:sym w:font="Wingdings" w:char="F0E0"/>
      </w:r>
      <w:r w:rsidR="00553B3A">
        <w:t xml:space="preserve"> How many atoms are </w:t>
      </w:r>
      <w:proofErr w:type="spellStart"/>
      <w:r w:rsidR="00553B3A">
        <w:t>absoroping</w:t>
      </w:r>
      <w:proofErr w:type="spellEnd"/>
      <w:r w:rsidR="00553B3A">
        <w:t xml:space="preserve"> that specific wavelength </w:t>
      </w:r>
      <w:r w:rsidR="00553B3A">
        <w:br/>
        <w:t xml:space="preserve"> Emission </w:t>
      </w:r>
      <w:r w:rsidR="00553B3A">
        <w:sym w:font="Wingdings" w:char="F0E0"/>
      </w:r>
      <w:r w:rsidR="00553B3A">
        <w:t xml:space="preserve"> How much extra glowing gas is adding a factor to the light at that wavelength </w:t>
      </w:r>
      <w:r w:rsidR="00DF4FA0">
        <w:br/>
      </w:r>
      <w:r w:rsidR="00DF4FA0">
        <w:br/>
        <w:t xml:space="preserve">Line profile shapes </w:t>
      </w:r>
      <w:r w:rsidR="00DF4FA0">
        <w:br/>
        <w:t xml:space="preserve">1. Lorentz profile </w:t>
      </w:r>
      <w:r w:rsidR="00DF4FA0">
        <w:br/>
        <w:t xml:space="preserve">Has a tall shape with narrow peak and is caused by natural damping, collisions, stark </w:t>
      </w:r>
      <w:proofErr w:type="gramStart"/>
      <w:r w:rsidR="00DF4FA0">
        <w:t xml:space="preserve">broadening </w:t>
      </w:r>
      <w:r w:rsidR="001345C6">
        <w:t>.</w:t>
      </w:r>
      <w:proofErr w:type="gramEnd"/>
      <w:r w:rsidR="001345C6">
        <w:br/>
        <w:t>Used best in high pressure environments and strong lines</w:t>
      </w:r>
      <w:r w:rsidR="00DF4FA0">
        <w:br/>
      </w:r>
      <w:r w:rsidR="00DF4FA0">
        <w:br/>
        <w:t xml:space="preserve">Mathematical form </w:t>
      </w:r>
      <w:r w:rsidR="00DF4FA0">
        <w:br/>
        <w:t xml:space="preserve">L(x) = </w:t>
      </w:r>
      <m:oMath>
        <m:f>
          <m:fPr>
            <m:ctrlPr>
              <w:rPr>
                <w:rFonts w:ascii="Cambria Math" w:hAnsi="Cambria Math"/>
                <w:i/>
              </w:rPr>
            </m:ctrlPr>
          </m:fPr>
          <m:num>
            <m:r>
              <w:rPr>
                <w:rFonts w:ascii="Cambria Math" w:hAnsi="Cambria Math"/>
              </w:rPr>
              <m:t>γ/π</m:t>
            </m:r>
          </m:num>
          <m:den>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den>
        </m:f>
      </m:oMath>
      <w:r w:rsidR="001345C6">
        <w:rPr>
          <w:rFonts w:eastAsiaTheme="minorEastAsia"/>
        </w:rPr>
        <w:br/>
      </w:r>
      <w:r w:rsidR="001345C6">
        <w:rPr>
          <w:rFonts w:eastAsiaTheme="minorEastAsia"/>
        </w:rPr>
        <w:br/>
        <w:t xml:space="preserve">2. Gaussian Profile </w:t>
      </w:r>
      <w:r w:rsidR="001345C6">
        <w:rPr>
          <w:rFonts w:eastAsiaTheme="minorEastAsia"/>
        </w:rPr>
        <w:br/>
        <w:t xml:space="preserve">Bell shaped and has symmetry, caused by thermal broadening due to random motion of atoms </w:t>
      </w:r>
      <w:r w:rsidR="001345C6">
        <w:rPr>
          <w:rFonts w:eastAsiaTheme="minorEastAsia"/>
        </w:rPr>
        <w:br/>
        <w:t>Used best for weak lines</w:t>
      </w:r>
      <w:r w:rsidR="001345C6">
        <w:rPr>
          <w:rFonts w:eastAsiaTheme="minorEastAsia"/>
        </w:rPr>
        <w:br/>
      </w:r>
      <w:r w:rsidR="001345C6">
        <w:rPr>
          <w:rFonts w:eastAsiaTheme="minorEastAsia"/>
        </w:rPr>
        <w:br/>
        <w:t>3. Voigt Profile</w:t>
      </w:r>
      <w:r w:rsidR="001345C6">
        <w:rPr>
          <w:rFonts w:eastAsiaTheme="minorEastAsia"/>
        </w:rPr>
        <w:br/>
        <w:t>Combination of Lorentz and Gaussian profile</w:t>
      </w:r>
      <w:r w:rsidR="00771D50">
        <w:rPr>
          <w:rFonts w:eastAsiaTheme="minorEastAsia"/>
        </w:rPr>
        <w:t>.</w:t>
      </w:r>
      <w:r w:rsidR="00771D50">
        <w:rPr>
          <w:rFonts w:eastAsiaTheme="minorEastAsia"/>
        </w:rPr>
        <w:br/>
        <w:t>Used best for spectral lines in stars and plasma.</w:t>
      </w:r>
      <w:r w:rsidR="00771D50">
        <w:rPr>
          <w:rFonts w:eastAsiaTheme="minorEastAsia"/>
        </w:rPr>
        <w:br/>
      </w:r>
      <w:r w:rsidR="00771D50">
        <w:rPr>
          <w:rFonts w:eastAsiaTheme="minorEastAsia"/>
        </w:rPr>
        <w:br/>
      </w:r>
      <w:r w:rsidR="00771D50">
        <w:rPr>
          <w:rFonts w:eastAsiaTheme="minorEastAsia"/>
        </w:rPr>
        <w:lastRenderedPageBreak/>
        <w:t>How it relates to EW’s?</w:t>
      </w:r>
      <w:r w:rsidR="00771D50">
        <w:rPr>
          <w:rFonts w:eastAsiaTheme="minorEastAsia"/>
        </w:rPr>
        <w:br/>
        <w:t>Direct integration of the line gives us the true EW but when these profiles are used to get accurate results.</w:t>
      </w:r>
      <w:r w:rsidR="00553B3A">
        <w:br/>
      </w:r>
      <w:r w:rsidR="00553B3A">
        <w:br/>
      </w:r>
      <w:r w:rsidR="00553B3A">
        <w:br/>
        <w:t>In the context of the research paper</w:t>
      </w:r>
      <w:r w:rsidR="008B01DB">
        <w:br/>
      </w:r>
      <w:r w:rsidR="008B01DB">
        <w:br/>
        <w:t xml:space="preserve">Since Tauri is a Be Star and has a discretion disk, EW explains relative to the stars own light which is being emitted continuously how bright the disk’s H alpha emission is. </w:t>
      </w:r>
      <w:r w:rsidR="008B01DB">
        <w:br/>
        <w:t>They measured the light by integrating the flex above continuum level between 6520 to 6600 A. When the disk has a lot of gas the EW will have a spike but when the disk thins out the EW will shrink</w:t>
      </w:r>
      <w:r w:rsidR="00E26082">
        <w:t>.</w:t>
      </w:r>
      <w:r w:rsidR="00E26082">
        <w:br/>
      </w:r>
      <w:r w:rsidR="00E26082">
        <w:br/>
      </w:r>
      <w:r w:rsidR="00887C3C">
        <w:t xml:space="preserve">2. Line ratios </w:t>
      </w:r>
      <w:r w:rsidR="00F929E8">
        <w:br/>
      </w:r>
      <w:r w:rsidR="00F929E8">
        <w:br/>
        <w:t xml:space="preserve">Line ratios is the comparison of strength of two spectral lines, by comparing two spectral lines you can figure out the remaining factor for example when you compare two spectral lines, the similar aspects / factors will cancel out how ever the different ones that are left will be obvious which can explain the physical condition of the star etc. </w:t>
      </w:r>
      <w:r w:rsidR="005D3F53">
        <w:br/>
      </w:r>
      <w:r w:rsidR="005D3F53">
        <w:br/>
      </w:r>
      <w:r w:rsidR="005D3F53">
        <w:br/>
      </w:r>
      <w:proofErr w:type="spellStart"/>
      <w:r w:rsidR="00146569">
        <w:t>Halpha</w:t>
      </w:r>
      <w:proofErr w:type="spellEnd"/>
      <w:r w:rsidR="00146569">
        <w:t xml:space="preserve"> / </w:t>
      </w:r>
      <w:proofErr w:type="spellStart"/>
      <w:r w:rsidR="00146569">
        <w:t>Hbeta</w:t>
      </w:r>
      <w:proofErr w:type="spellEnd"/>
      <w:r w:rsidR="00146569">
        <w:t xml:space="preserve"> ~ 2.86 </w:t>
      </w:r>
      <w:r w:rsidR="00146569">
        <w:sym w:font="Wingdings" w:char="F0E0"/>
      </w:r>
      <w:r w:rsidR="00146569">
        <w:t xml:space="preserve"> Normal dust free ionized gas (H II regions, star forming regions)</w:t>
      </w:r>
      <w:r w:rsidR="00146569">
        <w:br/>
      </w:r>
      <w:proofErr w:type="spellStart"/>
      <w:r w:rsidR="00146569">
        <w:t>Halpha</w:t>
      </w:r>
      <w:proofErr w:type="spellEnd"/>
      <w:r w:rsidR="00146569">
        <w:t xml:space="preserve"> / </w:t>
      </w:r>
      <w:proofErr w:type="spellStart"/>
      <w:r w:rsidR="00146569">
        <w:t>Hbeta</w:t>
      </w:r>
      <w:proofErr w:type="spellEnd"/>
      <w:r w:rsidR="00146569">
        <w:t xml:space="preserve"> &gt; 3-4 </w:t>
      </w:r>
      <w:r w:rsidR="00146569">
        <w:sym w:font="Wingdings" w:char="F0E0"/>
      </w:r>
      <w:r w:rsidR="00146569">
        <w:t xml:space="preserve"> Dust absorbs more blue light so </w:t>
      </w:r>
      <w:proofErr w:type="spellStart"/>
      <w:r w:rsidR="00146569">
        <w:t>Hbeta</w:t>
      </w:r>
      <w:proofErr w:type="spellEnd"/>
      <w:r w:rsidR="00146569">
        <w:t xml:space="preserve"> appears weaker</w:t>
      </w:r>
      <w:r w:rsidR="00146569">
        <w:br/>
      </w:r>
      <w:proofErr w:type="spellStart"/>
      <w:r w:rsidR="00146569">
        <w:t>Halpha</w:t>
      </w:r>
      <w:proofErr w:type="spellEnd"/>
      <w:r w:rsidR="00146569">
        <w:t xml:space="preserve"> / </w:t>
      </w:r>
      <w:proofErr w:type="spellStart"/>
      <w:r w:rsidR="00146569">
        <w:t>Hbeta</w:t>
      </w:r>
      <w:proofErr w:type="spellEnd"/>
      <w:r w:rsidR="00146569">
        <w:t xml:space="preserve">  higher (5+) </w:t>
      </w:r>
      <w:r w:rsidR="00146569">
        <w:sym w:font="Wingdings" w:char="F0E0"/>
      </w:r>
      <w:r w:rsidR="00146569">
        <w:t xml:space="preserve"> Very polluted environments </w:t>
      </w:r>
      <w:r w:rsidR="00146569">
        <w:br/>
      </w:r>
      <w:proofErr w:type="spellStart"/>
      <w:r w:rsidR="00146569">
        <w:t>Halpha</w:t>
      </w:r>
      <w:proofErr w:type="spellEnd"/>
      <w:r w:rsidR="00146569">
        <w:t xml:space="preserve"> / </w:t>
      </w:r>
      <w:proofErr w:type="spellStart"/>
      <w:r w:rsidR="00146569">
        <w:t>Hbeta</w:t>
      </w:r>
      <w:proofErr w:type="spellEnd"/>
      <w:r w:rsidR="00146569">
        <w:t xml:space="preserve"> &lt; 2.86 </w:t>
      </w:r>
      <w:r w:rsidR="00146569">
        <w:sym w:font="Wingdings" w:char="F0E0"/>
      </w:r>
      <w:r w:rsidR="00146569">
        <w:t xml:space="preserve"> For Be stars or active galaxies </w:t>
      </w:r>
      <w:r w:rsidR="0003092A">
        <w:br/>
      </w:r>
      <w:r w:rsidR="0003092A">
        <w:br/>
        <w:t xml:space="preserve">He II / He I &gt; 0.82 </w:t>
      </w:r>
      <w:r w:rsidR="0003092A">
        <w:sym w:font="Wingdings" w:char="F0E0"/>
      </w:r>
      <w:r w:rsidR="0003092A">
        <w:t xml:space="preserve"> Low in Normal H II regions and higher in hot environments, it represents hardness of ionizing radiation.</w:t>
      </w:r>
      <w:r w:rsidR="00AA34E8">
        <w:br/>
      </w:r>
      <w:r w:rsidR="00AA34E8">
        <w:br/>
      </w:r>
      <w:r w:rsidR="003C0A20">
        <w:t xml:space="preserve">He II / </w:t>
      </w:r>
      <w:proofErr w:type="spellStart"/>
      <w:r w:rsidR="003C0A20">
        <w:t>Hbeta</w:t>
      </w:r>
      <w:proofErr w:type="spellEnd"/>
      <w:r w:rsidR="003C0A20">
        <w:t xml:space="preserve"> </w:t>
      </w:r>
      <w:r w:rsidR="007F6A52">
        <w:t>= low</w:t>
      </w:r>
      <w:r w:rsidR="003C0A20">
        <w:sym w:font="Wingdings" w:char="F0E0"/>
      </w:r>
      <w:r w:rsidR="003C0A20">
        <w:t xml:space="preserve"> significant in hot environments and indicates if a source is capable of producing photons or not &gt; 54.4 eV </w:t>
      </w:r>
      <w:r w:rsidR="003C0A20">
        <w:br/>
      </w:r>
      <w:r w:rsidR="003C0A20">
        <w:br/>
      </w:r>
      <w:r w:rsidR="00411C1B">
        <w:t xml:space="preserve">He I / </w:t>
      </w:r>
      <w:proofErr w:type="spellStart"/>
      <w:r w:rsidR="00411C1B">
        <w:t>Hbeta</w:t>
      </w:r>
      <w:proofErr w:type="spellEnd"/>
      <w:r w:rsidR="00411C1B">
        <w:t xml:space="preserve"> </w:t>
      </w:r>
      <w:r w:rsidR="007F6A52">
        <w:t>= high</w:t>
      </w:r>
      <w:r w:rsidR="00411C1B">
        <w:sym w:font="Wingdings" w:char="F0E0"/>
      </w:r>
      <w:r w:rsidR="00411C1B">
        <w:t xml:space="preserve"> tells us about the helium abundance </w:t>
      </w:r>
      <w:r w:rsidR="00415C33">
        <w:br/>
      </w:r>
      <w:r w:rsidR="00415C33">
        <w:br/>
      </w:r>
      <w:r w:rsidR="00630FB5">
        <w:t xml:space="preserve">Fe II / Fe I = small </w:t>
      </w:r>
      <w:r w:rsidR="00630FB5">
        <w:sym w:font="Wingdings" w:char="F0E0"/>
      </w:r>
      <w:r w:rsidR="00630FB5">
        <w:t xml:space="preserve"> Cool stars (K,M) and low temperature (~5000-5500K)</w:t>
      </w:r>
      <w:r w:rsidR="00630FB5">
        <w:br/>
        <w:t xml:space="preserve">Fe II / Fe I = Moderate </w:t>
      </w:r>
      <w:r w:rsidR="00630FB5">
        <w:sym w:font="Wingdings" w:char="F0E0"/>
      </w:r>
      <w:r w:rsidR="00630FB5">
        <w:t xml:space="preserve"> G type stars, moderate temperature (~5500-6000K)</w:t>
      </w:r>
      <w:r w:rsidR="00630FB5">
        <w:br/>
        <w:t xml:space="preserve">Fe II / Fe I = High </w:t>
      </w:r>
      <w:r w:rsidR="00630FB5">
        <w:sym w:font="Wingdings" w:char="F0E0"/>
      </w:r>
      <w:r w:rsidR="00630FB5">
        <w:t xml:space="preserve"> F and A stars, higher temperature (~6000-8000K+)</w:t>
      </w:r>
      <w:r w:rsidR="00630FB5">
        <w:br/>
        <w:t xml:space="preserve">Fe II / Fe I = Very high </w:t>
      </w:r>
      <w:r w:rsidR="00630FB5">
        <w:sym w:font="Wingdings" w:char="F0E0"/>
      </w:r>
      <w:r w:rsidR="00630FB5">
        <w:t xml:space="preserve"> Early B type stars, Higher temperature and lower gravity. </w:t>
      </w:r>
      <w:r w:rsidR="0003092A">
        <w:t xml:space="preserve"> </w:t>
      </w:r>
      <w:r w:rsidR="00FD7CFF">
        <w:br/>
      </w:r>
      <w:r w:rsidR="00FD7CFF">
        <w:lastRenderedPageBreak/>
        <w:t>Day 3 15</w:t>
      </w:r>
      <w:r w:rsidR="00FD7CFF" w:rsidRPr="00FD7CFF">
        <w:rPr>
          <w:vertAlign w:val="superscript"/>
        </w:rPr>
        <w:t>th</w:t>
      </w:r>
      <w:r w:rsidR="00FD7CFF">
        <w:t xml:space="preserve"> July 2026</w:t>
      </w:r>
      <w:r w:rsidR="00FD7CFF">
        <w:br/>
        <w:t xml:space="preserve">Only did </w:t>
      </w:r>
      <w:proofErr w:type="spellStart"/>
      <w:r w:rsidR="00FD7CFF">
        <w:t>indepth</w:t>
      </w:r>
      <w:proofErr w:type="spellEnd"/>
      <w:r w:rsidR="00FD7CFF">
        <w:t xml:space="preserve"> study of fitters </w:t>
      </w:r>
      <w:proofErr w:type="gramStart"/>
      <w:r w:rsidR="00FD7CFF">
        <w:t xml:space="preserve">( </w:t>
      </w:r>
      <w:proofErr w:type="spellStart"/>
      <w:r w:rsidR="00FD7CFF">
        <w:t>Gussian</w:t>
      </w:r>
      <w:proofErr w:type="spellEnd"/>
      <w:proofErr w:type="gramEnd"/>
      <w:r w:rsidR="00FD7CFF">
        <w:t xml:space="preserve"> fitter and Lorentzian </w:t>
      </w:r>
      <w:proofErr w:type="gramStart"/>
      <w:r w:rsidR="00FD7CFF">
        <w:t>fitter )</w:t>
      </w:r>
      <w:proofErr w:type="gramEnd"/>
      <w:r w:rsidR="00FD7CFF">
        <w:t xml:space="preserve"> for the majority of the day, after doing that proceeded to write a code for gaussian fitter only, later at home I proceeded to the Lorentzian fitter code, it was very similar except the amp formula </w:t>
      </w:r>
      <w:proofErr w:type="spellStart"/>
      <w:r w:rsidR="00FD7CFF">
        <w:t>etc</w:t>
      </w:r>
      <w:proofErr w:type="spellEnd"/>
      <w:r w:rsidR="00FD7CFF">
        <w:t xml:space="preserve"> </w:t>
      </w:r>
      <w:r w:rsidR="00FD7CFF">
        <w:br/>
      </w:r>
      <w:r w:rsidR="00FD7CFF">
        <w:br/>
      </w:r>
      <w:r w:rsidR="00FD7CFF">
        <w:br/>
        <w:t>Day 4 16</w:t>
      </w:r>
      <w:r w:rsidR="00FD7CFF" w:rsidRPr="00FD7CFF">
        <w:rPr>
          <w:vertAlign w:val="superscript"/>
        </w:rPr>
        <w:t>Th</w:t>
      </w:r>
      <w:r w:rsidR="00FD7CFF">
        <w:t xml:space="preserve"> July 2026</w:t>
      </w:r>
      <w:r w:rsidR="00FD7CFF">
        <w:br/>
        <w:t xml:space="preserve">Studied about accommodating dips / negative values in the fitters since they are not introduced in the </w:t>
      </w:r>
      <w:proofErr w:type="spellStart"/>
      <w:r w:rsidR="00FD7CFF">
        <w:t>pymultifit</w:t>
      </w:r>
      <w:proofErr w:type="spellEnd"/>
      <w:r w:rsidR="00FD7CFF">
        <w:t xml:space="preserve"> library by default, so I had to adjust the code. Added an extra class in the code of the fitter which holds the negative amplitude and gave parameters and the end obtained the plot which had both positive and negative peaks. </w:t>
      </w:r>
      <w:proofErr w:type="spellStart"/>
      <w:r w:rsidR="00FD7CFF">
        <w:t>Similary</w:t>
      </w:r>
      <w:proofErr w:type="spellEnd"/>
      <w:r w:rsidR="00FD7CFF">
        <w:t xml:space="preserve"> did for Lorentzian but since the default Lorentzian wasn’t even in the </w:t>
      </w:r>
      <w:proofErr w:type="spellStart"/>
      <w:r w:rsidR="00FD7CFF">
        <w:t>pymultifit</w:t>
      </w:r>
      <w:proofErr w:type="spellEnd"/>
      <w:r w:rsidR="00FD7CFF">
        <w:t xml:space="preserve"> library so I had to write that too and then do the negative class addition </w:t>
      </w:r>
      <w:r w:rsidR="00FD7CFF">
        <w:br/>
      </w:r>
      <w:r w:rsidR="00FD7CFF">
        <w:br/>
      </w:r>
      <w:r w:rsidR="00FD7CFF">
        <w:br/>
        <w:t>Day 5 17</w:t>
      </w:r>
      <w:r w:rsidR="00FD7CFF" w:rsidRPr="00FD7CFF">
        <w:rPr>
          <w:vertAlign w:val="superscript"/>
        </w:rPr>
        <w:t>th</w:t>
      </w:r>
      <w:r w:rsidR="00FD7CFF">
        <w:t xml:space="preserve"> July 2026 </w:t>
      </w:r>
      <w:r w:rsidR="00FD7CFF">
        <w:br/>
        <w:t>Studying about how distribution which is at ground 0 is adjusted according to the stars spectrum which has some y value, except that studying what EW’s represent physically in a stars spectrum and what do the dips in the spectrum represent as well.</w:t>
      </w:r>
      <w:r w:rsidR="00F929E8">
        <w:br/>
      </w:r>
      <w:r w:rsidR="00F929E8">
        <w:br/>
      </w:r>
      <w:r w:rsidR="00F13E05">
        <w:br/>
      </w:r>
      <w:r w:rsidR="00F13E05">
        <w:br/>
        <w:t xml:space="preserve"> </w:t>
      </w:r>
    </w:p>
    <w:sectPr w:rsidR="00F13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05"/>
    <w:rsid w:val="0003092A"/>
    <w:rsid w:val="00077F2B"/>
    <w:rsid w:val="00104B1F"/>
    <w:rsid w:val="001345C6"/>
    <w:rsid w:val="00146569"/>
    <w:rsid w:val="0022246E"/>
    <w:rsid w:val="002B7F8B"/>
    <w:rsid w:val="002C7AF5"/>
    <w:rsid w:val="003C0A20"/>
    <w:rsid w:val="00406558"/>
    <w:rsid w:val="00411C1B"/>
    <w:rsid w:val="00415C33"/>
    <w:rsid w:val="004356FD"/>
    <w:rsid w:val="004B24E8"/>
    <w:rsid w:val="004E3F0F"/>
    <w:rsid w:val="00553B3A"/>
    <w:rsid w:val="005579DD"/>
    <w:rsid w:val="005A51B9"/>
    <w:rsid w:val="005D3F53"/>
    <w:rsid w:val="006173F2"/>
    <w:rsid w:val="00630FB5"/>
    <w:rsid w:val="006755E0"/>
    <w:rsid w:val="007126E7"/>
    <w:rsid w:val="00716EE1"/>
    <w:rsid w:val="00771D50"/>
    <w:rsid w:val="007F6A52"/>
    <w:rsid w:val="00843946"/>
    <w:rsid w:val="008768F4"/>
    <w:rsid w:val="00887C3C"/>
    <w:rsid w:val="008B01DB"/>
    <w:rsid w:val="008C3B8E"/>
    <w:rsid w:val="008E326B"/>
    <w:rsid w:val="009032E4"/>
    <w:rsid w:val="00AA34E8"/>
    <w:rsid w:val="00AC491C"/>
    <w:rsid w:val="00BE51EF"/>
    <w:rsid w:val="00D14B92"/>
    <w:rsid w:val="00DD5322"/>
    <w:rsid w:val="00DF4FA0"/>
    <w:rsid w:val="00E26082"/>
    <w:rsid w:val="00E73929"/>
    <w:rsid w:val="00F13E05"/>
    <w:rsid w:val="00F56EB7"/>
    <w:rsid w:val="00F929E8"/>
    <w:rsid w:val="00FD7CFF"/>
    <w:rsid w:val="00FE4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D305B"/>
  <w15:chartTrackingRefBased/>
  <w15:docId w15:val="{39154DCD-EFB0-40AD-A833-CBB36347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8F4"/>
  </w:style>
  <w:style w:type="paragraph" w:styleId="Heading1">
    <w:name w:val="heading 1"/>
    <w:basedOn w:val="Normal"/>
    <w:next w:val="Normal"/>
    <w:link w:val="Heading1Char"/>
    <w:uiPriority w:val="9"/>
    <w:qFormat/>
    <w:rsid w:val="00F13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E05"/>
    <w:rPr>
      <w:rFonts w:eastAsiaTheme="majorEastAsia" w:cstheme="majorBidi"/>
      <w:color w:val="272727" w:themeColor="text1" w:themeTint="D8"/>
    </w:rPr>
  </w:style>
  <w:style w:type="paragraph" w:styleId="Title">
    <w:name w:val="Title"/>
    <w:basedOn w:val="Normal"/>
    <w:next w:val="Normal"/>
    <w:link w:val="TitleChar"/>
    <w:uiPriority w:val="10"/>
    <w:qFormat/>
    <w:rsid w:val="00F13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E05"/>
    <w:pPr>
      <w:spacing w:before="160"/>
      <w:jc w:val="center"/>
    </w:pPr>
    <w:rPr>
      <w:i/>
      <w:iCs/>
      <w:color w:val="404040" w:themeColor="text1" w:themeTint="BF"/>
    </w:rPr>
  </w:style>
  <w:style w:type="character" w:customStyle="1" w:styleId="QuoteChar">
    <w:name w:val="Quote Char"/>
    <w:basedOn w:val="DefaultParagraphFont"/>
    <w:link w:val="Quote"/>
    <w:uiPriority w:val="29"/>
    <w:rsid w:val="00F13E05"/>
    <w:rPr>
      <w:i/>
      <w:iCs/>
      <w:color w:val="404040" w:themeColor="text1" w:themeTint="BF"/>
    </w:rPr>
  </w:style>
  <w:style w:type="paragraph" w:styleId="ListParagraph">
    <w:name w:val="List Paragraph"/>
    <w:basedOn w:val="Normal"/>
    <w:uiPriority w:val="34"/>
    <w:qFormat/>
    <w:rsid w:val="00F13E05"/>
    <w:pPr>
      <w:ind w:left="720"/>
      <w:contextualSpacing/>
    </w:pPr>
  </w:style>
  <w:style w:type="character" w:styleId="IntenseEmphasis">
    <w:name w:val="Intense Emphasis"/>
    <w:basedOn w:val="DefaultParagraphFont"/>
    <w:uiPriority w:val="21"/>
    <w:qFormat/>
    <w:rsid w:val="00F13E05"/>
    <w:rPr>
      <w:i/>
      <w:iCs/>
      <w:color w:val="0F4761" w:themeColor="accent1" w:themeShade="BF"/>
    </w:rPr>
  </w:style>
  <w:style w:type="paragraph" w:styleId="IntenseQuote">
    <w:name w:val="Intense Quote"/>
    <w:basedOn w:val="Normal"/>
    <w:next w:val="Normal"/>
    <w:link w:val="IntenseQuoteChar"/>
    <w:uiPriority w:val="30"/>
    <w:qFormat/>
    <w:rsid w:val="00F13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E05"/>
    <w:rPr>
      <w:i/>
      <w:iCs/>
      <w:color w:val="0F4761" w:themeColor="accent1" w:themeShade="BF"/>
    </w:rPr>
  </w:style>
  <w:style w:type="character" w:styleId="IntenseReference">
    <w:name w:val="Intense Reference"/>
    <w:basedOn w:val="DefaultParagraphFont"/>
    <w:uiPriority w:val="32"/>
    <w:qFormat/>
    <w:rsid w:val="00F13E05"/>
    <w:rPr>
      <w:b/>
      <w:bCs/>
      <w:smallCaps/>
      <w:color w:val="0F4761" w:themeColor="accent1" w:themeShade="BF"/>
      <w:spacing w:val="5"/>
    </w:rPr>
  </w:style>
  <w:style w:type="character" w:styleId="Hyperlink">
    <w:name w:val="Hyperlink"/>
    <w:basedOn w:val="DefaultParagraphFont"/>
    <w:uiPriority w:val="99"/>
    <w:unhideWhenUsed/>
    <w:rsid w:val="00553B3A"/>
    <w:rPr>
      <w:color w:val="467886" w:themeColor="hyperlink"/>
      <w:u w:val="single"/>
    </w:rPr>
  </w:style>
  <w:style w:type="character" w:styleId="UnresolvedMention">
    <w:name w:val="Unresolved Mention"/>
    <w:basedOn w:val="DefaultParagraphFont"/>
    <w:uiPriority w:val="99"/>
    <w:semiHidden/>
    <w:unhideWhenUsed/>
    <w:rsid w:val="00553B3A"/>
    <w:rPr>
      <w:color w:val="605E5C"/>
      <w:shd w:val="clear" w:color="auto" w:fill="E1DFDD"/>
    </w:rPr>
  </w:style>
  <w:style w:type="character" w:styleId="PlaceholderText">
    <w:name w:val="Placeholder Text"/>
    <w:basedOn w:val="DefaultParagraphFont"/>
    <w:uiPriority w:val="99"/>
    <w:semiHidden/>
    <w:rsid w:val="001345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xiv.org/pdf/0801.4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Kashif</dc:creator>
  <cp:keywords/>
  <dc:description/>
  <cp:lastModifiedBy>Ayan Kashif</cp:lastModifiedBy>
  <cp:revision>46</cp:revision>
  <dcterms:created xsi:type="dcterms:W3CDTF">2026-07-14T06:48:00Z</dcterms:created>
  <dcterms:modified xsi:type="dcterms:W3CDTF">2026-07-17T05:55:00Z</dcterms:modified>
</cp:coreProperties>
</file>