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8DAC7" w14:textId="77777777" w:rsidR="0039413F" w:rsidRPr="0039413F" w:rsidRDefault="0039413F" w:rsidP="0039413F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39413F">
        <w:rPr>
          <w:rFonts w:ascii="Arial" w:hAnsi="Arial" w:cs="Arial"/>
          <w:b/>
          <w:bCs/>
          <w:sz w:val="24"/>
          <w:szCs w:val="24"/>
        </w:rPr>
        <w:t>Пояснения к улучшениям</w:t>
      </w:r>
    </w:p>
    <w:p w14:paraId="4C3E10EF" w14:textId="77777777" w:rsidR="0039413F" w:rsidRPr="0039413F" w:rsidRDefault="0039413F" w:rsidP="0039413F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9413F">
        <w:rPr>
          <w:rFonts w:ascii="Arial" w:hAnsi="Arial" w:cs="Arial"/>
        </w:rPr>
        <w:t>Роль сделана точнее и «сильнее»</w:t>
      </w:r>
      <w:r w:rsidRPr="0039413F">
        <w:rPr>
          <w:rFonts w:ascii="Arial" w:hAnsi="Arial" w:cs="Arial"/>
        </w:rPr>
        <w:br/>
        <w:t>Добавлены уровни Senior/Lead + акцент на Google/Яндекс + Core Web Vitals + E-E-A-T. Это повышает качество ответов у большинства современных LLM (Grok, ChatGPT, Claude, Gemini, Qwen и др.), потому что модели лучше активируют соответствующие знания.</w:t>
      </w:r>
    </w:p>
    <w:p w14:paraId="041C786B" w14:textId="77777777" w:rsidR="0039413F" w:rsidRPr="0039413F" w:rsidRDefault="0039413F" w:rsidP="0039413F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9413F">
        <w:rPr>
          <w:rFonts w:ascii="Arial" w:hAnsi="Arial" w:cs="Arial"/>
        </w:rPr>
        <w:t>Чёткий приоритетный список фокуса</w:t>
      </w:r>
      <w:r w:rsidRPr="0039413F">
        <w:rPr>
          <w:rFonts w:ascii="Arial" w:hAnsi="Arial" w:cs="Arial"/>
        </w:rPr>
        <w:br/>
        <w:t>Оригинальный промт упоминал Schema, OG, itemprop, alt «и другие». Я сделал явный ранжированный список. Это снижает разброс ответов и заставляет модель концентрироваться на самом важном.</w:t>
      </w:r>
    </w:p>
    <w:p w14:paraId="5344614F" w14:textId="77777777" w:rsidR="0039413F" w:rsidRPr="0039413F" w:rsidRDefault="0039413F" w:rsidP="0039413F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9413F">
        <w:rPr>
          <w:rFonts w:ascii="Arial" w:hAnsi="Arial" w:cs="Arial"/>
        </w:rPr>
        <w:t>Жёсткие ограничения против галлюцинаций</w:t>
      </w:r>
      <w:r w:rsidRPr="0039413F">
        <w:rPr>
          <w:rFonts w:ascii="Arial" w:hAnsi="Arial" w:cs="Arial"/>
        </w:rPr>
        <w:br/>
        <w:t>Добавлены прямые запреты на выдумывание данных и требование указывать, когда информации недостаточно. Это критично для SEO-задач и хорошо работает во всех основных моделях.</w:t>
      </w:r>
    </w:p>
    <w:p w14:paraId="0155F5A2" w14:textId="77777777" w:rsidR="0039413F" w:rsidRPr="0039413F" w:rsidRDefault="0039413F" w:rsidP="0039413F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9413F">
        <w:rPr>
          <w:rFonts w:ascii="Arial" w:hAnsi="Arial" w:cs="Arial"/>
        </w:rPr>
        <w:t>Строгий формат ответа</w:t>
      </w:r>
      <w:r w:rsidRPr="0039413F">
        <w:rPr>
          <w:rFonts w:ascii="Arial" w:hAnsi="Arial" w:cs="Arial"/>
        </w:rPr>
        <w:br/>
        <w:t>Четыре обязательных блока делают результат предсказуемым и удобным для пользователя. Большинство LLM значительно лучше соблюдают структуру, когда она явно прописана.</w:t>
      </w:r>
    </w:p>
    <w:p w14:paraId="59BD0AD6" w14:textId="77777777" w:rsidR="0039413F" w:rsidRPr="0039413F" w:rsidRDefault="0039413F" w:rsidP="0039413F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9413F">
        <w:rPr>
          <w:rFonts w:ascii="Arial" w:hAnsi="Arial" w:cs="Arial"/>
        </w:rPr>
        <w:t>Актуальность на H2 2026</w:t>
      </w:r>
      <w:r w:rsidRPr="0039413F">
        <w:rPr>
          <w:rFonts w:ascii="Arial" w:hAnsi="Arial" w:cs="Arial"/>
        </w:rPr>
        <w:br/>
        <w:t>Сохранена и усилена привязка к «второй половине 2026». При этом промт не требует от модели «знать будущее» — он просит опираться на актуальные на тот момент best practices (модели будут использовать свои знания + общие тренды).</w:t>
      </w:r>
    </w:p>
    <w:p w14:paraId="44559C6B" w14:textId="77777777" w:rsidR="0039413F" w:rsidRPr="0039413F" w:rsidRDefault="0039413F" w:rsidP="0039413F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9413F">
        <w:rPr>
          <w:rFonts w:ascii="Arial" w:hAnsi="Arial" w:cs="Arial"/>
        </w:rPr>
        <w:t>Минимальность изменений текстов</w:t>
      </w:r>
      <w:r w:rsidRPr="0039413F">
        <w:rPr>
          <w:rFonts w:ascii="Arial" w:hAnsi="Arial" w:cs="Arial"/>
        </w:rPr>
        <w:br/>
        <w:t>Усилена формулировка, чтобы модель не «переписывала» контент ради SEO.</w:t>
      </w:r>
    </w:p>
    <w:p w14:paraId="235E90A9" w14:textId="77777777" w:rsidR="0039413F" w:rsidRPr="0039413F" w:rsidRDefault="0039413F" w:rsidP="0039413F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9413F">
        <w:rPr>
          <w:rFonts w:ascii="Arial" w:hAnsi="Arial" w:cs="Arial"/>
        </w:rPr>
        <w:t>Самопроверка в конце</w:t>
      </w:r>
      <w:r w:rsidRPr="0039413F">
        <w:rPr>
          <w:rFonts w:ascii="Arial" w:hAnsi="Arial" w:cs="Arial"/>
        </w:rPr>
        <w:br/>
        <w:t>Оригинальная инструкция «перепроверь» сохранена и усилена. Это один из самых эффективных приёмов снижения ошибок у LLM.</w:t>
      </w:r>
    </w:p>
    <w:p w14:paraId="7DE06A6C" w14:textId="77777777" w:rsidR="0039413F" w:rsidRPr="0039413F" w:rsidRDefault="0039413F" w:rsidP="0039413F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39413F">
        <w:rPr>
          <w:rFonts w:ascii="Arial" w:hAnsi="Arial" w:cs="Arial"/>
        </w:rPr>
        <w:t>Кросс-модельная совместимость</w:t>
      </w:r>
      <w:r w:rsidRPr="0039413F">
        <w:rPr>
          <w:rFonts w:ascii="Arial" w:hAnsi="Arial" w:cs="Arial"/>
        </w:rPr>
        <w:br/>
        <w:t>Промт написан максимально ясно, без сложных конструкций, специфичных для одной модели. Он хорошо работает в ChatGPT, Claude, Gemini, Grok, Qwen, Llama-based моделях и других.</w:t>
      </w:r>
    </w:p>
    <w:p w14:paraId="255FB8EE" w14:textId="77777777" w:rsidR="0039413F" w:rsidRPr="0039413F" w:rsidRDefault="0039413F" w:rsidP="0039413F">
      <w:pPr>
        <w:spacing w:line="276" w:lineRule="auto"/>
        <w:rPr>
          <w:rFonts w:ascii="Arial" w:hAnsi="Arial" w:cs="Arial"/>
        </w:rPr>
      </w:pPr>
      <w:r w:rsidRPr="0039413F">
        <w:rPr>
          <w:rFonts w:ascii="Arial" w:hAnsi="Arial" w:cs="Arial"/>
        </w:rPr>
        <w:t>Промт стал заметно более управляемым, снижает риск «творческих» переписываний текста и галлюцинаций, а также даёт более структурированный и полезный результат.</w:t>
      </w:r>
    </w:p>
    <w:p w14:paraId="2500D2F1" w14:textId="77777777" w:rsidR="0008523E" w:rsidRPr="0039413F" w:rsidRDefault="0008523E" w:rsidP="0039413F">
      <w:pPr>
        <w:spacing w:line="276" w:lineRule="auto"/>
        <w:rPr>
          <w:rFonts w:ascii="Arial" w:hAnsi="Arial" w:cs="Arial"/>
        </w:rPr>
      </w:pPr>
    </w:p>
    <w:sectPr w:rsidR="0008523E" w:rsidRPr="00394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C2F14"/>
    <w:multiLevelType w:val="multilevel"/>
    <w:tmpl w:val="8B26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3F"/>
    <w:rsid w:val="00015560"/>
    <w:rsid w:val="0008523E"/>
    <w:rsid w:val="000F458A"/>
    <w:rsid w:val="0039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D9900"/>
  <w15:chartTrackingRefBased/>
  <w15:docId w15:val="{950DAE19-064A-48D3-86EE-D88B1425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1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1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1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1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1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1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1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1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1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1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7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 Щетинин</dc:creator>
  <cp:keywords/>
  <dc:description/>
  <cp:lastModifiedBy>Владлен Щетинин</cp:lastModifiedBy>
  <cp:revision>1</cp:revision>
  <dcterms:created xsi:type="dcterms:W3CDTF">2026-09-15T13:33:00Z</dcterms:created>
  <dcterms:modified xsi:type="dcterms:W3CDTF">2026-09-15T13:34:00Z</dcterms:modified>
</cp:coreProperties>
</file>