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96D3" w14:textId="77777777" w:rsidR="00A12DA9" w:rsidRPr="00E5688C" w:rsidRDefault="00000000">
      <w:pPr>
        <w:jc w:val="center"/>
        <w:rPr>
          <w:lang w:val="ru-RU"/>
        </w:rPr>
      </w:pPr>
      <w:r w:rsidRPr="00E5688C">
        <w:rPr>
          <w:b/>
          <w:color w:val="1F4E79"/>
          <w:sz w:val="44"/>
          <w:lang w:val="ru-RU"/>
        </w:rPr>
        <w:t>Документ-проект</w:t>
      </w:r>
      <w:r w:rsidRPr="00E5688C">
        <w:rPr>
          <w:b/>
          <w:color w:val="1F4E79"/>
          <w:sz w:val="44"/>
          <w:lang w:val="ru-RU"/>
        </w:rPr>
        <w:br/>
        <w:t>системы бюджетирования модулей</w:t>
      </w:r>
    </w:p>
    <w:p w14:paraId="2E79DB38" w14:textId="77777777" w:rsidR="00A12DA9" w:rsidRPr="00E5688C" w:rsidRDefault="00000000">
      <w:pPr>
        <w:jc w:val="center"/>
        <w:rPr>
          <w:lang w:val="ru-RU"/>
        </w:rPr>
      </w:pPr>
      <w:r w:rsidRPr="00E5688C">
        <w:rPr>
          <w:i/>
          <w:sz w:val="24"/>
          <w:lang w:val="ru-RU"/>
        </w:rPr>
        <w:t>Чистая версия документа, сформированная с нуля</w:t>
      </w:r>
    </w:p>
    <w:p w14:paraId="13DBC086" w14:textId="77777777" w:rsidR="00A12DA9" w:rsidRPr="00E5688C" w:rsidRDefault="00A12DA9">
      <w:pPr>
        <w:rPr>
          <w:lang w:val="ru-RU"/>
        </w:rPr>
      </w:pPr>
    </w:p>
    <w:p w14:paraId="70758B99" w14:textId="77777777" w:rsidR="00A12DA9" w:rsidRDefault="00000000">
      <w:pPr>
        <w:jc w:val="center"/>
      </w:pPr>
      <w:r>
        <w:rPr>
          <w:noProof/>
        </w:rPr>
        <w:drawing>
          <wp:inline distT="0" distB="0" distL="0" distR="0" wp14:anchorId="5B0549E3" wp14:editId="74F07EBA">
            <wp:extent cx="6217920" cy="1574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ean.png"/>
                    <pic:cNvPicPr/>
                  </pic:nvPicPr>
                  <pic:blipFill>
                    <a:blip r:embed="rId8"/>
                    <a:stretch>
                      <a:fillRect/>
                    </a:stretch>
                  </pic:blipFill>
                  <pic:spPr>
                    <a:xfrm>
                      <a:off x="0" y="0"/>
                      <a:ext cx="6217920" cy="1574706"/>
                    </a:xfrm>
                    <a:prstGeom prst="rect">
                      <a:avLst/>
                    </a:prstGeom>
                  </pic:spPr>
                </pic:pic>
              </a:graphicData>
            </a:graphic>
          </wp:inline>
        </w:drawing>
      </w:r>
    </w:p>
    <w:p w14:paraId="68797241" w14:textId="77777777" w:rsidR="00A12DA9" w:rsidRPr="00E5688C" w:rsidRDefault="00000000">
      <w:pPr>
        <w:jc w:val="center"/>
        <w:rPr>
          <w:lang w:val="ru-RU"/>
        </w:rPr>
      </w:pPr>
      <w:r w:rsidRPr="00E5688C">
        <w:rPr>
          <w:lang w:val="ru-RU"/>
        </w:rPr>
        <w:t>Версия: 1.0</w:t>
      </w:r>
      <w:r w:rsidRPr="00E5688C">
        <w:rPr>
          <w:lang w:val="ru-RU"/>
        </w:rPr>
        <w:br/>
        <w:t xml:space="preserve">Стек: </w:t>
      </w:r>
      <w:r>
        <w:t>PostgreSQL</w:t>
      </w:r>
      <w:r w:rsidRPr="00E5688C">
        <w:rPr>
          <w:lang w:val="ru-RU"/>
        </w:rPr>
        <w:t xml:space="preserve">, </w:t>
      </w:r>
      <w:r>
        <w:t>SeaweedFS</w:t>
      </w:r>
      <w:r w:rsidRPr="00E5688C">
        <w:rPr>
          <w:lang w:val="ru-RU"/>
        </w:rPr>
        <w:t xml:space="preserve">, </w:t>
      </w:r>
      <w:r>
        <w:t>FastAPI</w:t>
      </w:r>
      <w:r w:rsidRPr="00E5688C">
        <w:rPr>
          <w:lang w:val="ru-RU"/>
        </w:rPr>
        <w:t xml:space="preserve">, </w:t>
      </w:r>
      <w:r>
        <w:t>React</w:t>
      </w:r>
      <w:r w:rsidRPr="00E5688C">
        <w:rPr>
          <w:lang w:val="ru-RU"/>
        </w:rPr>
        <w:t xml:space="preserve"> + </w:t>
      </w:r>
      <w:r>
        <w:t>Vite</w:t>
      </w:r>
      <w:r w:rsidRPr="00E5688C">
        <w:rPr>
          <w:lang w:val="ru-RU"/>
        </w:rPr>
        <w:br/>
        <w:t>Назначение: сбор, проверка и утверждение годового бюджета по модулям</w:t>
      </w:r>
    </w:p>
    <w:p w14:paraId="16210341" w14:textId="77777777" w:rsidR="00A12DA9" w:rsidRPr="00E5688C" w:rsidRDefault="00000000">
      <w:pPr>
        <w:rPr>
          <w:lang w:val="ru-RU"/>
        </w:rPr>
      </w:pPr>
      <w:r w:rsidRPr="00E5688C">
        <w:rPr>
          <w:lang w:val="ru-RU"/>
        </w:rPr>
        <w:br w:type="page"/>
      </w:r>
    </w:p>
    <w:p w14:paraId="0B868DB6" w14:textId="77777777" w:rsidR="00A12DA9" w:rsidRPr="00E5688C" w:rsidRDefault="00000000">
      <w:pPr>
        <w:pStyle w:val="1"/>
        <w:rPr>
          <w:lang w:val="ru-RU"/>
        </w:rPr>
      </w:pPr>
      <w:r w:rsidRPr="00E5688C">
        <w:rPr>
          <w:lang w:val="ru-RU"/>
        </w:rPr>
        <w:lastRenderedPageBreak/>
        <w:t>1. Назначение системы</w:t>
      </w:r>
    </w:p>
    <w:p w14:paraId="43F74254" w14:textId="77777777" w:rsidR="00A12DA9" w:rsidRPr="00E5688C" w:rsidRDefault="00000000">
      <w:pPr>
        <w:rPr>
          <w:lang w:val="ru-RU"/>
        </w:rPr>
      </w:pPr>
      <w:r w:rsidRPr="00E5688C">
        <w:rPr>
          <w:lang w:val="ru-RU"/>
        </w:rPr>
        <w:t>Система предназначена для централизованного сбора, проверки и утверждения бюджетных заявок по модулям компании. Сотрудник, закрепленный за модулем, формирует заявку на бюджет. Экономист проверяет каждую строку заявки отдельно, утверждает, отклоняет или корректирует сумму, после чего фиксирует бюджет. Администратор управляет пользователями, модулями и назначениями.</w:t>
      </w:r>
    </w:p>
    <w:p w14:paraId="60705B41" w14:textId="08D76C90" w:rsidR="00A12DA9" w:rsidRPr="00E5688C" w:rsidRDefault="00000000" w:rsidP="00E5688C">
      <w:pPr>
        <w:rPr>
          <w:lang w:val="ru-RU"/>
        </w:rPr>
      </w:pPr>
      <w:r w:rsidRPr="00E5688C">
        <w:rPr>
          <w:lang w:val="ru-RU"/>
        </w:rPr>
        <w:t xml:space="preserve">Документ описывает целевую архитектуру, структуру </w:t>
      </w:r>
      <w:r>
        <w:t>PostgreSQL</w:t>
      </w:r>
      <w:r w:rsidRPr="00E5688C">
        <w:rPr>
          <w:lang w:val="ru-RU"/>
        </w:rPr>
        <w:t xml:space="preserve">, файловый контур на </w:t>
      </w:r>
      <w:r>
        <w:t>SeaweedFS</w:t>
      </w:r>
      <w:r w:rsidRPr="00E5688C">
        <w:rPr>
          <w:lang w:val="ru-RU"/>
        </w:rPr>
        <w:t xml:space="preserve">, правила ежегодного архивирования и рекомендации по выбору </w:t>
      </w:r>
      <w:r>
        <w:t>frontend</w:t>
      </w:r>
      <w:r w:rsidRPr="00E5688C">
        <w:rPr>
          <w:lang w:val="ru-RU"/>
        </w:rPr>
        <w:t>/</w:t>
      </w:r>
      <w:r>
        <w:t>backend</w:t>
      </w:r>
      <w:r w:rsidRPr="00E5688C">
        <w:rPr>
          <w:lang w:val="ru-RU"/>
        </w:rPr>
        <w:t>-стека.</w:t>
      </w:r>
    </w:p>
    <w:p w14:paraId="5169C339" w14:textId="77777777" w:rsidR="00A12DA9" w:rsidRDefault="00000000">
      <w:pPr>
        <w:pStyle w:val="1"/>
      </w:pPr>
      <w:r>
        <w:t>2. Пользователи и функциональные зоны</w:t>
      </w:r>
    </w:p>
    <w:tbl>
      <w:tblPr>
        <w:tblStyle w:val="aff0"/>
        <w:tblW w:w="0" w:type="auto"/>
        <w:jc w:val="center"/>
        <w:tblLook w:val="04A0" w:firstRow="1" w:lastRow="0" w:firstColumn="1" w:lastColumn="0" w:noHBand="0" w:noVBand="1"/>
      </w:tblPr>
      <w:tblGrid>
        <w:gridCol w:w="3456"/>
        <w:gridCol w:w="3456"/>
        <w:gridCol w:w="3456"/>
      </w:tblGrid>
      <w:tr w:rsidR="00A12DA9" w14:paraId="7350ED18" w14:textId="77777777">
        <w:trPr>
          <w:jc w:val="center"/>
        </w:trPr>
        <w:tc>
          <w:tcPr>
            <w:tcW w:w="3456" w:type="dxa"/>
            <w:shd w:val="clear" w:color="auto" w:fill="D9EAF7"/>
            <w:vAlign w:val="center"/>
          </w:tcPr>
          <w:p w14:paraId="61735026" w14:textId="77777777" w:rsidR="00A12DA9" w:rsidRDefault="00000000">
            <w:r>
              <w:rPr>
                <w:b/>
                <w:sz w:val="17"/>
              </w:rPr>
              <w:t>Роль</w:t>
            </w:r>
          </w:p>
        </w:tc>
        <w:tc>
          <w:tcPr>
            <w:tcW w:w="3456" w:type="dxa"/>
            <w:shd w:val="clear" w:color="auto" w:fill="D9EAF7"/>
            <w:vAlign w:val="center"/>
          </w:tcPr>
          <w:p w14:paraId="1FD6B7F8" w14:textId="77777777" w:rsidR="00A12DA9" w:rsidRDefault="00000000">
            <w:r>
              <w:rPr>
                <w:b/>
                <w:sz w:val="17"/>
              </w:rPr>
              <w:t>Основные действия</w:t>
            </w:r>
          </w:p>
        </w:tc>
        <w:tc>
          <w:tcPr>
            <w:tcW w:w="3456" w:type="dxa"/>
            <w:shd w:val="clear" w:color="auto" w:fill="D9EAF7"/>
            <w:vAlign w:val="center"/>
          </w:tcPr>
          <w:p w14:paraId="0B5C69BB" w14:textId="77777777" w:rsidR="00A12DA9" w:rsidRDefault="00000000">
            <w:r>
              <w:rPr>
                <w:b/>
                <w:sz w:val="17"/>
              </w:rPr>
              <w:t>Ограничения доступа</w:t>
            </w:r>
          </w:p>
        </w:tc>
      </w:tr>
      <w:tr w:rsidR="00A12DA9" w:rsidRPr="00E5688C" w14:paraId="1827F09B" w14:textId="77777777">
        <w:trPr>
          <w:jc w:val="center"/>
        </w:trPr>
        <w:tc>
          <w:tcPr>
            <w:tcW w:w="3456" w:type="dxa"/>
          </w:tcPr>
          <w:p w14:paraId="02A49A79" w14:textId="77777777" w:rsidR="00A12DA9" w:rsidRDefault="00000000">
            <w:r>
              <w:rPr>
                <w:sz w:val="17"/>
              </w:rPr>
              <w:t>Администратор</w:t>
            </w:r>
          </w:p>
        </w:tc>
        <w:tc>
          <w:tcPr>
            <w:tcW w:w="3456" w:type="dxa"/>
          </w:tcPr>
          <w:p w14:paraId="7FC6C508" w14:textId="77777777" w:rsidR="00A12DA9" w:rsidRPr="00E5688C" w:rsidRDefault="00000000">
            <w:pPr>
              <w:rPr>
                <w:lang w:val="ru-RU"/>
              </w:rPr>
            </w:pPr>
            <w:r w:rsidRPr="00E5688C">
              <w:rPr>
                <w:sz w:val="17"/>
                <w:lang w:val="ru-RU"/>
              </w:rPr>
              <w:t>Создает пользователей, редактирует профили, создает подразделения и модули, назначает ответственных сотрудников и экономистов.</w:t>
            </w:r>
          </w:p>
        </w:tc>
        <w:tc>
          <w:tcPr>
            <w:tcW w:w="3456" w:type="dxa"/>
          </w:tcPr>
          <w:p w14:paraId="0781C324" w14:textId="77777777" w:rsidR="00A12DA9" w:rsidRPr="00E5688C" w:rsidRDefault="00000000">
            <w:pPr>
              <w:rPr>
                <w:lang w:val="ru-RU"/>
              </w:rPr>
            </w:pPr>
            <w:r w:rsidRPr="00E5688C">
              <w:rPr>
                <w:sz w:val="17"/>
                <w:lang w:val="ru-RU"/>
              </w:rPr>
              <w:t>Не утверждает бюджетные строки, если ему дополнительно не назначена роль экономиста.</w:t>
            </w:r>
          </w:p>
        </w:tc>
      </w:tr>
      <w:tr w:rsidR="00A12DA9" w:rsidRPr="00E5688C" w14:paraId="4FDCCACB" w14:textId="77777777">
        <w:trPr>
          <w:jc w:val="center"/>
        </w:trPr>
        <w:tc>
          <w:tcPr>
            <w:tcW w:w="3456" w:type="dxa"/>
          </w:tcPr>
          <w:p w14:paraId="4F462A72" w14:textId="77777777" w:rsidR="00A12DA9" w:rsidRDefault="00000000">
            <w:r>
              <w:rPr>
                <w:sz w:val="17"/>
              </w:rPr>
              <w:t>Экономист</w:t>
            </w:r>
          </w:p>
        </w:tc>
        <w:tc>
          <w:tcPr>
            <w:tcW w:w="3456" w:type="dxa"/>
          </w:tcPr>
          <w:p w14:paraId="51D743D6" w14:textId="77777777" w:rsidR="00A12DA9" w:rsidRPr="00E5688C" w:rsidRDefault="00000000">
            <w:pPr>
              <w:rPr>
                <w:lang w:val="ru-RU"/>
              </w:rPr>
            </w:pPr>
            <w:r w:rsidRPr="00E5688C">
              <w:rPr>
                <w:sz w:val="17"/>
                <w:lang w:val="ru-RU"/>
              </w:rPr>
              <w:t>Видит закрепленные за ним модули и подразделения, проверяет строки бюджета, меняет статус строк, указывает утвержденную сумму и комментарий, фиксирует или размораживает бюджет.</w:t>
            </w:r>
          </w:p>
        </w:tc>
        <w:tc>
          <w:tcPr>
            <w:tcW w:w="3456" w:type="dxa"/>
          </w:tcPr>
          <w:p w14:paraId="4A523C36" w14:textId="77777777" w:rsidR="00A12DA9" w:rsidRPr="00E5688C" w:rsidRDefault="00000000">
            <w:pPr>
              <w:rPr>
                <w:lang w:val="ru-RU"/>
              </w:rPr>
            </w:pPr>
            <w:r w:rsidRPr="00E5688C">
              <w:rPr>
                <w:sz w:val="17"/>
                <w:lang w:val="ru-RU"/>
              </w:rPr>
              <w:t xml:space="preserve">Работает только с теми </w:t>
            </w:r>
            <w:r>
              <w:rPr>
                <w:sz w:val="17"/>
              </w:rPr>
              <w:t>unit</w:t>
            </w:r>
            <w:r w:rsidRPr="00E5688C">
              <w:rPr>
                <w:sz w:val="17"/>
                <w:lang w:val="ru-RU"/>
              </w:rPr>
              <w:t>, где назначен напрямую или через родительское подразделение.</w:t>
            </w:r>
          </w:p>
        </w:tc>
      </w:tr>
      <w:tr w:rsidR="00A12DA9" w:rsidRPr="00E5688C" w14:paraId="20BACDE7" w14:textId="77777777">
        <w:trPr>
          <w:jc w:val="center"/>
        </w:trPr>
        <w:tc>
          <w:tcPr>
            <w:tcW w:w="3456" w:type="dxa"/>
          </w:tcPr>
          <w:p w14:paraId="645CAC27" w14:textId="77777777" w:rsidR="00A12DA9" w:rsidRDefault="00000000">
            <w:r>
              <w:rPr>
                <w:sz w:val="17"/>
              </w:rPr>
              <w:t>Сотрудник</w:t>
            </w:r>
          </w:p>
        </w:tc>
        <w:tc>
          <w:tcPr>
            <w:tcW w:w="3456" w:type="dxa"/>
          </w:tcPr>
          <w:p w14:paraId="52454F46" w14:textId="77777777" w:rsidR="00A12DA9" w:rsidRPr="00E5688C" w:rsidRDefault="00000000">
            <w:pPr>
              <w:rPr>
                <w:lang w:val="ru-RU"/>
              </w:rPr>
            </w:pPr>
            <w:r w:rsidRPr="00E5688C">
              <w:rPr>
                <w:sz w:val="17"/>
                <w:lang w:val="ru-RU"/>
              </w:rPr>
              <w:t>Отвечает за конкретный модуль, создает и редактирует заявку до фиксации, добавляет строки ДДС/инвест-проектов и КП/файлы.</w:t>
            </w:r>
          </w:p>
        </w:tc>
        <w:tc>
          <w:tcPr>
            <w:tcW w:w="3456" w:type="dxa"/>
          </w:tcPr>
          <w:p w14:paraId="47FF1AFA" w14:textId="77777777" w:rsidR="00A12DA9" w:rsidRPr="00E5688C" w:rsidRDefault="00000000">
            <w:pPr>
              <w:rPr>
                <w:lang w:val="ru-RU"/>
              </w:rPr>
            </w:pPr>
            <w:r w:rsidRPr="00E5688C">
              <w:rPr>
                <w:sz w:val="17"/>
                <w:lang w:val="ru-RU"/>
              </w:rPr>
              <w:t>Видит и редактирует только заявки своих активных модулей до фиксации.</w:t>
            </w:r>
          </w:p>
        </w:tc>
      </w:tr>
    </w:tbl>
    <w:p w14:paraId="3979CBAB" w14:textId="77777777" w:rsidR="00A12DA9" w:rsidRPr="00E5688C" w:rsidRDefault="00A12DA9">
      <w:pPr>
        <w:rPr>
          <w:lang w:val="ru-RU"/>
        </w:rPr>
      </w:pPr>
    </w:p>
    <w:p w14:paraId="1087342B" w14:textId="77777777" w:rsidR="00A12DA9" w:rsidRDefault="00000000">
      <w:pPr>
        <w:pStyle w:val="1"/>
      </w:pPr>
      <w:r>
        <w:t>3. Бизнес-процесс бюджетирования</w:t>
      </w:r>
    </w:p>
    <w:p w14:paraId="2DE90F51" w14:textId="77777777" w:rsidR="00A12DA9" w:rsidRDefault="00000000">
      <w:pPr>
        <w:jc w:val="center"/>
      </w:pPr>
      <w:r>
        <w:rPr>
          <w:noProof/>
        </w:rPr>
        <w:drawing>
          <wp:inline distT="0" distB="0" distL="0" distR="0" wp14:anchorId="493A89AD" wp14:editId="65C07F19">
            <wp:extent cx="6217920" cy="193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e_clean.png"/>
                    <pic:cNvPicPr/>
                  </pic:nvPicPr>
                  <pic:blipFill>
                    <a:blip r:embed="rId9"/>
                    <a:stretch>
                      <a:fillRect/>
                    </a:stretch>
                  </pic:blipFill>
                  <pic:spPr>
                    <a:xfrm>
                      <a:off x="0" y="0"/>
                      <a:ext cx="6217920" cy="193318"/>
                    </a:xfrm>
                    <a:prstGeom prst="rect">
                      <a:avLst/>
                    </a:prstGeom>
                  </pic:spPr>
                </pic:pic>
              </a:graphicData>
            </a:graphic>
          </wp:inline>
        </w:drawing>
      </w:r>
    </w:p>
    <w:p w14:paraId="60FD6B05" w14:textId="77777777" w:rsidR="00A12DA9" w:rsidRDefault="00000000">
      <w:pPr>
        <w:pStyle w:val="21"/>
      </w:pPr>
      <w:r>
        <w:t>3.1. Жизненный цикл заявки</w:t>
      </w:r>
    </w:p>
    <w:tbl>
      <w:tblPr>
        <w:tblStyle w:val="aff0"/>
        <w:tblW w:w="0" w:type="auto"/>
        <w:jc w:val="center"/>
        <w:tblLook w:val="04A0" w:firstRow="1" w:lastRow="0" w:firstColumn="1" w:lastColumn="0" w:noHBand="0" w:noVBand="1"/>
      </w:tblPr>
      <w:tblGrid>
        <w:gridCol w:w="3456"/>
        <w:gridCol w:w="3456"/>
        <w:gridCol w:w="3456"/>
      </w:tblGrid>
      <w:tr w:rsidR="00A12DA9" w14:paraId="01F04E42" w14:textId="77777777">
        <w:trPr>
          <w:jc w:val="center"/>
        </w:trPr>
        <w:tc>
          <w:tcPr>
            <w:tcW w:w="3456" w:type="dxa"/>
            <w:shd w:val="clear" w:color="auto" w:fill="D9EAF7"/>
            <w:vAlign w:val="center"/>
          </w:tcPr>
          <w:p w14:paraId="74FF7B6D" w14:textId="77777777" w:rsidR="00A12DA9" w:rsidRDefault="00000000">
            <w:r>
              <w:rPr>
                <w:b/>
                <w:sz w:val="17"/>
              </w:rPr>
              <w:t>Шаг</w:t>
            </w:r>
          </w:p>
        </w:tc>
        <w:tc>
          <w:tcPr>
            <w:tcW w:w="3456" w:type="dxa"/>
            <w:shd w:val="clear" w:color="auto" w:fill="D9EAF7"/>
            <w:vAlign w:val="center"/>
          </w:tcPr>
          <w:p w14:paraId="082EF1EC" w14:textId="77777777" w:rsidR="00A12DA9" w:rsidRDefault="00000000">
            <w:r>
              <w:rPr>
                <w:b/>
                <w:sz w:val="17"/>
              </w:rPr>
              <w:t>Исполнитель</w:t>
            </w:r>
          </w:p>
        </w:tc>
        <w:tc>
          <w:tcPr>
            <w:tcW w:w="3456" w:type="dxa"/>
            <w:shd w:val="clear" w:color="auto" w:fill="D9EAF7"/>
            <w:vAlign w:val="center"/>
          </w:tcPr>
          <w:p w14:paraId="0C039ED0" w14:textId="77777777" w:rsidR="00A12DA9" w:rsidRDefault="00000000">
            <w:r>
              <w:rPr>
                <w:b/>
                <w:sz w:val="17"/>
              </w:rPr>
              <w:t>Результат</w:t>
            </w:r>
          </w:p>
        </w:tc>
      </w:tr>
      <w:tr w:rsidR="00A12DA9" w:rsidRPr="00E5688C" w14:paraId="2A40847E" w14:textId="77777777">
        <w:trPr>
          <w:jc w:val="center"/>
        </w:trPr>
        <w:tc>
          <w:tcPr>
            <w:tcW w:w="3456" w:type="dxa"/>
          </w:tcPr>
          <w:p w14:paraId="7AF6F265" w14:textId="77777777" w:rsidR="00A12DA9" w:rsidRDefault="00000000">
            <w:r>
              <w:rPr>
                <w:sz w:val="17"/>
              </w:rPr>
              <w:t>1. Подготовка</w:t>
            </w:r>
          </w:p>
        </w:tc>
        <w:tc>
          <w:tcPr>
            <w:tcW w:w="3456" w:type="dxa"/>
          </w:tcPr>
          <w:p w14:paraId="6EBE0447" w14:textId="77777777" w:rsidR="00A12DA9" w:rsidRDefault="00000000">
            <w:r>
              <w:rPr>
                <w:sz w:val="17"/>
              </w:rPr>
              <w:t>Сотрудник</w:t>
            </w:r>
          </w:p>
        </w:tc>
        <w:tc>
          <w:tcPr>
            <w:tcW w:w="3456" w:type="dxa"/>
          </w:tcPr>
          <w:p w14:paraId="0AB704D1" w14:textId="77777777" w:rsidR="00A12DA9" w:rsidRPr="00E5688C" w:rsidRDefault="00000000">
            <w:pPr>
              <w:rPr>
                <w:lang w:val="ru-RU"/>
              </w:rPr>
            </w:pPr>
            <w:r w:rsidRPr="00E5688C">
              <w:rPr>
                <w:sz w:val="17"/>
                <w:lang w:val="ru-RU"/>
              </w:rPr>
              <w:t>Создает заявку по модулю и наполняет ее строками ДДС и/или инвест-проектов.</w:t>
            </w:r>
          </w:p>
        </w:tc>
      </w:tr>
      <w:tr w:rsidR="00A12DA9" w:rsidRPr="00E5688C" w14:paraId="6D2C5F66" w14:textId="77777777">
        <w:trPr>
          <w:jc w:val="center"/>
        </w:trPr>
        <w:tc>
          <w:tcPr>
            <w:tcW w:w="3456" w:type="dxa"/>
          </w:tcPr>
          <w:p w14:paraId="0827A2F4" w14:textId="77777777" w:rsidR="00A12DA9" w:rsidRDefault="00000000">
            <w:r>
              <w:rPr>
                <w:sz w:val="17"/>
              </w:rPr>
              <w:t>2. Отправка на рассмотрение</w:t>
            </w:r>
          </w:p>
        </w:tc>
        <w:tc>
          <w:tcPr>
            <w:tcW w:w="3456" w:type="dxa"/>
          </w:tcPr>
          <w:p w14:paraId="73A3218F" w14:textId="77777777" w:rsidR="00A12DA9" w:rsidRDefault="00000000">
            <w:r>
              <w:rPr>
                <w:sz w:val="17"/>
              </w:rPr>
              <w:t>Сотрудник</w:t>
            </w:r>
          </w:p>
        </w:tc>
        <w:tc>
          <w:tcPr>
            <w:tcW w:w="3456" w:type="dxa"/>
          </w:tcPr>
          <w:p w14:paraId="544B709F" w14:textId="77777777" w:rsidR="00A12DA9" w:rsidRPr="00E5688C" w:rsidRDefault="00000000">
            <w:pPr>
              <w:rPr>
                <w:lang w:val="ru-RU"/>
              </w:rPr>
            </w:pPr>
            <w:r w:rsidRPr="00E5688C">
              <w:rPr>
                <w:sz w:val="17"/>
                <w:lang w:val="ru-RU"/>
              </w:rPr>
              <w:t xml:space="preserve">Заявка получает статус </w:t>
            </w:r>
            <w:r>
              <w:rPr>
                <w:sz w:val="17"/>
              </w:rPr>
              <w:t>submitted</w:t>
            </w:r>
            <w:r w:rsidRPr="00E5688C">
              <w:rPr>
                <w:sz w:val="17"/>
                <w:lang w:val="ru-RU"/>
              </w:rPr>
              <w:t>/</w:t>
            </w:r>
            <w:r>
              <w:rPr>
                <w:sz w:val="17"/>
              </w:rPr>
              <w:t>in</w:t>
            </w:r>
            <w:r w:rsidRPr="00E5688C">
              <w:rPr>
                <w:sz w:val="17"/>
                <w:lang w:val="ru-RU"/>
              </w:rPr>
              <w:t>_</w:t>
            </w:r>
            <w:r>
              <w:rPr>
                <w:sz w:val="17"/>
              </w:rPr>
              <w:t>review</w:t>
            </w:r>
            <w:r w:rsidRPr="00E5688C">
              <w:rPr>
                <w:sz w:val="17"/>
                <w:lang w:val="ru-RU"/>
              </w:rPr>
              <w:t>, строки переходят в статус на рассмотрении.</w:t>
            </w:r>
          </w:p>
        </w:tc>
      </w:tr>
      <w:tr w:rsidR="00A12DA9" w:rsidRPr="00E5688C" w14:paraId="0716B437" w14:textId="77777777">
        <w:trPr>
          <w:jc w:val="center"/>
        </w:trPr>
        <w:tc>
          <w:tcPr>
            <w:tcW w:w="3456" w:type="dxa"/>
          </w:tcPr>
          <w:p w14:paraId="5A54AB83" w14:textId="77777777" w:rsidR="00A12DA9" w:rsidRDefault="00000000">
            <w:r>
              <w:rPr>
                <w:sz w:val="17"/>
              </w:rPr>
              <w:t>3. Проверка строк</w:t>
            </w:r>
          </w:p>
        </w:tc>
        <w:tc>
          <w:tcPr>
            <w:tcW w:w="3456" w:type="dxa"/>
          </w:tcPr>
          <w:p w14:paraId="7D44AA4F" w14:textId="77777777" w:rsidR="00A12DA9" w:rsidRDefault="00000000">
            <w:r>
              <w:rPr>
                <w:sz w:val="17"/>
              </w:rPr>
              <w:t>Экономист</w:t>
            </w:r>
          </w:p>
        </w:tc>
        <w:tc>
          <w:tcPr>
            <w:tcW w:w="3456" w:type="dxa"/>
          </w:tcPr>
          <w:p w14:paraId="4E46A437" w14:textId="77777777" w:rsidR="00A12DA9" w:rsidRPr="00E5688C" w:rsidRDefault="00000000">
            <w:pPr>
              <w:rPr>
                <w:lang w:val="ru-RU"/>
              </w:rPr>
            </w:pPr>
            <w:r w:rsidRPr="00E5688C">
              <w:rPr>
                <w:sz w:val="17"/>
                <w:lang w:val="ru-RU"/>
              </w:rPr>
              <w:t>Экономист проверяет каждую строку отдельно, меняет статус, при необходимости корректирует сумму и добавляет комментарий.</w:t>
            </w:r>
          </w:p>
        </w:tc>
      </w:tr>
      <w:tr w:rsidR="00A12DA9" w:rsidRPr="00E5688C" w14:paraId="02964C7A" w14:textId="77777777">
        <w:trPr>
          <w:jc w:val="center"/>
        </w:trPr>
        <w:tc>
          <w:tcPr>
            <w:tcW w:w="3456" w:type="dxa"/>
          </w:tcPr>
          <w:p w14:paraId="0D0C5A7B" w14:textId="77777777" w:rsidR="00A12DA9" w:rsidRDefault="00000000">
            <w:r>
              <w:rPr>
                <w:sz w:val="17"/>
              </w:rPr>
              <w:t>4. Расчет итога</w:t>
            </w:r>
          </w:p>
        </w:tc>
        <w:tc>
          <w:tcPr>
            <w:tcW w:w="3456" w:type="dxa"/>
          </w:tcPr>
          <w:p w14:paraId="2DF7D283" w14:textId="77777777" w:rsidR="00A12DA9" w:rsidRDefault="00000000">
            <w:r>
              <w:rPr>
                <w:sz w:val="17"/>
              </w:rPr>
              <w:t>Система</w:t>
            </w:r>
          </w:p>
        </w:tc>
        <w:tc>
          <w:tcPr>
            <w:tcW w:w="3456" w:type="dxa"/>
          </w:tcPr>
          <w:p w14:paraId="1753BD6A" w14:textId="77777777" w:rsidR="00A12DA9" w:rsidRPr="00E5688C" w:rsidRDefault="00000000">
            <w:pPr>
              <w:rPr>
                <w:lang w:val="ru-RU"/>
              </w:rPr>
            </w:pPr>
            <w:r w:rsidRPr="00E5688C">
              <w:rPr>
                <w:sz w:val="17"/>
                <w:lang w:val="ru-RU"/>
              </w:rPr>
              <w:t>Сумма заявки считается по строкам со статусами принято и принято с корректировкой суммы.</w:t>
            </w:r>
          </w:p>
        </w:tc>
      </w:tr>
      <w:tr w:rsidR="00A12DA9" w:rsidRPr="00E5688C" w14:paraId="5A5F0526" w14:textId="77777777">
        <w:trPr>
          <w:jc w:val="center"/>
        </w:trPr>
        <w:tc>
          <w:tcPr>
            <w:tcW w:w="3456" w:type="dxa"/>
          </w:tcPr>
          <w:p w14:paraId="5B0083F0" w14:textId="77777777" w:rsidR="00A12DA9" w:rsidRDefault="00000000">
            <w:r>
              <w:rPr>
                <w:sz w:val="17"/>
              </w:rPr>
              <w:t>5. Фиксация бюджета</w:t>
            </w:r>
          </w:p>
        </w:tc>
        <w:tc>
          <w:tcPr>
            <w:tcW w:w="3456" w:type="dxa"/>
          </w:tcPr>
          <w:p w14:paraId="3DD2810E" w14:textId="77777777" w:rsidR="00A12DA9" w:rsidRDefault="00000000">
            <w:r>
              <w:rPr>
                <w:sz w:val="17"/>
              </w:rPr>
              <w:t>Экономист</w:t>
            </w:r>
          </w:p>
        </w:tc>
        <w:tc>
          <w:tcPr>
            <w:tcW w:w="3456" w:type="dxa"/>
          </w:tcPr>
          <w:p w14:paraId="4FADD206" w14:textId="77777777" w:rsidR="00A12DA9" w:rsidRPr="00E5688C" w:rsidRDefault="00000000">
            <w:pPr>
              <w:rPr>
                <w:lang w:val="ru-RU"/>
              </w:rPr>
            </w:pPr>
            <w:r w:rsidRPr="00E5688C">
              <w:rPr>
                <w:sz w:val="17"/>
                <w:lang w:val="ru-RU"/>
              </w:rPr>
              <w:t>Заявка становится неизменяемой, фиксируются сумма и дата фиксации.</w:t>
            </w:r>
          </w:p>
        </w:tc>
      </w:tr>
      <w:tr w:rsidR="00A12DA9" w:rsidRPr="00E5688C" w14:paraId="313CD0CC" w14:textId="77777777">
        <w:trPr>
          <w:jc w:val="center"/>
        </w:trPr>
        <w:tc>
          <w:tcPr>
            <w:tcW w:w="3456" w:type="dxa"/>
          </w:tcPr>
          <w:p w14:paraId="0A555BE6" w14:textId="77777777" w:rsidR="00A12DA9" w:rsidRDefault="00000000">
            <w:r>
              <w:rPr>
                <w:sz w:val="17"/>
              </w:rPr>
              <w:t>6. Разморозка</w:t>
            </w:r>
          </w:p>
        </w:tc>
        <w:tc>
          <w:tcPr>
            <w:tcW w:w="3456" w:type="dxa"/>
          </w:tcPr>
          <w:p w14:paraId="07B338E9" w14:textId="77777777" w:rsidR="00A12DA9" w:rsidRDefault="00000000">
            <w:r>
              <w:rPr>
                <w:sz w:val="17"/>
              </w:rPr>
              <w:t>Экономист</w:t>
            </w:r>
          </w:p>
        </w:tc>
        <w:tc>
          <w:tcPr>
            <w:tcW w:w="3456" w:type="dxa"/>
          </w:tcPr>
          <w:p w14:paraId="019AF886" w14:textId="77777777" w:rsidR="00A12DA9" w:rsidRPr="00E5688C" w:rsidRDefault="00000000">
            <w:pPr>
              <w:rPr>
                <w:lang w:val="ru-RU"/>
              </w:rPr>
            </w:pPr>
            <w:r w:rsidRPr="00E5688C">
              <w:rPr>
                <w:sz w:val="17"/>
                <w:lang w:val="ru-RU"/>
              </w:rPr>
              <w:t xml:space="preserve">При необходимости заявка переводится обратно в режим редактирования с сохранением истории через </w:t>
            </w:r>
            <w:r>
              <w:rPr>
                <w:sz w:val="17"/>
              </w:rPr>
              <w:t>audit</w:t>
            </w:r>
            <w:r w:rsidRPr="00E5688C">
              <w:rPr>
                <w:sz w:val="17"/>
                <w:lang w:val="ru-RU"/>
              </w:rPr>
              <w:t>_</w:t>
            </w:r>
            <w:r>
              <w:rPr>
                <w:sz w:val="17"/>
              </w:rPr>
              <w:t>log</w:t>
            </w:r>
            <w:r w:rsidRPr="00E5688C">
              <w:rPr>
                <w:sz w:val="17"/>
                <w:lang w:val="ru-RU"/>
              </w:rPr>
              <w:t xml:space="preserve"> или системные поля.</w:t>
            </w:r>
          </w:p>
        </w:tc>
      </w:tr>
    </w:tbl>
    <w:p w14:paraId="0522EAB8" w14:textId="77777777" w:rsidR="00A12DA9" w:rsidRPr="00E5688C" w:rsidRDefault="00A12DA9">
      <w:pPr>
        <w:rPr>
          <w:lang w:val="ru-RU"/>
        </w:rPr>
      </w:pPr>
    </w:p>
    <w:p w14:paraId="27935433" w14:textId="77777777" w:rsidR="00A12DA9" w:rsidRDefault="00000000">
      <w:pPr>
        <w:pStyle w:val="21"/>
      </w:pPr>
      <w:r>
        <w:t>3.2. Статусы строк бюджета</w:t>
      </w:r>
    </w:p>
    <w:tbl>
      <w:tblPr>
        <w:tblStyle w:val="aff0"/>
        <w:tblW w:w="0" w:type="auto"/>
        <w:jc w:val="center"/>
        <w:tblLook w:val="04A0" w:firstRow="1" w:lastRow="0" w:firstColumn="1" w:lastColumn="0" w:noHBand="0" w:noVBand="1"/>
      </w:tblPr>
      <w:tblGrid>
        <w:gridCol w:w="2592"/>
        <w:gridCol w:w="2592"/>
        <w:gridCol w:w="2592"/>
        <w:gridCol w:w="2592"/>
      </w:tblGrid>
      <w:tr w:rsidR="00A12DA9" w14:paraId="3FBB58B8" w14:textId="77777777">
        <w:trPr>
          <w:jc w:val="center"/>
        </w:trPr>
        <w:tc>
          <w:tcPr>
            <w:tcW w:w="2592" w:type="dxa"/>
            <w:shd w:val="clear" w:color="auto" w:fill="D9EAF7"/>
            <w:vAlign w:val="center"/>
          </w:tcPr>
          <w:p w14:paraId="5A11DEF6" w14:textId="77777777" w:rsidR="00A12DA9" w:rsidRDefault="00000000">
            <w:r>
              <w:rPr>
                <w:b/>
                <w:sz w:val="17"/>
              </w:rPr>
              <w:t>Бизнес-статус</w:t>
            </w:r>
          </w:p>
        </w:tc>
        <w:tc>
          <w:tcPr>
            <w:tcW w:w="2592" w:type="dxa"/>
            <w:shd w:val="clear" w:color="auto" w:fill="D9EAF7"/>
            <w:vAlign w:val="center"/>
          </w:tcPr>
          <w:p w14:paraId="7AA36EEC" w14:textId="77777777" w:rsidR="00A12DA9" w:rsidRDefault="00000000">
            <w:r>
              <w:rPr>
                <w:b/>
                <w:sz w:val="17"/>
              </w:rPr>
              <w:t>Техническое значение</w:t>
            </w:r>
          </w:p>
        </w:tc>
        <w:tc>
          <w:tcPr>
            <w:tcW w:w="2592" w:type="dxa"/>
            <w:shd w:val="clear" w:color="auto" w:fill="D9EAF7"/>
            <w:vAlign w:val="center"/>
          </w:tcPr>
          <w:p w14:paraId="6AE35D4D" w14:textId="77777777" w:rsidR="00A12DA9" w:rsidRDefault="00000000">
            <w:r>
              <w:rPr>
                <w:b/>
                <w:sz w:val="17"/>
              </w:rPr>
              <w:t>Кто устанавливает</w:t>
            </w:r>
          </w:p>
        </w:tc>
        <w:tc>
          <w:tcPr>
            <w:tcW w:w="2592" w:type="dxa"/>
            <w:shd w:val="clear" w:color="auto" w:fill="D9EAF7"/>
            <w:vAlign w:val="center"/>
          </w:tcPr>
          <w:p w14:paraId="2F7F3FB2" w14:textId="77777777" w:rsidR="00A12DA9" w:rsidRDefault="00000000">
            <w:r>
              <w:rPr>
                <w:b/>
                <w:sz w:val="17"/>
              </w:rPr>
              <w:t>Как влияет на итог</w:t>
            </w:r>
          </w:p>
        </w:tc>
      </w:tr>
      <w:tr w:rsidR="00A12DA9" w:rsidRPr="00E5688C" w14:paraId="1C8AD264" w14:textId="77777777">
        <w:trPr>
          <w:jc w:val="center"/>
        </w:trPr>
        <w:tc>
          <w:tcPr>
            <w:tcW w:w="2592" w:type="dxa"/>
          </w:tcPr>
          <w:p w14:paraId="11476882" w14:textId="77777777" w:rsidR="00A12DA9" w:rsidRDefault="00000000">
            <w:r>
              <w:rPr>
                <w:sz w:val="17"/>
              </w:rPr>
              <w:t>На рассмотрении</w:t>
            </w:r>
          </w:p>
        </w:tc>
        <w:tc>
          <w:tcPr>
            <w:tcW w:w="2592" w:type="dxa"/>
          </w:tcPr>
          <w:p w14:paraId="7B80F8A6" w14:textId="77777777" w:rsidR="00A12DA9" w:rsidRDefault="00000000">
            <w:r>
              <w:rPr>
                <w:sz w:val="17"/>
              </w:rPr>
              <w:t>review</w:t>
            </w:r>
          </w:p>
        </w:tc>
        <w:tc>
          <w:tcPr>
            <w:tcW w:w="2592" w:type="dxa"/>
          </w:tcPr>
          <w:p w14:paraId="1DCFE5B4" w14:textId="77777777" w:rsidR="00A12DA9" w:rsidRPr="00E5688C" w:rsidRDefault="00000000">
            <w:pPr>
              <w:rPr>
                <w:lang w:val="ru-RU"/>
              </w:rPr>
            </w:pPr>
            <w:r w:rsidRPr="00E5688C">
              <w:rPr>
                <w:sz w:val="17"/>
                <w:lang w:val="ru-RU"/>
              </w:rPr>
              <w:t>Система при отправке / экономист при возврате в проверку</w:t>
            </w:r>
          </w:p>
        </w:tc>
        <w:tc>
          <w:tcPr>
            <w:tcW w:w="2592" w:type="dxa"/>
          </w:tcPr>
          <w:p w14:paraId="4BABE55C" w14:textId="77777777" w:rsidR="00A12DA9" w:rsidRPr="00E5688C" w:rsidRDefault="00000000">
            <w:pPr>
              <w:rPr>
                <w:lang w:val="ru-RU"/>
              </w:rPr>
            </w:pPr>
            <w:r w:rsidRPr="00E5688C">
              <w:rPr>
                <w:sz w:val="17"/>
                <w:lang w:val="ru-RU"/>
              </w:rPr>
              <w:t>Не включается в утвержденную сумму.</w:t>
            </w:r>
          </w:p>
        </w:tc>
      </w:tr>
      <w:tr w:rsidR="00A12DA9" w:rsidRPr="00E5688C" w14:paraId="7451225E" w14:textId="77777777">
        <w:trPr>
          <w:jc w:val="center"/>
        </w:trPr>
        <w:tc>
          <w:tcPr>
            <w:tcW w:w="2592" w:type="dxa"/>
          </w:tcPr>
          <w:p w14:paraId="14B6033F" w14:textId="77777777" w:rsidR="00A12DA9" w:rsidRDefault="00000000">
            <w:r>
              <w:rPr>
                <w:sz w:val="17"/>
              </w:rPr>
              <w:t>Отказано</w:t>
            </w:r>
          </w:p>
        </w:tc>
        <w:tc>
          <w:tcPr>
            <w:tcW w:w="2592" w:type="dxa"/>
          </w:tcPr>
          <w:p w14:paraId="25A75537" w14:textId="77777777" w:rsidR="00A12DA9" w:rsidRDefault="00000000">
            <w:r>
              <w:rPr>
                <w:sz w:val="17"/>
              </w:rPr>
              <w:t>rejected</w:t>
            </w:r>
          </w:p>
        </w:tc>
        <w:tc>
          <w:tcPr>
            <w:tcW w:w="2592" w:type="dxa"/>
          </w:tcPr>
          <w:p w14:paraId="1F7CE3D8" w14:textId="77777777" w:rsidR="00A12DA9" w:rsidRDefault="00000000">
            <w:r>
              <w:rPr>
                <w:sz w:val="17"/>
              </w:rPr>
              <w:t>Экономист</w:t>
            </w:r>
          </w:p>
        </w:tc>
        <w:tc>
          <w:tcPr>
            <w:tcW w:w="2592" w:type="dxa"/>
          </w:tcPr>
          <w:p w14:paraId="153D862D" w14:textId="77777777" w:rsidR="00A12DA9" w:rsidRPr="00E5688C" w:rsidRDefault="00000000">
            <w:pPr>
              <w:rPr>
                <w:lang w:val="ru-RU"/>
              </w:rPr>
            </w:pPr>
            <w:r w:rsidRPr="00E5688C">
              <w:rPr>
                <w:sz w:val="17"/>
                <w:lang w:val="ru-RU"/>
              </w:rPr>
              <w:t>Не включается в утвержденную сумму.</w:t>
            </w:r>
          </w:p>
        </w:tc>
      </w:tr>
      <w:tr w:rsidR="00A12DA9" w:rsidRPr="00E5688C" w14:paraId="71D44229" w14:textId="77777777">
        <w:trPr>
          <w:jc w:val="center"/>
        </w:trPr>
        <w:tc>
          <w:tcPr>
            <w:tcW w:w="2592" w:type="dxa"/>
          </w:tcPr>
          <w:p w14:paraId="67A06EED" w14:textId="77777777" w:rsidR="00A12DA9" w:rsidRDefault="00000000">
            <w:r>
              <w:rPr>
                <w:sz w:val="17"/>
              </w:rPr>
              <w:lastRenderedPageBreak/>
              <w:t>Принято с корректировкой суммы</w:t>
            </w:r>
          </w:p>
        </w:tc>
        <w:tc>
          <w:tcPr>
            <w:tcW w:w="2592" w:type="dxa"/>
          </w:tcPr>
          <w:p w14:paraId="10CC60D4" w14:textId="77777777" w:rsidR="00A12DA9" w:rsidRDefault="00000000">
            <w:r>
              <w:rPr>
                <w:sz w:val="17"/>
              </w:rPr>
              <w:t>approved_adjusted</w:t>
            </w:r>
          </w:p>
        </w:tc>
        <w:tc>
          <w:tcPr>
            <w:tcW w:w="2592" w:type="dxa"/>
          </w:tcPr>
          <w:p w14:paraId="0BAB599E" w14:textId="77777777" w:rsidR="00A12DA9" w:rsidRDefault="00000000">
            <w:r>
              <w:rPr>
                <w:sz w:val="17"/>
              </w:rPr>
              <w:t>Экономист</w:t>
            </w:r>
          </w:p>
        </w:tc>
        <w:tc>
          <w:tcPr>
            <w:tcW w:w="2592" w:type="dxa"/>
          </w:tcPr>
          <w:p w14:paraId="4799C981" w14:textId="77777777" w:rsidR="00A12DA9" w:rsidRPr="00E5688C" w:rsidRDefault="00000000">
            <w:pPr>
              <w:rPr>
                <w:lang w:val="ru-RU"/>
              </w:rPr>
            </w:pPr>
            <w:r w:rsidRPr="00E5688C">
              <w:rPr>
                <w:sz w:val="17"/>
                <w:lang w:val="ru-RU"/>
              </w:rPr>
              <w:t xml:space="preserve">Включается в итог по полю </w:t>
            </w:r>
            <w:r>
              <w:rPr>
                <w:sz w:val="17"/>
              </w:rPr>
              <w:t>sum</w:t>
            </w:r>
            <w:r w:rsidRPr="00E5688C">
              <w:rPr>
                <w:sz w:val="17"/>
                <w:lang w:val="ru-RU"/>
              </w:rPr>
              <w:t>_</w:t>
            </w:r>
            <w:r>
              <w:rPr>
                <w:sz w:val="17"/>
              </w:rPr>
              <w:t>fact</w:t>
            </w:r>
            <w:r w:rsidRPr="00E5688C">
              <w:rPr>
                <w:sz w:val="17"/>
                <w:lang w:val="ru-RU"/>
              </w:rPr>
              <w:t>.</w:t>
            </w:r>
          </w:p>
        </w:tc>
      </w:tr>
      <w:tr w:rsidR="00A12DA9" w:rsidRPr="00E5688C" w14:paraId="73CB2DAE" w14:textId="77777777">
        <w:trPr>
          <w:jc w:val="center"/>
        </w:trPr>
        <w:tc>
          <w:tcPr>
            <w:tcW w:w="2592" w:type="dxa"/>
          </w:tcPr>
          <w:p w14:paraId="76FB1919" w14:textId="77777777" w:rsidR="00A12DA9" w:rsidRDefault="00000000">
            <w:r>
              <w:rPr>
                <w:sz w:val="17"/>
              </w:rPr>
              <w:t>Принято</w:t>
            </w:r>
          </w:p>
        </w:tc>
        <w:tc>
          <w:tcPr>
            <w:tcW w:w="2592" w:type="dxa"/>
          </w:tcPr>
          <w:p w14:paraId="19FEDE2D" w14:textId="77777777" w:rsidR="00A12DA9" w:rsidRDefault="00000000">
            <w:r>
              <w:rPr>
                <w:sz w:val="17"/>
              </w:rPr>
              <w:t>approved</w:t>
            </w:r>
          </w:p>
        </w:tc>
        <w:tc>
          <w:tcPr>
            <w:tcW w:w="2592" w:type="dxa"/>
          </w:tcPr>
          <w:p w14:paraId="619E3532" w14:textId="77777777" w:rsidR="00A12DA9" w:rsidRDefault="00000000">
            <w:r>
              <w:rPr>
                <w:sz w:val="17"/>
              </w:rPr>
              <w:t>Экономист</w:t>
            </w:r>
          </w:p>
        </w:tc>
        <w:tc>
          <w:tcPr>
            <w:tcW w:w="2592" w:type="dxa"/>
          </w:tcPr>
          <w:p w14:paraId="0D6B98A2" w14:textId="77777777" w:rsidR="00A12DA9" w:rsidRPr="00E5688C" w:rsidRDefault="00000000">
            <w:pPr>
              <w:rPr>
                <w:lang w:val="ru-RU"/>
              </w:rPr>
            </w:pPr>
            <w:r w:rsidRPr="00E5688C">
              <w:rPr>
                <w:sz w:val="17"/>
                <w:lang w:val="ru-RU"/>
              </w:rPr>
              <w:t xml:space="preserve">Включается в итог по полю </w:t>
            </w:r>
            <w:r>
              <w:rPr>
                <w:sz w:val="17"/>
              </w:rPr>
              <w:t>sum</w:t>
            </w:r>
            <w:r w:rsidRPr="00E5688C">
              <w:rPr>
                <w:sz w:val="17"/>
                <w:lang w:val="ru-RU"/>
              </w:rPr>
              <w:t>_</w:t>
            </w:r>
            <w:r>
              <w:rPr>
                <w:sz w:val="17"/>
              </w:rPr>
              <w:t>fact</w:t>
            </w:r>
            <w:r w:rsidRPr="00E5688C">
              <w:rPr>
                <w:sz w:val="17"/>
                <w:lang w:val="ru-RU"/>
              </w:rPr>
              <w:t xml:space="preserve">; обычно </w:t>
            </w:r>
            <w:r>
              <w:rPr>
                <w:sz w:val="17"/>
              </w:rPr>
              <w:t>sum</w:t>
            </w:r>
            <w:r w:rsidRPr="00E5688C">
              <w:rPr>
                <w:sz w:val="17"/>
                <w:lang w:val="ru-RU"/>
              </w:rPr>
              <w:t>_</w:t>
            </w:r>
            <w:r>
              <w:rPr>
                <w:sz w:val="17"/>
              </w:rPr>
              <w:t>fact</w:t>
            </w:r>
            <w:r w:rsidRPr="00E5688C">
              <w:rPr>
                <w:sz w:val="17"/>
                <w:lang w:val="ru-RU"/>
              </w:rPr>
              <w:t xml:space="preserve"> = </w:t>
            </w:r>
            <w:r>
              <w:rPr>
                <w:sz w:val="17"/>
              </w:rPr>
              <w:t>sum</w:t>
            </w:r>
            <w:r w:rsidRPr="00E5688C">
              <w:rPr>
                <w:sz w:val="17"/>
                <w:lang w:val="ru-RU"/>
              </w:rPr>
              <w:t>_</w:t>
            </w:r>
            <w:r>
              <w:rPr>
                <w:sz w:val="17"/>
              </w:rPr>
              <w:t>plan</w:t>
            </w:r>
            <w:r w:rsidRPr="00E5688C">
              <w:rPr>
                <w:sz w:val="17"/>
                <w:lang w:val="ru-RU"/>
              </w:rPr>
              <w:t>.</w:t>
            </w:r>
          </w:p>
        </w:tc>
      </w:tr>
    </w:tbl>
    <w:p w14:paraId="54A45A34" w14:textId="77777777" w:rsidR="00A12DA9" w:rsidRPr="00E5688C" w:rsidRDefault="00A12DA9">
      <w:pPr>
        <w:rPr>
          <w:lang w:val="ru-RU"/>
        </w:rPr>
      </w:pPr>
    </w:p>
    <w:p w14:paraId="40256F9B" w14:textId="77777777" w:rsidR="00A12DA9" w:rsidRDefault="00000000">
      <w:pPr>
        <w:pStyle w:val="1"/>
      </w:pPr>
      <w:r>
        <w:t>4. Технологическая архитектура</w:t>
      </w:r>
    </w:p>
    <w:p w14:paraId="77376AAB" w14:textId="77777777" w:rsidR="00A12DA9" w:rsidRDefault="00000000">
      <w:pPr>
        <w:jc w:val="center"/>
      </w:pPr>
      <w:r>
        <w:rPr>
          <w:noProof/>
        </w:rPr>
        <w:drawing>
          <wp:inline distT="0" distB="0" distL="0" distR="0" wp14:anchorId="24D8C657" wp14:editId="2B3DAC6E">
            <wp:extent cx="6217920" cy="1574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ean.png"/>
                    <pic:cNvPicPr/>
                  </pic:nvPicPr>
                  <pic:blipFill>
                    <a:blip r:embed="rId8"/>
                    <a:stretch>
                      <a:fillRect/>
                    </a:stretch>
                  </pic:blipFill>
                  <pic:spPr>
                    <a:xfrm>
                      <a:off x="0" y="0"/>
                      <a:ext cx="6217920" cy="1574706"/>
                    </a:xfrm>
                    <a:prstGeom prst="rect">
                      <a:avLst/>
                    </a:prstGeom>
                  </pic:spPr>
                </pic:pic>
              </a:graphicData>
            </a:graphic>
          </wp:inline>
        </w:drawing>
      </w:r>
    </w:p>
    <w:p w14:paraId="24040866" w14:textId="77777777" w:rsidR="00A12DA9" w:rsidRPr="00E5688C" w:rsidRDefault="00000000">
      <w:pPr>
        <w:pStyle w:val="21"/>
        <w:rPr>
          <w:lang w:val="ru-RU"/>
        </w:rPr>
      </w:pPr>
      <w:r w:rsidRPr="00E5688C">
        <w:rPr>
          <w:lang w:val="ru-RU"/>
        </w:rPr>
        <w:t xml:space="preserve">4.1. База данных: </w:t>
      </w:r>
      <w:r>
        <w:t>PostgreSQL</w:t>
      </w:r>
    </w:p>
    <w:p w14:paraId="49C308A5" w14:textId="77777777" w:rsidR="00A12DA9" w:rsidRPr="00E5688C" w:rsidRDefault="00000000">
      <w:pPr>
        <w:rPr>
          <w:lang w:val="ru-RU"/>
        </w:rPr>
      </w:pPr>
      <w:r>
        <w:t>PostgreSQL</w:t>
      </w:r>
      <w:r w:rsidRPr="00E5688C">
        <w:rPr>
          <w:lang w:val="ru-RU"/>
        </w:rPr>
        <w:t xml:space="preserve"> выбран как основная БД, потому что проект имеет выраженную реляционную модель: пользователи, иерархия подразделений и модулей, заявки, строки заявок, справочники, соответствия справочников и файлы. Для такой модели важны внешние ключи, </w:t>
      </w:r>
      <w:r>
        <w:t>CHECK</w:t>
      </w:r>
      <w:r w:rsidRPr="00E5688C">
        <w:rPr>
          <w:lang w:val="ru-RU"/>
        </w:rPr>
        <w:t>-ограничения, транзакции, индексы, представления и триггеры для пересчета итогов.</w:t>
      </w:r>
    </w:p>
    <w:p w14:paraId="5A2F88BE" w14:textId="77777777" w:rsidR="00A12DA9" w:rsidRPr="00E5688C" w:rsidRDefault="00000000">
      <w:pPr>
        <w:pStyle w:val="21"/>
        <w:rPr>
          <w:lang w:val="ru-RU"/>
        </w:rPr>
      </w:pPr>
      <w:r w:rsidRPr="00E5688C">
        <w:rPr>
          <w:lang w:val="ru-RU"/>
        </w:rPr>
        <w:t xml:space="preserve">4.2. </w:t>
      </w:r>
      <w:r>
        <w:t>S</w:t>
      </w:r>
      <w:r w:rsidRPr="00E5688C">
        <w:rPr>
          <w:lang w:val="ru-RU"/>
        </w:rPr>
        <w:t xml:space="preserve">3-хранилище: </w:t>
      </w:r>
      <w:r>
        <w:t>SeaweedFS</w:t>
      </w:r>
    </w:p>
    <w:p w14:paraId="6C9DC2F4" w14:textId="77777777" w:rsidR="00A12DA9" w:rsidRPr="00E5688C" w:rsidRDefault="00000000">
      <w:pPr>
        <w:rPr>
          <w:lang w:val="ru-RU"/>
        </w:rPr>
      </w:pPr>
      <w:r>
        <w:t>SeaweedFS</w:t>
      </w:r>
      <w:r w:rsidRPr="00E5688C">
        <w:rPr>
          <w:lang w:val="ru-RU"/>
        </w:rPr>
        <w:t xml:space="preserve"> используется как </w:t>
      </w:r>
      <w:r>
        <w:t>S</w:t>
      </w:r>
      <w:r w:rsidRPr="00E5688C">
        <w:rPr>
          <w:lang w:val="ru-RU"/>
        </w:rPr>
        <w:t>3-</w:t>
      </w:r>
      <w:r>
        <w:t>compatible</w:t>
      </w:r>
      <w:r w:rsidRPr="00E5688C">
        <w:rPr>
          <w:lang w:val="ru-RU"/>
        </w:rPr>
        <w:t xml:space="preserve"> объектное хранилище. В </w:t>
      </w:r>
      <w:r>
        <w:t>PostgreSQL</w:t>
      </w:r>
      <w:r w:rsidRPr="00E5688C">
        <w:rPr>
          <w:lang w:val="ru-RU"/>
        </w:rPr>
        <w:t xml:space="preserve"> не хранятся сами файлы: в БД фиксируются только метаданные </w:t>
      </w:r>
      <w:r>
        <w:t>storage</w:t>
      </w:r>
      <w:r w:rsidRPr="00E5688C">
        <w:rPr>
          <w:lang w:val="ru-RU"/>
        </w:rPr>
        <w:t>_</w:t>
      </w:r>
      <w:r>
        <w:t>objects</w:t>
      </w:r>
      <w:r w:rsidRPr="00E5688C">
        <w:rPr>
          <w:lang w:val="ru-RU"/>
        </w:rPr>
        <w:t xml:space="preserve"> и </w:t>
      </w:r>
      <w:r>
        <w:t>files</w:t>
      </w:r>
      <w:r w:rsidRPr="00E5688C">
        <w:rPr>
          <w:lang w:val="ru-RU"/>
        </w:rPr>
        <w:t xml:space="preserve">, а бинарные данные лежат в </w:t>
      </w:r>
      <w:r>
        <w:t>SeaweedFS</w:t>
      </w:r>
      <w:r w:rsidRPr="00E5688C">
        <w:rPr>
          <w:lang w:val="ru-RU"/>
        </w:rPr>
        <w:t>. Это упрощает резервное копирование, снижает нагрузку на БД и позволяет сохранить старые файлы при ежегодном архивировании.</w:t>
      </w:r>
    </w:p>
    <w:p w14:paraId="7B4CF3FD" w14:textId="77777777" w:rsidR="00A12DA9" w:rsidRDefault="00000000">
      <w:pPr>
        <w:pStyle w:val="21"/>
      </w:pPr>
      <w:r>
        <w:t>4.3. Frontend: React + Vite как базовый выбор</w:t>
      </w:r>
    </w:p>
    <w:p w14:paraId="523919BC" w14:textId="77777777" w:rsidR="00A12DA9" w:rsidRPr="00E5688C" w:rsidRDefault="00000000">
      <w:pPr>
        <w:rPr>
          <w:lang w:val="ru-RU"/>
        </w:rPr>
      </w:pPr>
      <w:r w:rsidRPr="00E5688C">
        <w:rPr>
          <w:lang w:val="ru-RU"/>
        </w:rPr>
        <w:t xml:space="preserve">Для внутренней системы бюджетирования оптимален </w:t>
      </w:r>
      <w:r>
        <w:t>React</w:t>
      </w:r>
      <w:r w:rsidRPr="00E5688C">
        <w:rPr>
          <w:lang w:val="ru-RU"/>
        </w:rPr>
        <w:t xml:space="preserve"> + </w:t>
      </w:r>
      <w:r>
        <w:t>Vite</w:t>
      </w:r>
      <w:r w:rsidRPr="00E5688C">
        <w:rPr>
          <w:lang w:val="ru-RU"/>
        </w:rPr>
        <w:t xml:space="preserve">: это быстрый </w:t>
      </w:r>
      <w:r>
        <w:t>SPA</w:t>
      </w:r>
      <w:r w:rsidRPr="00E5688C">
        <w:rPr>
          <w:lang w:val="ru-RU"/>
        </w:rPr>
        <w:t xml:space="preserve">-стек с большим количеством </w:t>
      </w:r>
      <w:r>
        <w:t>UI</w:t>
      </w:r>
      <w:r w:rsidRPr="00E5688C">
        <w:rPr>
          <w:lang w:val="ru-RU"/>
        </w:rPr>
        <w:t xml:space="preserve">-библиотек, хорошей поддержкой таблиц, форм и ролевого интерфейса. </w:t>
      </w:r>
      <w:r>
        <w:t>Next</w:t>
      </w:r>
      <w:r w:rsidRPr="00E5688C">
        <w:rPr>
          <w:lang w:val="ru-RU"/>
        </w:rPr>
        <w:t>.</w:t>
      </w:r>
      <w:r>
        <w:t>js</w:t>
      </w:r>
      <w:r w:rsidRPr="00E5688C">
        <w:rPr>
          <w:lang w:val="ru-RU"/>
        </w:rPr>
        <w:t xml:space="preserve"> целесообразен, если позже потребуется </w:t>
      </w:r>
      <w:r>
        <w:t>SSR</w:t>
      </w:r>
      <w:r w:rsidRPr="00E5688C">
        <w:rPr>
          <w:lang w:val="ru-RU"/>
        </w:rPr>
        <w:t xml:space="preserve">, публичный портал, </w:t>
      </w:r>
      <w:r>
        <w:t>SEO</w:t>
      </w:r>
      <w:r w:rsidRPr="00E5688C">
        <w:rPr>
          <w:lang w:val="ru-RU"/>
        </w:rPr>
        <w:t xml:space="preserve"> или сложная серверная маршрутизация. </w:t>
      </w:r>
      <w:r>
        <w:t>Nuxt</w:t>
      </w:r>
      <w:r w:rsidRPr="00E5688C">
        <w:rPr>
          <w:lang w:val="ru-RU"/>
        </w:rPr>
        <w:t xml:space="preserve"> уместен для команды, которая уже использует </w:t>
      </w:r>
      <w:r>
        <w:t>Vue</w:t>
      </w:r>
      <w:r w:rsidRPr="00E5688C">
        <w:rPr>
          <w:lang w:val="ru-RU"/>
        </w:rPr>
        <w:t xml:space="preserve">, но для данного проекта </w:t>
      </w:r>
      <w:r>
        <w:t>React</w:t>
      </w:r>
      <w:r w:rsidRPr="00E5688C">
        <w:rPr>
          <w:lang w:val="ru-RU"/>
        </w:rPr>
        <w:t xml:space="preserve"> выглядит более универсальным и предсказуемым выбором.</w:t>
      </w:r>
    </w:p>
    <w:p w14:paraId="739D1FA1" w14:textId="77777777" w:rsidR="00A12DA9" w:rsidRPr="00E5688C" w:rsidRDefault="00000000">
      <w:pPr>
        <w:pStyle w:val="21"/>
        <w:rPr>
          <w:lang w:val="ru-RU"/>
        </w:rPr>
      </w:pPr>
      <w:r w:rsidRPr="00E5688C">
        <w:rPr>
          <w:lang w:val="ru-RU"/>
        </w:rPr>
        <w:t xml:space="preserve">4.4. </w:t>
      </w:r>
      <w:r>
        <w:t>Backend</w:t>
      </w:r>
      <w:r w:rsidRPr="00E5688C">
        <w:rPr>
          <w:lang w:val="ru-RU"/>
        </w:rPr>
        <w:t xml:space="preserve">: </w:t>
      </w:r>
      <w:r>
        <w:t>FastAPI</w:t>
      </w:r>
      <w:r w:rsidRPr="00E5688C">
        <w:rPr>
          <w:lang w:val="ru-RU"/>
        </w:rPr>
        <w:t xml:space="preserve"> как базовый выбор, </w:t>
      </w:r>
      <w:r>
        <w:t>Go</w:t>
      </w:r>
      <w:r w:rsidRPr="00E5688C">
        <w:rPr>
          <w:lang w:val="ru-RU"/>
        </w:rPr>
        <w:t xml:space="preserve"> как вариант для высокой нагрузки</w:t>
      </w:r>
    </w:p>
    <w:p w14:paraId="6DD357A0" w14:textId="77777777" w:rsidR="00A12DA9" w:rsidRPr="00E5688C" w:rsidRDefault="00000000">
      <w:pPr>
        <w:rPr>
          <w:lang w:val="ru-RU"/>
        </w:rPr>
      </w:pPr>
      <w:r>
        <w:t>FastAPI</w:t>
      </w:r>
      <w:r w:rsidRPr="00E5688C">
        <w:rPr>
          <w:lang w:val="ru-RU"/>
        </w:rPr>
        <w:t xml:space="preserve"> выбран как базовый </w:t>
      </w:r>
      <w:r>
        <w:t>backend</w:t>
      </w:r>
      <w:r w:rsidRPr="00E5688C">
        <w:rPr>
          <w:lang w:val="ru-RU"/>
        </w:rPr>
        <w:t xml:space="preserve">, потому что проекту нужны быстрые </w:t>
      </w:r>
      <w:r>
        <w:t>CRUD</w:t>
      </w:r>
      <w:r w:rsidRPr="00E5688C">
        <w:rPr>
          <w:lang w:val="ru-RU"/>
        </w:rPr>
        <w:t xml:space="preserve">-операции, валидация </w:t>
      </w:r>
      <w:r>
        <w:t>DTO</w:t>
      </w:r>
      <w:r w:rsidRPr="00E5688C">
        <w:rPr>
          <w:lang w:val="ru-RU"/>
        </w:rPr>
        <w:t xml:space="preserve">, удобная </w:t>
      </w:r>
      <w:r>
        <w:t>OpenAPI</w:t>
      </w:r>
      <w:r w:rsidRPr="00E5688C">
        <w:rPr>
          <w:lang w:val="ru-RU"/>
        </w:rPr>
        <w:t xml:space="preserve">-документация, интеграция с </w:t>
      </w:r>
      <w:r>
        <w:t>PostgreSQL</w:t>
      </w:r>
      <w:r w:rsidRPr="00E5688C">
        <w:rPr>
          <w:lang w:val="ru-RU"/>
        </w:rPr>
        <w:t xml:space="preserve"> и </w:t>
      </w:r>
      <w:r>
        <w:t>S</w:t>
      </w:r>
      <w:r w:rsidRPr="00E5688C">
        <w:rPr>
          <w:lang w:val="ru-RU"/>
        </w:rPr>
        <w:t xml:space="preserve">3, а также высокая скорость разработки. </w:t>
      </w:r>
      <w:r>
        <w:t>Go</w:t>
      </w:r>
      <w:r w:rsidRPr="00E5688C">
        <w:rPr>
          <w:lang w:val="ru-RU"/>
        </w:rPr>
        <w:t xml:space="preserve"> можно выбрать, если приоритетом станет максимальная производительность, минимальное потребление ресурсов и строгая статическая типизация. Для </w:t>
      </w:r>
      <w:r>
        <w:t>MVP</w:t>
      </w:r>
      <w:r w:rsidRPr="00E5688C">
        <w:rPr>
          <w:lang w:val="ru-RU"/>
        </w:rPr>
        <w:t xml:space="preserve"> и бизнес-системы с активным развитием </w:t>
      </w:r>
      <w:r>
        <w:t>FastAPI</w:t>
      </w:r>
      <w:r w:rsidRPr="00E5688C">
        <w:rPr>
          <w:lang w:val="ru-RU"/>
        </w:rPr>
        <w:t xml:space="preserve"> обычно быстрее и дешевле в реализации; </w:t>
      </w:r>
      <w:r>
        <w:t>file</w:t>
      </w:r>
      <w:r w:rsidRPr="00E5688C">
        <w:rPr>
          <w:lang w:val="ru-RU"/>
        </w:rPr>
        <w:t>_</w:t>
      </w:r>
      <w:r>
        <w:t>guard</w:t>
      </w:r>
      <w:r w:rsidRPr="00E5688C">
        <w:rPr>
          <w:lang w:val="ru-RU"/>
        </w:rPr>
        <w:t xml:space="preserve"> при необходимости можно вынести в отдельный сервис на </w:t>
      </w:r>
      <w:r>
        <w:t>Go</w:t>
      </w:r>
      <w:r w:rsidRPr="00E5688C">
        <w:rPr>
          <w:lang w:val="ru-RU"/>
        </w:rPr>
        <w:t>.</w:t>
      </w:r>
    </w:p>
    <w:p w14:paraId="5FD583F1" w14:textId="77777777" w:rsidR="00A12DA9" w:rsidRPr="00E5688C" w:rsidRDefault="00000000">
      <w:pPr>
        <w:pStyle w:val="1"/>
        <w:rPr>
          <w:lang w:val="ru-RU"/>
        </w:rPr>
      </w:pPr>
      <w:r w:rsidRPr="00E5688C">
        <w:rPr>
          <w:lang w:val="ru-RU"/>
        </w:rPr>
        <w:t>5. Архитектура базы данных</w:t>
      </w:r>
    </w:p>
    <w:p w14:paraId="1D33A745" w14:textId="77777777" w:rsidR="00A12DA9" w:rsidRPr="00E5688C" w:rsidRDefault="00000000">
      <w:pPr>
        <w:rPr>
          <w:lang w:val="ru-RU"/>
        </w:rPr>
      </w:pPr>
      <w:r w:rsidRPr="00E5688C">
        <w:rPr>
          <w:lang w:val="ru-RU"/>
        </w:rPr>
        <w:t xml:space="preserve">Модель построена вокруг трех центров: пользователи и назначения, НСИ/оргструктура, бюджетные заявки со строками и файлами. Иерархия подразделений и модулей хранится в </w:t>
      </w:r>
      <w:r>
        <w:t>units</w:t>
      </w:r>
      <w:r w:rsidRPr="00E5688C">
        <w:rPr>
          <w:lang w:val="ru-RU"/>
        </w:rPr>
        <w:t xml:space="preserve"> через </w:t>
      </w:r>
      <w:r>
        <w:t>parent</w:t>
      </w:r>
      <w:r w:rsidRPr="00E5688C">
        <w:rPr>
          <w:lang w:val="ru-RU"/>
        </w:rPr>
        <w:t>_</w:t>
      </w:r>
      <w:r>
        <w:t>id</w:t>
      </w:r>
      <w:r w:rsidRPr="00E5688C">
        <w:rPr>
          <w:lang w:val="ru-RU"/>
        </w:rPr>
        <w:t>. Ответственные сотрудники и экономисты назначаются отдельными таблицами, чтобы не смешивать структуру компании с правами доступа.</w:t>
      </w:r>
    </w:p>
    <w:p w14:paraId="61A4B910" w14:textId="71C6D211" w:rsidR="00A12DA9" w:rsidRDefault="0014782F">
      <w:pPr>
        <w:jc w:val="center"/>
      </w:pPr>
      <w:r>
        <w:rPr>
          <w:noProof/>
        </w:rPr>
        <w:lastRenderedPageBreak/>
        <w:drawing>
          <wp:inline distT="0" distB="0" distL="0" distR="0" wp14:anchorId="711BC43E" wp14:editId="1192AA88">
            <wp:extent cx="6583680" cy="5673725"/>
            <wp:effectExtent l="0" t="0" r="7620" b="3175"/>
            <wp:docPr id="244278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5673725"/>
                    </a:xfrm>
                    <a:prstGeom prst="rect">
                      <a:avLst/>
                    </a:prstGeom>
                    <a:noFill/>
                    <a:ln>
                      <a:noFill/>
                    </a:ln>
                  </pic:spPr>
                </pic:pic>
              </a:graphicData>
            </a:graphic>
          </wp:inline>
        </w:drawing>
      </w:r>
    </w:p>
    <w:p w14:paraId="075C8118" w14:textId="77777777" w:rsidR="00A12DA9" w:rsidRDefault="00000000">
      <w:pPr>
        <w:pStyle w:val="21"/>
      </w:pPr>
      <w:r>
        <w:t>5.1. Группы таблиц</w:t>
      </w:r>
    </w:p>
    <w:tbl>
      <w:tblPr>
        <w:tblStyle w:val="aff0"/>
        <w:tblW w:w="0" w:type="auto"/>
        <w:jc w:val="center"/>
        <w:tblLook w:val="04A0" w:firstRow="1" w:lastRow="0" w:firstColumn="1" w:lastColumn="0" w:noHBand="0" w:noVBand="1"/>
      </w:tblPr>
      <w:tblGrid>
        <w:gridCol w:w="3456"/>
        <w:gridCol w:w="3456"/>
        <w:gridCol w:w="3456"/>
      </w:tblGrid>
      <w:tr w:rsidR="00A12DA9" w14:paraId="326A7A4C" w14:textId="77777777">
        <w:trPr>
          <w:jc w:val="center"/>
        </w:trPr>
        <w:tc>
          <w:tcPr>
            <w:tcW w:w="3456" w:type="dxa"/>
            <w:shd w:val="clear" w:color="auto" w:fill="D9EAF7"/>
            <w:vAlign w:val="center"/>
          </w:tcPr>
          <w:p w14:paraId="02D126E0" w14:textId="77777777" w:rsidR="00A12DA9" w:rsidRDefault="00000000">
            <w:r>
              <w:rPr>
                <w:b/>
                <w:sz w:val="17"/>
              </w:rPr>
              <w:t>Группа</w:t>
            </w:r>
          </w:p>
        </w:tc>
        <w:tc>
          <w:tcPr>
            <w:tcW w:w="3456" w:type="dxa"/>
            <w:shd w:val="clear" w:color="auto" w:fill="D9EAF7"/>
            <w:vAlign w:val="center"/>
          </w:tcPr>
          <w:p w14:paraId="2CCD18D9" w14:textId="77777777" w:rsidR="00A12DA9" w:rsidRDefault="00000000">
            <w:r>
              <w:rPr>
                <w:b/>
                <w:sz w:val="17"/>
              </w:rPr>
              <w:t>Таблицы</w:t>
            </w:r>
          </w:p>
        </w:tc>
        <w:tc>
          <w:tcPr>
            <w:tcW w:w="3456" w:type="dxa"/>
            <w:shd w:val="clear" w:color="auto" w:fill="D9EAF7"/>
            <w:vAlign w:val="center"/>
          </w:tcPr>
          <w:p w14:paraId="533EFC86" w14:textId="77777777" w:rsidR="00A12DA9" w:rsidRDefault="00000000">
            <w:r>
              <w:rPr>
                <w:b/>
                <w:sz w:val="17"/>
              </w:rPr>
              <w:t>Назначение</w:t>
            </w:r>
          </w:p>
        </w:tc>
      </w:tr>
      <w:tr w:rsidR="00A12DA9" w:rsidRPr="00E5688C" w14:paraId="17CB522D" w14:textId="77777777">
        <w:trPr>
          <w:jc w:val="center"/>
        </w:trPr>
        <w:tc>
          <w:tcPr>
            <w:tcW w:w="3456" w:type="dxa"/>
          </w:tcPr>
          <w:p w14:paraId="39E27260" w14:textId="77777777" w:rsidR="00A12DA9" w:rsidRDefault="00000000">
            <w:r>
              <w:rPr>
                <w:sz w:val="17"/>
              </w:rPr>
              <w:t>Пользователи</w:t>
            </w:r>
          </w:p>
        </w:tc>
        <w:tc>
          <w:tcPr>
            <w:tcW w:w="3456" w:type="dxa"/>
          </w:tcPr>
          <w:p w14:paraId="3F4AB2A1" w14:textId="77777777" w:rsidR="00A12DA9" w:rsidRDefault="00000000">
            <w:r>
              <w:rPr>
                <w:sz w:val="17"/>
              </w:rPr>
              <w:t>users, profiles</w:t>
            </w:r>
          </w:p>
        </w:tc>
        <w:tc>
          <w:tcPr>
            <w:tcW w:w="3456" w:type="dxa"/>
          </w:tcPr>
          <w:p w14:paraId="2FB39797" w14:textId="77777777" w:rsidR="00A12DA9" w:rsidRPr="00E5688C" w:rsidRDefault="00000000">
            <w:pPr>
              <w:rPr>
                <w:lang w:val="ru-RU"/>
              </w:rPr>
            </w:pPr>
            <w:r w:rsidRPr="00E5688C">
              <w:rPr>
                <w:sz w:val="17"/>
                <w:lang w:val="ru-RU"/>
              </w:rPr>
              <w:t>Учетные записи, простая авторизация, контактные данные и профиль.</w:t>
            </w:r>
          </w:p>
        </w:tc>
      </w:tr>
      <w:tr w:rsidR="00A12DA9" w:rsidRPr="00E5688C" w14:paraId="648E186A" w14:textId="77777777">
        <w:trPr>
          <w:jc w:val="center"/>
        </w:trPr>
        <w:tc>
          <w:tcPr>
            <w:tcW w:w="3456" w:type="dxa"/>
          </w:tcPr>
          <w:p w14:paraId="6E1C4569" w14:textId="77777777" w:rsidR="00A12DA9" w:rsidRDefault="00000000">
            <w:r>
              <w:rPr>
                <w:sz w:val="17"/>
              </w:rPr>
              <w:t>Оргструктура</w:t>
            </w:r>
          </w:p>
        </w:tc>
        <w:tc>
          <w:tcPr>
            <w:tcW w:w="3456" w:type="dxa"/>
          </w:tcPr>
          <w:p w14:paraId="4D9FCEC5" w14:textId="42A4D66F" w:rsidR="00A12DA9" w:rsidRDefault="00000000">
            <w:r>
              <w:rPr>
                <w:sz w:val="17"/>
              </w:rPr>
              <w:t>units, units_responsibles</w:t>
            </w:r>
          </w:p>
        </w:tc>
        <w:tc>
          <w:tcPr>
            <w:tcW w:w="3456" w:type="dxa"/>
          </w:tcPr>
          <w:p w14:paraId="06CC3EB3" w14:textId="77777777" w:rsidR="00A12DA9" w:rsidRPr="00E5688C" w:rsidRDefault="00000000">
            <w:pPr>
              <w:rPr>
                <w:lang w:val="ru-RU"/>
              </w:rPr>
            </w:pPr>
            <w:r w:rsidRPr="00E5688C">
              <w:rPr>
                <w:sz w:val="17"/>
                <w:lang w:val="ru-RU"/>
              </w:rPr>
              <w:t>Иерархия подразделений и модулей, ответственный сотрудник модуля, закрепление экономистов.</w:t>
            </w:r>
          </w:p>
        </w:tc>
      </w:tr>
      <w:tr w:rsidR="00A12DA9" w:rsidRPr="00E5688C" w14:paraId="65DA2EC2" w14:textId="77777777">
        <w:trPr>
          <w:jc w:val="center"/>
        </w:trPr>
        <w:tc>
          <w:tcPr>
            <w:tcW w:w="3456" w:type="dxa"/>
          </w:tcPr>
          <w:p w14:paraId="3A4B8DF9" w14:textId="77777777" w:rsidR="00A12DA9" w:rsidRDefault="00000000">
            <w:r>
              <w:rPr>
                <w:sz w:val="17"/>
              </w:rPr>
              <w:t>НСИ</w:t>
            </w:r>
          </w:p>
        </w:tc>
        <w:tc>
          <w:tcPr>
            <w:tcW w:w="3456" w:type="dxa"/>
          </w:tcPr>
          <w:p w14:paraId="7F925FC5" w14:textId="48C32E8D" w:rsidR="00A12DA9" w:rsidRDefault="00000000">
            <w:r>
              <w:rPr>
                <w:sz w:val="17"/>
              </w:rPr>
              <w:t>dds_catalog, invests_catalog</w:t>
            </w:r>
          </w:p>
        </w:tc>
        <w:tc>
          <w:tcPr>
            <w:tcW w:w="3456" w:type="dxa"/>
          </w:tcPr>
          <w:p w14:paraId="2D71125C" w14:textId="3E6DE07F" w:rsidR="00A12DA9" w:rsidRPr="00E5688C" w:rsidRDefault="00000000">
            <w:pPr>
              <w:rPr>
                <w:lang w:val="ru-RU"/>
              </w:rPr>
            </w:pPr>
            <w:r w:rsidRPr="00E5688C">
              <w:rPr>
                <w:sz w:val="17"/>
                <w:lang w:val="ru-RU"/>
              </w:rPr>
              <w:t>Локальные справочники ДДС, инвест-проектов и категорий</w:t>
            </w:r>
            <w:r w:rsidR="0014782F">
              <w:rPr>
                <w:sz w:val="17"/>
                <w:lang w:val="ru-RU"/>
              </w:rPr>
              <w:t xml:space="preserve"> внутри них</w:t>
            </w:r>
            <w:r w:rsidRPr="00E5688C">
              <w:rPr>
                <w:sz w:val="17"/>
                <w:lang w:val="ru-RU"/>
              </w:rPr>
              <w:t>.</w:t>
            </w:r>
          </w:p>
        </w:tc>
      </w:tr>
      <w:tr w:rsidR="00A12DA9" w:rsidRPr="00E5688C" w14:paraId="261CEAA6" w14:textId="77777777">
        <w:trPr>
          <w:jc w:val="center"/>
        </w:trPr>
        <w:tc>
          <w:tcPr>
            <w:tcW w:w="3456" w:type="dxa"/>
          </w:tcPr>
          <w:p w14:paraId="7E40B26C" w14:textId="77777777" w:rsidR="00A12DA9" w:rsidRDefault="00000000">
            <w:r>
              <w:rPr>
                <w:sz w:val="17"/>
              </w:rPr>
              <w:t>Соответствия НСИ</w:t>
            </w:r>
          </w:p>
        </w:tc>
        <w:tc>
          <w:tcPr>
            <w:tcW w:w="3456" w:type="dxa"/>
          </w:tcPr>
          <w:p w14:paraId="1309D34C" w14:textId="711D24A8" w:rsidR="00A12DA9" w:rsidRPr="0014782F" w:rsidRDefault="0014782F">
            <w:pPr>
              <w:rPr>
                <w:lang w:val="ru-RU"/>
              </w:rPr>
            </w:pPr>
            <w:r>
              <w:rPr>
                <w:sz w:val="17"/>
                <w:lang w:val="ru-RU"/>
              </w:rPr>
              <w:t>-</w:t>
            </w:r>
          </w:p>
        </w:tc>
        <w:tc>
          <w:tcPr>
            <w:tcW w:w="3456" w:type="dxa"/>
          </w:tcPr>
          <w:p w14:paraId="7AFBBA09" w14:textId="3EE992CC" w:rsidR="00A12DA9" w:rsidRPr="00E5688C" w:rsidRDefault="0014782F">
            <w:pPr>
              <w:rPr>
                <w:lang w:val="ru-RU"/>
              </w:rPr>
            </w:pPr>
            <w:r>
              <w:rPr>
                <w:sz w:val="17"/>
                <w:lang w:val="ru-RU"/>
              </w:rPr>
              <w:t xml:space="preserve">Так как справочники разных подразедлений могут иметь разные определения, но иметь одинаковый смысл, нужна будет таблица соответствий между строками. </w:t>
            </w:r>
          </w:p>
        </w:tc>
      </w:tr>
      <w:tr w:rsidR="00A12DA9" w:rsidRPr="00E5688C" w14:paraId="1B64FA80" w14:textId="77777777">
        <w:trPr>
          <w:jc w:val="center"/>
        </w:trPr>
        <w:tc>
          <w:tcPr>
            <w:tcW w:w="3456" w:type="dxa"/>
          </w:tcPr>
          <w:p w14:paraId="3E62B40D" w14:textId="77777777" w:rsidR="00A12DA9" w:rsidRDefault="00000000">
            <w:r>
              <w:rPr>
                <w:sz w:val="17"/>
              </w:rPr>
              <w:t>Бюджетные заявки</w:t>
            </w:r>
          </w:p>
        </w:tc>
        <w:tc>
          <w:tcPr>
            <w:tcW w:w="3456" w:type="dxa"/>
          </w:tcPr>
          <w:p w14:paraId="6BA23714" w14:textId="77777777" w:rsidR="00A12DA9" w:rsidRDefault="00000000">
            <w:r>
              <w:rPr>
                <w:sz w:val="17"/>
              </w:rPr>
              <w:t>requests, dds_items, invest_items</w:t>
            </w:r>
          </w:p>
        </w:tc>
        <w:tc>
          <w:tcPr>
            <w:tcW w:w="3456" w:type="dxa"/>
          </w:tcPr>
          <w:p w14:paraId="4927EABC" w14:textId="77777777" w:rsidR="00A12DA9" w:rsidRPr="00E5688C" w:rsidRDefault="00000000">
            <w:pPr>
              <w:rPr>
                <w:lang w:val="ru-RU"/>
              </w:rPr>
            </w:pPr>
            <w:r w:rsidRPr="00E5688C">
              <w:rPr>
                <w:sz w:val="17"/>
                <w:lang w:val="ru-RU"/>
              </w:rPr>
              <w:t>Заявка модуля и строки бюджета.</w:t>
            </w:r>
          </w:p>
        </w:tc>
      </w:tr>
      <w:tr w:rsidR="00A12DA9" w:rsidRPr="00E5688C" w14:paraId="4B9CEB1D" w14:textId="77777777">
        <w:trPr>
          <w:jc w:val="center"/>
        </w:trPr>
        <w:tc>
          <w:tcPr>
            <w:tcW w:w="3456" w:type="dxa"/>
          </w:tcPr>
          <w:p w14:paraId="0BEACFED" w14:textId="77777777" w:rsidR="00A12DA9" w:rsidRDefault="00000000">
            <w:r>
              <w:rPr>
                <w:sz w:val="17"/>
              </w:rPr>
              <w:t>Файлы</w:t>
            </w:r>
          </w:p>
        </w:tc>
        <w:tc>
          <w:tcPr>
            <w:tcW w:w="3456" w:type="dxa"/>
          </w:tcPr>
          <w:p w14:paraId="4A377F41" w14:textId="77777777" w:rsidR="00A12DA9" w:rsidRDefault="00000000">
            <w:r>
              <w:rPr>
                <w:sz w:val="17"/>
              </w:rPr>
              <w:t>storage_objects, files, dds_item_files, invest_item_files</w:t>
            </w:r>
          </w:p>
        </w:tc>
        <w:tc>
          <w:tcPr>
            <w:tcW w:w="3456" w:type="dxa"/>
          </w:tcPr>
          <w:p w14:paraId="4E19B761" w14:textId="77777777" w:rsidR="00A12DA9" w:rsidRPr="00E5688C" w:rsidRDefault="00000000">
            <w:pPr>
              <w:rPr>
                <w:lang w:val="ru-RU"/>
              </w:rPr>
            </w:pPr>
            <w:r w:rsidRPr="00E5688C">
              <w:rPr>
                <w:sz w:val="17"/>
                <w:lang w:val="ru-RU"/>
              </w:rPr>
              <w:t>Метаданные файлов и связи КП/вложений со строками бюджета.</w:t>
            </w:r>
          </w:p>
        </w:tc>
      </w:tr>
    </w:tbl>
    <w:p w14:paraId="5DF4A06F" w14:textId="77777777" w:rsidR="00A12DA9" w:rsidRPr="00E5688C" w:rsidRDefault="00A12DA9">
      <w:pPr>
        <w:rPr>
          <w:lang w:val="ru-RU"/>
        </w:rPr>
      </w:pPr>
    </w:p>
    <w:p w14:paraId="0CBBA78E" w14:textId="77777777" w:rsidR="00A12DA9" w:rsidRDefault="00000000">
      <w:pPr>
        <w:pStyle w:val="21"/>
      </w:pPr>
      <w:r>
        <w:t>5.2. Таблицы пользователей и назначений</w:t>
      </w:r>
    </w:p>
    <w:tbl>
      <w:tblPr>
        <w:tblStyle w:val="aff0"/>
        <w:tblW w:w="0" w:type="auto"/>
        <w:jc w:val="center"/>
        <w:tblLook w:val="04A0" w:firstRow="1" w:lastRow="0" w:firstColumn="1" w:lastColumn="0" w:noHBand="0" w:noVBand="1"/>
      </w:tblPr>
      <w:tblGrid>
        <w:gridCol w:w="3456"/>
        <w:gridCol w:w="3456"/>
        <w:gridCol w:w="3456"/>
      </w:tblGrid>
      <w:tr w:rsidR="00A12DA9" w14:paraId="7B139312" w14:textId="77777777">
        <w:trPr>
          <w:jc w:val="center"/>
        </w:trPr>
        <w:tc>
          <w:tcPr>
            <w:tcW w:w="3456" w:type="dxa"/>
            <w:shd w:val="clear" w:color="auto" w:fill="D9EAF7"/>
            <w:vAlign w:val="center"/>
          </w:tcPr>
          <w:p w14:paraId="1617B546" w14:textId="77777777" w:rsidR="00A12DA9" w:rsidRDefault="00000000">
            <w:r>
              <w:rPr>
                <w:b/>
                <w:sz w:val="17"/>
              </w:rPr>
              <w:t>Таблица</w:t>
            </w:r>
          </w:p>
        </w:tc>
        <w:tc>
          <w:tcPr>
            <w:tcW w:w="3456" w:type="dxa"/>
            <w:shd w:val="clear" w:color="auto" w:fill="D9EAF7"/>
            <w:vAlign w:val="center"/>
          </w:tcPr>
          <w:p w14:paraId="26920B3C" w14:textId="77777777" w:rsidR="00A12DA9" w:rsidRDefault="00000000">
            <w:r>
              <w:rPr>
                <w:b/>
                <w:sz w:val="17"/>
              </w:rPr>
              <w:t>Ключевые поля</w:t>
            </w:r>
          </w:p>
        </w:tc>
        <w:tc>
          <w:tcPr>
            <w:tcW w:w="3456" w:type="dxa"/>
            <w:shd w:val="clear" w:color="auto" w:fill="D9EAF7"/>
            <w:vAlign w:val="center"/>
          </w:tcPr>
          <w:p w14:paraId="4BC5B73E" w14:textId="77777777" w:rsidR="00A12DA9" w:rsidRDefault="00000000">
            <w:r>
              <w:rPr>
                <w:b/>
                <w:sz w:val="17"/>
              </w:rPr>
              <w:t>Правила</w:t>
            </w:r>
          </w:p>
        </w:tc>
      </w:tr>
      <w:tr w:rsidR="00A12DA9" w:rsidRPr="00E5688C" w14:paraId="701AAFE3" w14:textId="77777777">
        <w:trPr>
          <w:jc w:val="center"/>
        </w:trPr>
        <w:tc>
          <w:tcPr>
            <w:tcW w:w="3456" w:type="dxa"/>
          </w:tcPr>
          <w:p w14:paraId="38FE19AB" w14:textId="77777777" w:rsidR="00A12DA9" w:rsidRDefault="00000000">
            <w:r>
              <w:rPr>
                <w:sz w:val="17"/>
              </w:rPr>
              <w:t>users</w:t>
            </w:r>
          </w:p>
        </w:tc>
        <w:tc>
          <w:tcPr>
            <w:tcW w:w="3456" w:type="dxa"/>
          </w:tcPr>
          <w:p w14:paraId="072B7FFA" w14:textId="21B16DC9" w:rsidR="00A12DA9" w:rsidRDefault="00000000">
            <w:r>
              <w:rPr>
                <w:sz w:val="17"/>
              </w:rPr>
              <w:t>id, login, password, role, is_active</w:t>
            </w:r>
          </w:p>
        </w:tc>
        <w:tc>
          <w:tcPr>
            <w:tcW w:w="3456" w:type="dxa"/>
          </w:tcPr>
          <w:p w14:paraId="2AD95EE8" w14:textId="77777777" w:rsidR="00A12DA9" w:rsidRPr="00E5688C" w:rsidRDefault="00000000">
            <w:pPr>
              <w:rPr>
                <w:lang w:val="ru-RU"/>
              </w:rPr>
            </w:pPr>
            <w:r>
              <w:rPr>
                <w:sz w:val="17"/>
              </w:rPr>
              <w:t>login</w:t>
            </w:r>
            <w:r w:rsidRPr="00E5688C">
              <w:rPr>
                <w:sz w:val="17"/>
                <w:lang w:val="ru-RU"/>
              </w:rPr>
              <w:t xml:space="preserve"> уникален; </w:t>
            </w:r>
            <w:r>
              <w:rPr>
                <w:sz w:val="17"/>
              </w:rPr>
              <w:t>role</w:t>
            </w:r>
            <w:r w:rsidRPr="00E5688C">
              <w:rPr>
                <w:sz w:val="17"/>
                <w:lang w:val="ru-RU"/>
              </w:rPr>
              <w:t xml:space="preserve"> ограничивается </w:t>
            </w:r>
            <w:r w:rsidRPr="00E5688C">
              <w:rPr>
                <w:sz w:val="17"/>
                <w:lang w:val="ru-RU"/>
              </w:rPr>
              <w:lastRenderedPageBreak/>
              <w:t xml:space="preserve">значениями </w:t>
            </w:r>
            <w:r>
              <w:rPr>
                <w:sz w:val="17"/>
              </w:rPr>
              <w:t>admin</w:t>
            </w:r>
            <w:r w:rsidRPr="00E5688C">
              <w:rPr>
                <w:sz w:val="17"/>
                <w:lang w:val="ru-RU"/>
              </w:rPr>
              <w:t xml:space="preserve">, </w:t>
            </w:r>
            <w:r>
              <w:rPr>
                <w:sz w:val="17"/>
              </w:rPr>
              <w:t>economist</w:t>
            </w:r>
            <w:r w:rsidRPr="00E5688C">
              <w:rPr>
                <w:sz w:val="17"/>
                <w:lang w:val="ru-RU"/>
              </w:rPr>
              <w:t xml:space="preserve">, </w:t>
            </w:r>
            <w:r>
              <w:rPr>
                <w:sz w:val="17"/>
              </w:rPr>
              <w:t>employee</w:t>
            </w:r>
            <w:r w:rsidRPr="00E5688C">
              <w:rPr>
                <w:sz w:val="17"/>
                <w:lang w:val="ru-RU"/>
              </w:rPr>
              <w:t xml:space="preserve">. Пароль хранится только как </w:t>
            </w:r>
            <w:r>
              <w:rPr>
                <w:sz w:val="17"/>
              </w:rPr>
              <w:t>hash</w:t>
            </w:r>
            <w:r w:rsidRPr="00E5688C">
              <w:rPr>
                <w:sz w:val="17"/>
                <w:lang w:val="ru-RU"/>
              </w:rPr>
              <w:t>.</w:t>
            </w:r>
          </w:p>
        </w:tc>
      </w:tr>
      <w:tr w:rsidR="00A12DA9" w:rsidRPr="00E5688C" w14:paraId="68D3BF60" w14:textId="77777777">
        <w:trPr>
          <w:jc w:val="center"/>
        </w:trPr>
        <w:tc>
          <w:tcPr>
            <w:tcW w:w="3456" w:type="dxa"/>
          </w:tcPr>
          <w:p w14:paraId="4ADA8DDA" w14:textId="77777777" w:rsidR="00A12DA9" w:rsidRDefault="00000000">
            <w:r>
              <w:rPr>
                <w:sz w:val="17"/>
              </w:rPr>
              <w:lastRenderedPageBreak/>
              <w:t>profiles</w:t>
            </w:r>
          </w:p>
        </w:tc>
        <w:tc>
          <w:tcPr>
            <w:tcW w:w="3456" w:type="dxa"/>
          </w:tcPr>
          <w:p w14:paraId="3D80BDBC" w14:textId="77777777" w:rsidR="00A12DA9" w:rsidRDefault="00000000">
            <w:r>
              <w:rPr>
                <w:sz w:val="17"/>
              </w:rPr>
              <w:t>user_id, name, second_name, last_name, phone, email, max_link</w:t>
            </w:r>
          </w:p>
        </w:tc>
        <w:tc>
          <w:tcPr>
            <w:tcW w:w="3456" w:type="dxa"/>
          </w:tcPr>
          <w:p w14:paraId="0EFBB176" w14:textId="77777777" w:rsidR="00A12DA9" w:rsidRPr="00E5688C" w:rsidRDefault="00000000">
            <w:pPr>
              <w:rPr>
                <w:lang w:val="ru-RU"/>
              </w:rPr>
            </w:pPr>
            <w:r w:rsidRPr="00E5688C">
              <w:rPr>
                <w:sz w:val="17"/>
                <w:lang w:val="ru-RU"/>
              </w:rPr>
              <w:t xml:space="preserve">1:1 с </w:t>
            </w:r>
            <w:r>
              <w:rPr>
                <w:sz w:val="17"/>
              </w:rPr>
              <w:t>users</w:t>
            </w:r>
            <w:r w:rsidRPr="00E5688C">
              <w:rPr>
                <w:sz w:val="17"/>
                <w:lang w:val="ru-RU"/>
              </w:rPr>
              <w:t>. Профиль удаляется каскадно вместе с пользователем.</w:t>
            </w:r>
          </w:p>
        </w:tc>
      </w:tr>
      <w:tr w:rsidR="00A12DA9" w:rsidRPr="0014782F" w14:paraId="4226E682" w14:textId="77777777">
        <w:trPr>
          <w:jc w:val="center"/>
        </w:trPr>
        <w:tc>
          <w:tcPr>
            <w:tcW w:w="3456" w:type="dxa"/>
          </w:tcPr>
          <w:p w14:paraId="1E61B8F8" w14:textId="77777777" w:rsidR="00A12DA9" w:rsidRDefault="00000000">
            <w:r>
              <w:rPr>
                <w:sz w:val="17"/>
              </w:rPr>
              <w:t>units</w:t>
            </w:r>
          </w:p>
        </w:tc>
        <w:tc>
          <w:tcPr>
            <w:tcW w:w="3456" w:type="dxa"/>
          </w:tcPr>
          <w:p w14:paraId="2601B592" w14:textId="56953B3E" w:rsidR="00A12DA9" w:rsidRDefault="00000000">
            <w:r>
              <w:rPr>
                <w:sz w:val="17"/>
              </w:rPr>
              <w:t>id, parent_id, name</w:t>
            </w:r>
            <w:r w:rsidR="0014782F" w:rsidRPr="0014782F">
              <w:rPr>
                <w:sz w:val="17"/>
              </w:rPr>
              <w:t xml:space="preserve">, </w:t>
            </w:r>
            <w:r>
              <w:rPr>
                <w:sz w:val="17"/>
              </w:rPr>
              <w:t>is_active</w:t>
            </w:r>
          </w:p>
        </w:tc>
        <w:tc>
          <w:tcPr>
            <w:tcW w:w="3456" w:type="dxa"/>
          </w:tcPr>
          <w:p w14:paraId="2A9F73B6" w14:textId="476BAA87" w:rsidR="00A12DA9" w:rsidRPr="0014782F" w:rsidRDefault="00000000">
            <w:pPr>
              <w:rPr>
                <w:lang w:val="ru-RU"/>
              </w:rPr>
            </w:pPr>
            <w:r>
              <w:rPr>
                <w:sz w:val="17"/>
              </w:rPr>
              <w:t>parent</w:t>
            </w:r>
            <w:r w:rsidRPr="0014782F">
              <w:rPr>
                <w:sz w:val="17"/>
                <w:lang w:val="ru-RU"/>
              </w:rPr>
              <w:t>_</w:t>
            </w:r>
            <w:r>
              <w:rPr>
                <w:sz w:val="17"/>
              </w:rPr>
              <w:t>id</w:t>
            </w:r>
            <w:r w:rsidRPr="0014782F">
              <w:rPr>
                <w:sz w:val="17"/>
                <w:lang w:val="ru-RU"/>
              </w:rPr>
              <w:t xml:space="preserve"> формирует дерево.</w:t>
            </w:r>
            <w:r w:rsidR="0014782F">
              <w:rPr>
                <w:sz w:val="17"/>
                <w:lang w:val="ru-RU"/>
              </w:rPr>
              <w:t xml:space="preserve"> Корневой уровень – подразделение, все что ниже - модуля</w:t>
            </w:r>
            <w:r w:rsidRPr="0014782F">
              <w:rPr>
                <w:sz w:val="17"/>
                <w:lang w:val="ru-RU"/>
              </w:rPr>
              <w:t>.</w:t>
            </w:r>
          </w:p>
        </w:tc>
      </w:tr>
      <w:tr w:rsidR="00A12DA9" w:rsidRPr="00E5688C" w14:paraId="725E6381" w14:textId="77777777">
        <w:trPr>
          <w:jc w:val="center"/>
        </w:trPr>
        <w:tc>
          <w:tcPr>
            <w:tcW w:w="3456" w:type="dxa"/>
          </w:tcPr>
          <w:p w14:paraId="6965D773" w14:textId="77777777" w:rsidR="00A12DA9" w:rsidRDefault="00000000">
            <w:r>
              <w:rPr>
                <w:sz w:val="17"/>
              </w:rPr>
              <w:t>units_responsibles</w:t>
            </w:r>
          </w:p>
        </w:tc>
        <w:tc>
          <w:tcPr>
            <w:tcW w:w="3456" w:type="dxa"/>
          </w:tcPr>
          <w:p w14:paraId="030748E6" w14:textId="77777777" w:rsidR="00A12DA9" w:rsidRDefault="00000000">
            <w:r>
              <w:rPr>
                <w:sz w:val="17"/>
              </w:rPr>
              <w:t>unit_id, user_id, is_active</w:t>
            </w:r>
          </w:p>
        </w:tc>
        <w:tc>
          <w:tcPr>
            <w:tcW w:w="3456" w:type="dxa"/>
          </w:tcPr>
          <w:p w14:paraId="35D8F8CD" w14:textId="77777777" w:rsidR="0014782F" w:rsidRDefault="00000000">
            <w:pPr>
              <w:rPr>
                <w:sz w:val="17"/>
                <w:lang w:val="ru-RU"/>
              </w:rPr>
            </w:pPr>
            <w:r w:rsidRPr="00E5688C">
              <w:rPr>
                <w:sz w:val="17"/>
                <w:lang w:val="ru-RU"/>
              </w:rPr>
              <w:t xml:space="preserve">Закрепляет </w:t>
            </w:r>
            <w:r w:rsidR="0014782F">
              <w:rPr>
                <w:sz w:val="17"/>
                <w:lang w:val="ru-RU"/>
              </w:rPr>
              <w:t xml:space="preserve">ответственного </w:t>
            </w:r>
            <w:r w:rsidRPr="00E5688C">
              <w:rPr>
                <w:sz w:val="17"/>
                <w:lang w:val="ru-RU"/>
              </w:rPr>
              <w:t>сотрудника за модулем.</w:t>
            </w:r>
          </w:p>
          <w:p w14:paraId="4984452B" w14:textId="31230FFC" w:rsidR="00A12DA9" w:rsidRPr="00E5688C" w:rsidRDefault="0014782F">
            <w:pPr>
              <w:rPr>
                <w:lang w:val="ru-RU"/>
              </w:rPr>
            </w:pPr>
            <w:r w:rsidRPr="00E5688C">
              <w:rPr>
                <w:sz w:val="17"/>
                <w:lang w:val="ru-RU"/>
              </w:rPr>
              <w:t>Экономист</w:t>
            </w:r>
            <w:r>
              <w:rPr>
                <w:sz w:val="17"/>
                <w:lang w:val="ru-RU"/>
              </w:rPr>
              <w:t xml:space="preserve"> тоже</w:t>
            </w:r>
            <w:r w:rsidRPr="00E5688C">
              <w:rPr>
                <w:sz w:val="17"/>
                <w:lang w:val="ru-RU"/>
              </w:rPr>
              <w:t xml:space="preserve"> может быть закреплен за модулем или подразделением. Если назначен на подразделение, права распространяются на дочерние модули</w:t>
            </w:r>
          </w:p>
        </w:tc>
      </w:tr>
    </w:tbl>
    <w:p w14:paraId="648D5E02" w14:textId="77777777" w:rsidR="00A12DA9" w:rsidRPr="00E5688C" w:rsidRDefault="00A12DA9">
      <w:pPr>
        <w:rPr>
          <w:lang w:val="ru-RU"/>
        </w:rPr>
      </w:pPr>
    </w:p>
    <w:p w14:paraId="1E5C71CF" w14:textId="77777777" w:rsidR="00A12DA9" w:rsidRPr="0014782F" w:rsidRDefault="00000000">
      <w:pPr>
        <w:pStyle w:val="21"/>
        <w:rPr>
          <w:lang w:val="ru-RU"/>
        </w:rPr>
      </w:pPr>
      <w:r w:rsidRPr="0014782F">
        <w:rPr>
          <w:lang w:val="ru-RU"/>
        </w:rPr>
        <w:t>5.3. Таблицы заявок и строк бюджета</w:t>
      </w:r>
    </w:p>
    <w:tbl>
      <w:tblPr>
        <w:tblStyle w:val="aff0"/>
        <w:tblW w:w="0" w:type="auto"/>
        <w:jc w:val="center"/>
        <w:tblLook w:val="04A0" w:firstRow="1" w:lastRow="0" w:firstColumn="1" w:lastColumn="0" w:noHBand="0" w:noVBand="1"/>
      </w:tblPr>
      <w:tblGrid>
        <w:gridCol w:w="3456"/>
        <w:gridCol w:w="3456"/>
        <w:gridCol w:w="3456"/>
      </w:tblGrid>
      <w:tr w:rsidR="00A12DA9" w14:paraId="5D5F4677" w14:textId="77777777">
        <w:trPr>
          <w:jc w:val="center"/>
        </w:trPr>
        <w:tc>
          <w:tcPr>
            <w:tcW w:w="3456" w:type="dxa"/>
            <w:shd w:val="clear" w:color="auto" w:fill="D9EAF7"/>
            <w:vAlign w:val="center"/>
          </w:tcPr>
          <w:p w14:paraId="5B86C812" w14:textId="77777777" w:rsidR="00A12DA9" w:rsidRDefault="00000000">
            <w:r>
              <w:rPr>
                <w:b/>
                <w:sz w:val="17"/>
              </w:rPr>
              <w:t>Таблица</w:t>
            </w:r>
          </w:p>
        </w:tc>
        <w:tc>
          <w:tcPr>
            <w:tcW w:w="3456" w:type="dxa"/>
            <w:shd w:val="clear" w:color="auto" w:fill="D9EAF7"/>
            <w:vAlign w:val="center"/>
          </w:tcPr>
          <w:p w14:paraId="5CB64B61" w14:textId="77777777" w:rsidR="00A12DA9" w:rsidRDefault="00000000">
            <w:r>
              <w:rPr>
                <w:b/>
                <w:sz w:val="17"/>
              </w:rPr>
              <w:t>Ключевые поля</w:t>
            </w:r>
          </w:p>
        </w:tc>
        <w:tc>
          <w:tcPr>
            <w:tcW w:w="3456" w:type="dxa"/>
            <w:shd w:val="clear" w:color="auto" w:fill="D9EAF7"/>
            <w:vAlign w:val="center"/>
          </w:tcPr>
          <w:p w14:paraId="5876B735" w14:textId="77777777" w:rsidR="00A12DA9" w:rsidRDefault="00000000">
            <w:r>
              <w:rPr>
                <w:b/>
                <w:sz w:val="17"/>
              </w:rPr>
              <w:t>Правила</w:t>
            </w:r>
          </w:p>
        </w:tc>
      </w:tr>
      <w:tr w:rsidR="00A12DA9" w:rsidRPr="0014782F" w14:paraId="60746523" w14:textId="77777777">
        <w:trPr>
          <w:jc w:val="center"/>
        </w:trPr>
        <w:tc>
          <w:tcPr>
            <w:tcW w:w="3456" w:type="dxa"/>
          </w:tcPr>
          <w:p w14:paraId="2B1F37BF" w14:textId="77777777" w:rsidR="00A12DA9" w:rsidRDefault="00000000">
            <w:r>
              <w:rPr>
                <w:sz w:val="17"/>
              </w:rPr>
              <w:t>requests</w:t>
            </w:r>
          </w:p>
        </w:tc>
        <w:tc>
          <w:tcPr>
            <w:tcW w:w="3456" w:type="dxa"/>
          </w:tcPr>
          <w:p w14:paraId="67AA5F2B" w14:textId="01A157BB" w:rsidR="00A12DA9" w:rsidRPr="0014782F" w:rsidRDefault="00000000">
            <w:pPr>
              <w:rPr>
                <w:lang w:val="ru-RU"/>
              </w:rPr>
            </w:pPr>
            <w:r>
              <w:rPr>
                <w:sz w:val="17"/>
              </w:rPr>
              <w:t>id, economist_id, unit_id, sum, status</w:t>
            </w:r>
          </w:p>
        </w:tc>
        <w:tc>
          <w:tcPr>
            <w:tcW w:w="3456" w:type="dxa"/>
          </w:tcPr>
          <w:p w14:paraId="0E11EB16" w14:textId="77777777" w:rsidR="00A12DA9" w:rsidRPr="0014782F" w:rsidRDefault="00000000">
            <w:pPr>
              <w:rPr>
                <w:lang w:val="ru-RU"/>
              </w:rPr>
            </w:pPr>
            <w:r w:rsidRPr="00E5688C">
              <w:rPr>
                <w:sz w:val="17"/>
                <w:lang w:val="ru-RU"/>
              </w:rPr>
              <w:t xml:space="preserve">Одна заявка относится к одному модулю и одному бюджетному году. </w:t>
            </w:r>
            <w:r>
              <w:rPr>
                <w:sz w:val="17"/>
              </w:rPr>
              <w:t>sum</w:t>
            </w:r>
            <w:r w:rsidRPr="00E5688C">
              <w:rPr>
                <w:sz w:val="17"/>
                <w:lang w:val="ru-RU"/>
              </w:rPr>
              <w:t xml:space="preserve"> пересчитывается системой. </w:t>
            </w:r>
            <w:r w:rsidRPr="0014782F">
              <w:rPr>
                <w:sz w:val="17"/>
                <w:lang w:val="ru-RU"/>
              </w:rPr>
              <w:t>После фиксации строки нельзя менять.</w:t>
            </w:r>
          </w:p>
        </w:tc>
      </w:tr>
      <w:tr w:rsidR="00A12DA9" w:rsidRPr="00E5688C" w14:paraId="4A485640" w14:textId="77777777">
        <w:trPr>
          <w:jc w:val="center"/>
        </w:trPr>
        <w:tc>
          <w:tcPr>
            <w:tcW w:w="3456" w:type="dxa"/>
          </w:tcPr>
          <w:p w14:paraId="6C58C7C1" w14:textId="77777777" w:rsidR="00A12DA9" w:rsidRDefault="00000000">
            <w:r>
              <w:rPr>
                <w:sz w:val="17"/>
              </w:rPr>
              <w:t>dds_items</w:t>
            </w:r>
          </w:p>
        </w:tc>
        <w:tc>
          <w:tcPr>
            <w:tcW w:w="3456" w:type="dxa"/>
          </w:tcPr>
          <w:p w14:paraId="24F4215D" w14:textId="77777777" w:rsidR="00A12DA9" w:rsidRDefault="00000000">
            <w:r>
              <w:rPr>
                <w:sz w:val="17"/>
              </w:rPr>
              <w:t>id, request_id, dds_id, category_id, sum_plan, sum_fact, status, comment</w:t>
            </w:r>
          </w:p>
        </w:tc>
        <w:tc>
          <w:tcPr>
            <w:tcW w:w="3456" w:type="dxa"/>
          </w:tcPr>
          <w:p w14:paraId="44B0B624" w14:textId="77777777" w:rsidR="00A12DA9" w:rsidRPr="00E5688C" w:rsidRDefault="00000000">
            <w:pPr>
              <w:rPr>
                <w:lang w:val="ru-RU"/>
              </w:rPr>
            </w:pPr>
            <w:r w:rsidRPr="00E5688C">
              <w:rPr>
                <w:sz w:val="17"/>
                <w:lang w:val="ru-RU"/>
              </w:rPr>
              <w:t xml:space="preserve">Строка бюджета по статье ДДС. </w:t>
            </w:r>
            <w:r>
              <w:rPr>
                <w:sz w:val="17"/>
              </w:rPr>
              <w:t>sum</w:t>
            </w:r>
            <w:r w:rsidRPr="00E5688C">
              <w:rPr>
                <w:sz w:val="17"/>
                <w:lang w:val="ru-RU"/>
              </w:rPr>
              <w:t>_</w:t>
            </w:r>
            <w:r>
              <w:rPr>
                <w:sz w:val="17"/>
              </w:rPr>
              <w:t>plan</w:t>
            </w:r>
            <w:r w:rsidRPr="00E5688C">
              <w:rPr>
                <w:sz w:val="17"/>
                <w:lang w:val="ru-RU"/>
              </w:rPr>
              <w:t xml:space="preserve"> вводит сотрудник, </w:t>
            </w:r>
            <w:r>
              <w:rPr>
                <w:sz w:val="17"/>
              </w:rPr>
              <w:t>sum</w:t>
            </w:r>
            <w:r w:rsidRPr="00E5688C">
              <w:rPr>
                <w:sz w:val="17"/>
                <w:lang w:val="ru-RU"/>
              </w:rPr>
              <w:t>_</w:t>
            </w:r>
            <w:r>
              <w:rPr>
                <w:sz w:val="17"/>
              </w:rPr>
              <w:t>fact</w:t>
            </w:r>
            <w:r w:rsidRPr="00E5688C">
              <w:rPr>
                <w:sz w:val="17"/>
                <w:lang w:val="ru-RU"/>
              </w:rPr>
              <w:t xml:space="preserve"> утверждает экономист.</w:t>
            </w:r>
          </w:p>
        </w:tc>
      </w:tr>
      <w:tr w:rsidR="00A12DA9" w:rsidRPr="00E5688C" w14:paraId="2FBFD7B7" w14:textId="77777777">
        <w:trPr>
          <w:jc w:val="center"/>
        </w:trPr>
        <w:tc>
          <w:tcPr>
            <w:tcW w:w="3456" w:type="dxa"/>
          </w:tcPr>
          <w:p w14:paraId="5421A08D" w14:textId="77777777" w:rsidR="00A12DA9" w:rsidRDefault="00000000">
            <w:r>
              <w:rPr>
                <w:sz w:val="17"/>
              </w:rPr>
              <w:t>invest_items</w:t>
            </w:r>
          </w:p>
        </w:tc>
        <w:tc>
          <w:tcPr>
            <w:tcW w:w="3456" w:type="dxa"/>
          </w:tcPr>
          <w:p w14:paraId="2919301E" w14:textId="77777777" w:rsidR="00A12DA9" w:rsidRDefault="00000000">
            <w:r>
              <w:rPr>
                <w:sz w:val="17"/>
              </w:rPr>
              <w:t>id, request_id, invest_id, category_id, sum_plan, sum_fact, status, comment</w:t>
            </w:r>
          </w:p>
        </w:tc>
        <w:tc>
          <w:tcPr>
            <w:tcW w:w="3456" w:type="dxa"/>
          </w:tcPr>
          <w:p w14:paraId="4657C225" w14:textId="77777777" w:rsidR="00A12DA9" w:rsidRPr="00E5688C" w:rsidRDefault="00000000">
            <w:pPr>
              <w:rPr>
                <w:lang w:val="ru-RU"/>
              </w:rPr>
            </w:pPr>
            <w:r w:rsidRPr="00E5688C">
              <w:rPr>
                <w:sz w:val="17"/>
                <w:lang w:val="ru-RU"/>
              </w:rPr>
              <w:t xml:space="preserve">Строка бюджета по инвест-проекту. Правила статусов такие же, как для </w:t>
            </w:r>
            <w:r>
              <w:rPr>
                <w:sz w:val="17"/>
              </w:rPr>
              <w:t>dds</w:t>
            </w:r>
            <w:r w:rsidRPr="00E5688C">
              <w:rPr>
                <w:sz w:val="17"/>
                <w:lang w:val="ru-RU"/>
              </w:rPr>
              <w:t>_</w:t>
            </w:r>
            <w:r>
              <w:rPr>
                <w:sz w:val="17"/>
              </w:rPr>
              <w:t>items</w:t>
            </w:r>
            <w:r w:rsidRPr="00E5688C">
              <w:rPr>
                <w:sz w:val="17"/>
                <w:lang w:val="ru-RU"/>
              </w:rPr>
              <w:t>.</w:t>
            </w:r>
          </w:p>
        </w:tc>
      </w:tr>
      <w:tr w:rsidR="00A12DA9" w:rsidRPr="00E5688C" w14:paraId="7E5A9848" w14:textId="77777777">
        <w:trPr>
          <w:jc w:val="center"/>
        </w:trPr>
        <w:tc>
          <w:tcPr>
            <w:tcW w:w="3456" w:type="dxa"/>
          </w:tcPr>
          <w:p w14:paraId="6DC34BE3" w14:textId="77777777" w:rsidR="00A12DA9" w:rsidRDefault="00000000">
            <w:r>
              <w:rPr>
                <w:sz w:val="17"/>
              </w:rPr>
              <w:t>dds_item_files</w:t>
            </w:r>
          </w:p>
        </w:tc>
        <w:tc>
          <w:tcPr>
            <w:tcW w:w="3456" w:type="dxa"/>
          </w:tcPr>
          <w:p w14:paraId="78433D72" w14:textId="77777777" w:rsidR="00A12DA9" w:rsidRDefault="00000000">
            <w:r>
              <w:rPr>
                <w:sz w:val="17"/>
              </w:rPr>
              <w:t>file_id, dds_item_id</w:t>
            </w:r>
          </w:p>
        </w:tc>
        <w:tc>
          <w:tcPr>
            <w:tcW w:w="3456" w:type="dxa"/>
          </w:tcPr>
          <w:p w14:paraId="46993387" w14:textId="77777777" w:rsidR="00A12DA9" w:rsidRPr="00E5688C" w:rsidRDefault="00000000">
            <w:pPr>
              <w:rPr>
                <w:lang w:val="ru-RU"/>
              </w:rPr>
            </w:pPr>
            <w:r w:rsidRPr="00E5688C">
              <w:rPr>
                <w:sz w:val="17"/>
                <w:lang w:val="ru-RU"/>
              </w:rPr>
              <w:t xml:space="preserve">Связь КП/файлов со строкой ДДС. Составной </w:t>
            </w:r>
            <w:r>
              <w:rPr>
                <w:sz w:val="17"/>
              </w:rPr>
              <w:t>PK</w:t>
            </w:r>
            <w:r w:rsidRPr="00E5688C">
              <w:rPr>
                <w:sz w:val="17"/>
                <w:lang w:val="ru-RU"/>
              </w:rPr>
              <w:t xml:space="preserve"> не дает прикрепить один и тот же файл к строке повторно.</w:t>
            </w:r>
          </w:p>
        </w:tc>
      </w:tr>
      <w:tr w:rsidR="00A12DA9" w:rsidRPr="00E5688C" w14:paraId="78ACD238" w14:textId="77777777">
        <w:trPr>
          <w:jc w:val="center"/>
        </w:trPr>
        <w:tc>
          <w:tcPr>
            <w:tcW w:w="3456" w:type="dxa"/>
          </w:tcPr>
          <w:p w14:paraId="749104FA" w14:textId="77777777" w:rsidR="00A12DA9" w:rsidRDefault="00000000">
            <w:r>
              <w:rPr>
                <w:sz w:val="17"/>
              </w:rPr>
              <w:t>invest_item_files</w:t>
            </w:r>
          </w:p>
        </w:tc>
        <w:tc>
          <w:tcPr>
            <w:tcW w:w="3456" w:type="dxa"/>
          </w:tcPr>
          <w:p w14:paraId="7A78F0B7" w14:textId="77777777" w:rsidR="00A12DA9" w:rsidRDefault="00000000">
            <w:r>
              <w:rPr>
                <w:sz w:val="17"/>
              </w:rPr>
              <w:t>file_id, invest_item_id</w:t>
            </w:r>
          </w:p>
        </w:tc>
        <w:tc>
          <w:tcPr>
            <w:tcW w:w="3456" w:type="dxa"/>
          </w:tcPr>
          <w:p w14:paraId="0CB78D1A" w14:textId="77777777" w:rsidR="00A12DA9" w:rsidRPr="00E5688C" w:rsidRDefault="00000000">
            <w:pPr>
              <w:rPr>
                <w:lang w:val="ru-RU"/>
              </w:rPr>
            </w:pPr>
            <w:r w:rsidRPr="00E5688C">
              <w:rPr>
                <w:sz w:val="17"/>
                <w:lang w:val="ru-RU"/>
              </w:rPr>
              <w:t>Связь КП/файлов со строкой инвест-проекта.</w:t>
            </w:r>
          </w:p>
        </w:tc>
      </w:tr>
    </w:tbl>
    <w:p w14:paraId="19099BE4" w14:textId="77777777" w:rsidR="00A12DA9" w:rsidRPr="00E5688C" w:rsidRDefault="00A12DA9">
      <w:pPr>
        <w:rPr>
          <w:lang w:val="ru-RU"/>
        </w:rPr>
      </w:pPr>
    </w:p>
    <w:p w14:paraId="20AE42E3" w14:textId="77777777" w:rsidR="00A12DA9" w:rsidRPr="00E5688C" w:rsidRDefault="00000000">
      <w:pPr>
        <w:pStyle w:val="21"/>
        <w:rPr>
          <w:lang w:val="ru-RU"/>
        </w:rPr>
      </w:pPr>
      <w:r w:rsidRPr="00E5688C">
        <w:rPr>
          <w:lang w:val="ru-RU"/>
        </w:rPr>
        <w:t>5.4. НСИ и таблицы соответствий</w:t>
      </w:r>
    </w:p>
    <w:p w14:paraId="134021E5" w14:textId="25AF5A2E" w:rsidR="00A12DA9" w:rsidRPr="00E5688C" w:rsidRDefault="00000000" w:rsidP="0014782F">
      <w:pPr>
        <w:rPr>
          <w:lang w:val="ru-RU"/>
        </w:rPr>
      </w:pPr>
      <w:r w:rsidRPr="00E5688C">
        <w:rPr>
          <w:lang w:val="ru-RU"/>
        </w:rPr>
        <w:t xml:space="preserve">Так как одно и то же экономическое содержание может называться по-разному в разных подразделениях, локальные справочники </w:t>
      </w:r>
      <w:r>
        <w:t>dds</w:t>
      </w:r>
      <w:r w:rsidRPr="00E5688C">
        <w:rPr>
          <w:lang w:val="ru-RU"/>
        </w:rPr>
        <w:t>_</w:t>
      </w:r>
      <w:r>
        <w:t>catalog</w:t>
      </w:r>
      <w:r w:rsidRPr="00E5688C">
        <w:rPr>
          <w:lang w:val="ru-RU"/>
        </w:rPr>
        <w:t xml:space="preserve"> и </w:t>
      </w:r>
      <w:r>
        <w:t>invests</w:t>
      </w:r>
      <w:r w:rsidRPr="00E5688C">
        <w:rPr>
          <w:lang w:val="ru-RU"/>
        </w:rPr>
        <w:t>_</w:t>
      </w:r>
      <w:r>
        <w:t>catalog</w:t>
      </w:r>
      <w:r w:rsidRPr="00E5688C">
        <w:rPr>
          <w:lang w:val="ru-RU"/>
        </w:rPr>
        <w:t xml:space="preserve"> не должны быть единственным источником аналитики. </w:t>
      </w:r>
    </w:p>
    <w:p w14:paraId="1E6112E7" w14:textId="77777777" w:rsidR="00A12DA9" w:rsidRPr="00E5688C" w:rsidRDefault="00000000">
      <w:pPr>
        <w:pStyle w:val="21"/>
        <w:rPr>
          <w:lang w:val="ru-RU"/>
        </w:rPr>
      </w:pPr>
      <w:r w:rsidRPr="00E5688C">
        <w:rPr>
          <w:lang w:val="ru-RU"/>
        </w:rPr>
        <w:t xml:space="preserve">5.5. Файлы и проверка через </w:t>
      </w:r>
      <w:r>
        <w:t>file</w:t>
      </w:r>
      <w:r w:rsidRPr="00E5688C">
        <w:rPr>
          <w:lang w:val="ru-RU"/>
        </w:rPr>
        <w:t>_</w:t>
      </w:r>
      <w:r>
        <w:t>guard</w:t>
      </w:r>
    </w:p>
    <w:p w14:paraId="0D1EF10D" w14:textId="77777777" w:rsidR="00A12DA9" w:rsidRPr="00E5688C" w:rsidRDefault="00000000">
      <w:pPr>
        <w:rPr>
          <w:lang w:val="ru-RU"/>
        </w:rPr>
      </w:pPr>
      <w:r w:rsidRPr="00E5688C">
        <w:rPr>
          <w:lang w:val="ru-RU"/>
        </w:rPr>
        <w:t xml:space="preserve">Файлы загружаются не напрямую в </w:t>
      </w:r>
      <w:r>
        <w:t>SeaweedFS</w:t>
      </w:r>
      <w:r w:rsidRPr="00E5688C">
        <w:rPr>
          <w:lang w:val="ru-RU"/>
        </w:rPr>
        <w:t xml:space="preserve">, а через </w:t>
      </w:r>
      <w:r>
        <w:t>backend</w:t>
      </w:r>
      <w:r w:rsidRPr="00E5688C">
        <w:rPr>
          <w:lang w:val="ru-RU"/>
        </w:rPr>
        <w:t xml:space="preserve"> и </w:t>
      </w:r>
      <w:r>
        <w:t>file</w:t>
      </w:r>
      <w:r w:rsidRPr="00E5688C">
        <w:rPr>
          <w:lang w:val="ru-RU"/>
        </w:rPr>
        <w:t>_</w:t>
      </w:r>
      <w:r>
        <w:t>guard</w:t>
      </w:r>
      <w:r w:rsidRPr="00E5688C">
        <w:rPr>
          <w:lang w:val="ru-RU"/>
        </w:rPr>
        <w:t xml:space="preserve">. </w:t>
      </w:r>
      <w:r>
        <w:t>file</w:t>
      </w:r>
      <w:r w:rsidRPr="00E5688C">
        <w:rPr>
          <w:lang w:val="ru-RU"/>
        </w:rPr>
        <w:t>_</w:t>
      </w:r>
      <w:r>
        <w:t>guard</w:t>
      </w:r>
      <w:r w:rsidRPr="00E5688C">
        <w:rPr>
          <w:lang w:val="ru-RU"/>
        </w:rPr>
        <w:t xml:space="preserve"> проверяет расширение, </w:t>
      </w:r>
      <w:r>
        <w:t>MIME</w:t>
      </w:r>
      <w:r w:rsidRPr="00E5688C">
        <w:rPr>
          <w:lang w:val="ru-RU"/>
        </w:rPr>
        <w:t xml:space="preserve">, размер, структуру файла, вредоносные признаки и соответствие ожидаемому формату. Только после успешной проверки </w:t>
      </w:r>
      <w:r>
        <w:t>backend</w:t>
      </w:r>
      <w:r w:rsidRPr="00E5688C">
        <w:rPr>
          <w:lang w:val="ru-RU"/>
        </w:rPr>
        <w:t xml:space="preserve"> создает </w:t>
      </w:r>
      <w:r>
        <w:t>storage</w:t>
      </w:r>
      <w:r w:rsidRPr="00E5688C">
        <w:rPr>
          <w:lang w:val="ru-RU"/>
        </w:rPr>
        <w:t>_</w:t>
      </w:r>
      <w:r>
        <w:t>objects</w:t>
      </w:r>
      <w:r w:rsidRPr="00E5688C">
        <w:rPr>
          <w:lang w:val="ru-RU"/>
        </w:rPr>
        <w:t>/</w:t>
      </w:r>
      <w:r>
        <w:t>files</w:t>
      </w:r>
      <w:r w:rsidRPr="00E5688C">
        <w:rPr>
          <w:lang w:val="ru-RU"/>
        </w:rPr>
        <w:t xml:space="preserve"> и сохраняет объект в </w:t>
      </w:r>
      <w:r>
        <w:t>SeaweedFS</w:t>
      </w:r>
      <w:r w:rsidRPr="00E5688C">
        <w:rPr>
          <w:lang w:val="ru-RU"/>
        </w:rPr>
        <w:t>.</w:t>
      </w:r>
    </w:p>
    <w:tbl>
      <w:tblPr>
        <w:tblStyle w:val="aff0"/>
        <w:tblW w:w="0" w:type="auto"/>
        <w:jc w:val="center"/>
        <w:tblLook w:val="04A0" w:firstRow="1" w:lastRow="0" w:firstColumn="1" w:lastColumn="0" w:noHBand="0" w:noVBand="1"/>
      </w:tblPr>
      <w:tblGrid>
        <w:gridCol w:w="5184"/>
        <w:gridCol w:w="5184"/>
      </w:tblGrid>
      <w:tr w:rsidR="00A12DA9" w14:paraId="7C93F752" w14:textId="77777777">
        <w:trPr>
          <w:jc w:val="center"/>
        </w:trPr>
        <w:tc>
          <w:tcPr>
            <w:tcW w:w="5184" w:type="dxa"/>
            <w:shd w:val="clear" w:color="auto" w:fill="D9EAF7"/>
            <w:vAlign w:val="center"/>
          </w:tcPr>
          <w:p w14:paraId="77123DFC" w14:textId="77777777" w:rsidR="00A12DA9" w:rsidRDefault="00000000">
            <w:r>
              <w:rPr>
                <w:b/>
                <w:sz w:val="17"/>
              </w:rPr>
              <w:t>Таблица</w:t>
            </w:r>
          </w:p>
        </w:tc>
        <w:tc>
          <w:tcPr>
            <w:tcW w:w="5184" w:type="dxa"/>
            <w:shd w:val="clear" w:color="auto" w:fill="D9EAF7"/>
            <w:vAlign w:val="center"/>
          </w:tcPr>
          <w:p w14:paraId="11E0EA94" w14:textId="77777777" w:rsidR="00A12DA9" w:rsidRDefault="00000000">
            <w:r>
              <w:rPr>
                <w:b/>
                <w:sz w:val="17"/>
              </w:rPr>
              <w:t>Назначение</w:t>
            </w:r>
          </w:p>
        </w:tc>
      </w:tr>
      <w:tr w:rsidR="00A12DA9" w:rsidRPr="00E5688C" w14:paraId="769CD1E4" w14:textId="77777777">
        <w:trPr>
          <w:jc w:val="center"/>
        </w:trPr>
        <w:tc>
          <w:tcPr>
            <w:tcW w:w="5184" w:type="dxa"/>
          </w:tcPr>
          <w:p w14:paraId="5383F089" w14:textId="77777777" w:rsidR="00A12DA9" w:rsidRDefault="00000000">
            <w:r>
              <w:rPr>
                <w:sz w:val="17"/>
              </w:rPr>
              <w:t>storage_objects</w:t>
            </w:r>
          </w:p>
        </w:tc>
        <w:tc>
          <w:tcPr>
            <w:tcW w:w="5184" w:type="dxa"/>
          </w:tcPr>
          <w:p w14:paraId="07AF9968" w14:textId="77777777" w:rsidR="00A12DA9" w:rsidRPr="00E5688C" w:rsidRDefault="00000000">
            <w:pPr>
              <w:rPr>
                <w:lang w:val="ru-RU"/>
              </w:rPr>
            </w:pPr>
            <w:r w:rsidRPr="00E5688C">
              <w:rPr>
                <w:sz w:val="17"/>
                <w:lang w:val="ru-RU"/>
              </w:rPr>
              <w:t xml:space="preserve">Технические метаданные объекта в </w:t>
            </w:r>
            <w:r>
              <w:rPr>
                <w:sz w:val="17"/>
              </w:rPr>
              <w:t>SeaweedFS</w:t>
            </w:r>
            <w:r w:rsidRPr="00E5688C">
              <w:rPr>
                <w:sz w:val="17"/>
                <w:lang w:val="ru-RU"/>
              </w:rPr>
              <w:t xml:space="preserve">: </w:t>
            </w:r>
            <w:r>
              <w:rPr>
                <w:sz w:val="17"/>
              </w:rPr>
              <w:t>bucket</w:t>
            </w:r>
            <w:r w:rsidRPr="00E5688C">
              <w:rPr>
                <w:sz w:val="17"/>
                <w:lang w:val="ru-RU"/>
              </w:rPr>
              <w:t xml:space="preserve">, </w:t>
            </w:r>
            <w:r>
              <w:rPr>
                <w:sz w:val="17"/>
              </w:rPr>
              <w:t>key</w:t>
            </w:r>
            <w:r w:rsidRPr="00E5688C">
              <w:rPr>
                <w:sz w:val="17"/>
                <w:lang w:val="ru-RU"/>
              </w:rPr>
              <w:t xml:space="preserve">, </w:t>
            </w:r>
            <w:r>
              <w:rPr>
                <w:sz w:val="17"/>
              </w:rPr>
              <w:t>hash</w:t>
            </w:r>
            <w:r w:rsidRPr="00E5688C">
              <w:rPr>
                <w:sz w:val="17"/>
                <w:lang w:val="ru-RU"/>
              </w:rPr>
              <w:t xml:space="preserve">, </w:t>
            </w:r>
            <w:r>
              <w:rPr>
                <w:sz w:val="17"/>
              </w:rPr>
              <w:t>MIME</w:t>
            </w:r>
            <w:r w:rsidRPr="00E5688C">
              <w:rPr>
                <w:sz w:val="17"/>
                <w:lang w:val="ru-RU"/>
              </w:rPr>
              <w:t>, размер.</w:t>
            </w:r>
          </w:p>
        </w:tc>
      </w:tr>
      <w:tr w:rsidR="00A12DA9" w:rsidRPr="00E5688C" w14:paraId="5D1A5160" w14:textId="77777777">
        <w:trPr>
          <w:jc w:val="center"/>
        </w:trPr>
        <w:tc>
          <w:tcPr>
            <w:tcW w:w="5184" w:type="dxa"/>
          </w:tcPr>
          <w:p w14:paraId="792D10FC" w14:textId="77777777" w:rsidR="00A12DA9" w:rsidRDefault="00000000">
            <w:r>
              <w:rPr>
                <w:sz w:val="17"/>
              </w:rPr>
              <w:t>files</w:t>
            </w:r>
          </w:p>
        </w:tc>
        <w:tc>
          <w:tcPr>
            <w:tcW w:w="5184" w:type="dxa"/>
          </w:tcPr>
          <w:p w14:paraId="50F188CF" w14:textId="77777777" w:rsidR="00A12DA9" w:rsidRPr="00E5688C" w:rsidRDefault="00000000">
            <w:pPr>
              <w:rPr>
                <w:lang w:val="ru-RU"/>
              </w:rPr>
            </w:pPr>
            <w:r w:rsidRPr="00E5688C">
              <w:rPr>
                <w:sz w:val="17"/>
                <w:lang w:val="ru-RU"/>
              </w:rPr>
              <w:t xml:space="preserve">Бизнес-метаданные файла: оригинальное имя и ссылка на </w:t>
            </w:r>
            <w:r>
              <w:rPr>
                <w:sz w:val="17"/>
              </w:rPr>
              <w:t>storage</w:t>
            </w:r>
            <w:r w:rsidRPr="00E5688C">
              <w:rPr>
                <w:sz w:val="17"/>
                <w:lang w:val="ru-RU"/>
              </w:rPr>
              <w:t>_</w:t>
            </w:r>
            <w:r>
              <w:rPr>
                <w:sz w:val="17"/>
              </w:rPr>
              <w:t>object</w:t>
            </w:r>
            <w:r w:rsidRPr="00E5688C">
              <w:rPr>
                <w:sz w:val="17"/>
                <w:lang w:val="ru-RU"/>
              </w:rPr>
              <w:t>.</w:t>
            </w:r>
          </w:p>
        </w:tc>
      </w:tr>
      <w:tr w:rsidR="00A12DA9" w:rsidRPr="00E5688C" w14:paraId="7B91AAC6" w14:textId="77777777">
        <w:trPr>
          <w:jc w:val="center"/>
        </w:trPr>
        <w:tc>
          <w:tcPr>
            <w:tcW w:w="5184" w:type="dxa"/>
          </w:tcPr>
          <w:p w14:paraId="55B0CA75" w14:textId="77777777" w:rsidR="00A12DA9" w:rsidRDefault="00000000">
            <w:r>
              <w:rPr>
                <w:sz w:val="17"/>
              </w:rPr>
              <w:t>dds_item_files / invest_item_files</w:t>
            </w:r>
          </w:p>
        </w:tc>
        <w:tc>
          <w:tcPr>
            <w:tcW w:w="5184" w:type="dxa"/>
          </w:tcPr>
          <w:p w14:paraId="7A53CAA2" w14:textId="77777777" w:rsidR="00A12DA9" w:rsidRPr="00E5688C" w:rsidRDefault="00000000">
            <w:pPr>
              <w:rPr>
                <w:lang w:val="ru-RU"/>
              </w:rPr>
            </w:pPr>
            <w:r w:rsidRPr="00E5688C">
              <w:rPr>
                <w:sz w:val="17"/>
                <w:lang w:val="ru-RU"/>
              </w:rPr>
              <w:t>Привязка проверенного файла к конкретной строке бюджета.</w:t>
            </w:r>
          </w:p>
        </w:tc>
      </w:tr>
    </w:tbl>
    <w:p w14:paraId="1E516CEF" w14:textId="77777777" w:rsidR="00A12DA9" w:rsidRPr="00E5688C" w:rsidRDefault="00A12DA9">
      <w:pPr>
        <w:rPr>
          <w:lang w:val="ru-RU"/>
        </w:rPr>
      </w:pPr>
    </w:p>
    <w:p w14:paraId="34CCE22B" w14:textId="77777777" w:rsidR="00A12DA9" w:rsidRPr="00E5688C" w:rsidRDefault="00000000">
      <w:pPr>
        <w:pStyle w:val="1"/>
        <w:rPr>
          <w:lang w:val="ru-RU"/>
        </w:rPr>
      </w:pPr>
      <w:r w:rsidRPr="00E5688C">
        <w:rPr>
          <w:lang w:val="ru-RU"/>
        </w:rPr>
        <w:t>6. Ежегодное пересоздание БД и архивирование</w:t>
      </w:r>
    </w:p>
    <w:p w14:paraId="330D6131" w14:textId="77777777" w:rsidR="00A12DA9" w:rsidRPr="00E5688C" w:rsidRDefault="00000000">
      <w:pPr>
        <w:rPr>
          <w:lang w:val="ru-RU"/>
        </w:rPr>
      </w:pPr>
      <w:r w:rsidRPr="00E5688C">
        <w:rPr>
          <w:lang w:val="ru-RU"/>
        </w:rPr>
        <w:t>Требование: каждый год рабочая база пересоздается, но старые данные должны оставаться доступными в архиве. Рекомендуется использовать отдельную текущую базу и отдельные архивные базы по годам.</w:t>
      </w:r>
    </w:p>
    <w:tbl>
      <w:tblPr>
        <w:tblStyle w:val="aff0"/>
        <w:tblW w:w="0" w:type="auto"/>
        <w:jc w:val="center"/>
        <w:tblLook w:val="04A0" w:firstRow="1" w:lastRow="0" w:firstColumn="1" w:lastColumn="0" w:noHBand="0" w:noVBand="1"/>
      </w:tblPr>
      <w:tblGrid>
        <w:gridCol w:w="5184"/>
        <w:gridCol w:w="5184"/>
      </w:tblGrid>
      <w:tr w:rsidR="00A12DA9" w14:paraId="38F88B59" w14:textId="77777777">
        <w:trPr>
          <w:jc w:val="center"/>
        </w:trPr>
        <w:tc>
          <w:tcPr>
            <w:tcW w:w="5184" w:type="dxa"/>
            <w:shd w:val="clear" w:color="auto" w:fill="D9EAF7"/>
            <w:vAlign w:val="center"/>
          </w:tcPr>
          <w:p w14:paraId="235658EA" w14:textId="77777777" w:rsidR="00A12DA9" w:rsidRDefault="00000000">
            <w:r>
              <w:rPr>
                <w:b/>
                <w:sz w:val="17"/>
              </w:rPr>
              <w:t>Компонент</w:t>
            </w:r>
          </w:p>
        </w:tc>
        <w:tc>
          <w:tcPr>
            <w:tcW w:w="5184" w:type="dxa"/>
            <w:shd w:val="clear" w:color="auto" w:fill="D9EAF7"/>
            <w:vAlign w:val="center"/>
          </w:tcPr>
          <w:p w14:paraId="429DC0C1" w14:textId="77777777" w:rsidR="00A12DA9" w:rsidRDefault="00000000">
            <w:r>
              <w:rPr>
                <w:b/>
                <w:sz w:val="17"/>
              </w:rPr>
              <w:t>Описание</w:t>
            </w:r>
          </w:p>
        </w:tc>
      </w:tr>
      <w:tr w:rsidR="00A12DA9" w:rsidRPr="00E5688C" w14:paraId="614107F7" w14:textId="77777777">
        <w:trPr>
          <w:jc w:val="center"/>
        </w:trPr>
        <w:tc>
          <w:tcPr>
            <w:tcW w:w="5184" w:type="dxa"/>
          </w:tcPr>
          <w:p w14:paraId="3206AA01" w14:textId="77777777" w:rsidR="00A12DA9" w:rsidRDefault="00000000">
            <w:r>
              <w:rPr>
                <w:sz w:val="17"/>
              </w:rPr>
              <w:t>budget_current</w:t>
            </w:r>
          </w:p>
        </w:tc>
        <w:tc>
          <w:tcPr>
            <w:tcW w:w="5184" w:type="dxa"/>
          </w:tcPr>
          <w:p w14:paraId="44B4A594" w14:textId="77777777" w:rsidR="00A12DA9" w:rsidRPr="00E5688C" w:rsidRDefault="00000000">
            <w:pPr>
              <w:rPr>
                <w:lang w:val="ru-RU"/>
              </w:rPr>
            </w:pPr>
            <w:r w:rsidRPr="00E5688C">
              <w:rPr>
                <w:sz w:val="17"/>
                <w:lang w:val="ru-RU"/>
              </w:rPr>
              <w:t>Рабочая база текущего бюджетного года. В нее пишут пользователи и сервисы.</w:t>
            </w:r>
          </w:p>
        </w:tc>
      </w:tr>
      <w:tr w:rsidR="00A12DA9" w:rsidRPr="00E5688C" w14:paraId="4E886832" w14:textId="77777777">
        <w:trPr>
          <w:jc w:val="center"/>
        </w:trPr>
        <w:tc>
          <w:tcPr>
            <w:tcW w:w="5184" w:type="dxa"/>
          </w:tcPr>
          <w:p w14:paraId="16DB6979" w14:textId="77777777" w:rsidR="00A12DA9" w:rsidRDefault="00000000">
            <w:r>
              <w:rPr>
                <w:sz w:val="17"/>
              </w:rPr>
              <w:t>budget_archive_YYYY</w:t>
            </w:r>
          </w:p>
        </w:tc>
        <w:tc>
          <w:tcPr>
            <w:tcW w:w="5184" w:type="dxa"/>
          </w:tcPr>
          <w:p w14:paraId="7A69F928" w14:textId="77777777" w:rsidR="00A12DA9" w:rsidRPr="00E5688C" w:rsidRDefault="00000000">
            <w:pPr>
              <w:rPr>
                <w:lang w:val="ru-RU"/>
              </w:rPr>
            </w:pPr>
            <w:r w:rsidRPr="00E5688C">
              <w:rPr>
                <w:sz w:val="17"/>
                <w:lang w:val="ru-RU"/>
              </w:rPr>
              <w:t>Архивная база конкретного года. Доступна только на чтение.</w:t>
            </w:r>
          </w:p>
        </w:tc>
      </w:tr>
      <w:tr w:rsidR="00A12DA9" w:rsidRPr="00E5688C" w14:paraId="1F9488F0" w14:textId="77777777">
        <w:trPr>
          <w:jc w:val="center"/>
        </w:trPr>
        <w:tc>
          <w:tcPr>
            <w:tcW w:w="5184" w:type="dxa"/>
          </w:tcPr>
          <w:p w14:paraId="621218F5" w14:textId="77777777" w:rsidR="00A12DA9" w:rsidRDefault="00000000">
            <w:r>
              <w:rPr>
                <w:sz w:val="17"/>
              </w:rPr>
              <w:t>SeaweedFS bucket/key</w:t>
            </w:r>
          </w:p>
        </w:tc>
        <w:tc>
          <w:tcPr>
            <w:tcW w:w="5184" w:type="dxa"/>
          </w:tcPr>
          <w:p w14:paraId="6B546430" w14:textId="77777777" w:rsidR="00A12DA9" w:rsidRPr="00E5688C" w:rsidRDefault="00000000">
            <w:pPr>
              <w:rPr>
                <w:lang w:val="ru-RU"/>
              </w:rPr>
            </w:pPr>
            <w:r w:rsidRPr="00E5688C">
              <w:rPr>
                <w:sz w:val="17"/>
                <w:lang w:val="ru-RU"/>
              </w:rPr>
              <w:t xml:space="preserve">Файлы не удаляются при смене года. Ключи желательно формировать с префиксом года: </w:t>
            </w:r>
            <w:r>
              <w:rPr>
                <w:sz w:val="17"/>
              </w:rPr>
              <w:t>budget</w:t>
            </w:r>
            <w:r w:rsidRPr="00E5688C">
              <w:rPr>
                <w:sz w:val="17"/>
                <w:lang w:val="ru-RU"/>
              </w:rPr>
              <w:t>/2026/...</w:t>
            </w:r>
          </w:p>
        </w:tc>
      </w:tr>
      <w:tr w:rsidR="00A12DA9" w14:paraId="520C2A9D" w14:textId="77777777">
        <w:trPr>
          <w:jc w:val="center"/>
        </w:trPr>
        <w:tc>
          <w:tcPr>
            <w:tcW w:w="5184" w:type="dxa"/>
          </w:tcPr>
          <w:p w14:paraId="205630A3" w14:textId="77777777" w:rsidR="00A12DA9" w:rsidRDefault="00000000">
            <w:r>
              <w:rPr>
                <w:sz w:val="17"/>
              </w:rPr>
              <w:t>Archive DB Router</w:t>
            </w:r>
          </w:p>
        </w:tc>
        <w:tc>
          <w:tcPr>
            <w:tcW w:w="5184" w:type="dxa"/>
          </w:tcPr>
          <w:p w14:paraId="2594A1B4" w14:textId="77777777" w:rsidR="00A12DA9" w:rsidRDefault="00000000">
            <w:r w:rsidRPr="00E5688C">
              <w:rPr>
                <w:sz w:val="17"/>
                <w:lang w:val="ru-RU"/>
              </w:rPr>
              <w:t xml:space="preserve">Слой </w:t>
            </w:r>
            <w:r>
              <w:rPr>
                <w:sz w:val="17"/>
              </w:rPr>
              <w:t>backend</w:t>
            </w:r>
            <w:r w:rsidRPr="00E5688C">
              <w:rPr>
                <w:sz w:val="17"/>
                <w:lang w:val="ru-RU"/>
              </w:rPr>
              <w:t xml:space="preserve">, который по выбранному году переключает </w:t>
            </w:r>
            <w:r w:rsidRPr="00E5688C">
              <w:rPr>
                <w:sz w:val="17"/>
                <w:lang w:val="ru-RU"/>
              </w:rPr>
              <w:lastRenderedPageBreak/>
              <w:t xml:space="preserve">запросы на текущую или архивную </w:t>
            </w:r>
            <w:r>
              <w:rPr>
                <w:sz w:val="17"/>
              </w:rPr>
              <w:t>БД.</w:t>
            </w:r>
          </w:p>
        </w:tc>
      </w:tr>
    </w:tbl>
    <w:p w14:paraId="37CBBA07" w14:textId="77777777" w:rsidR="00A12DA9" w:rsidRDefault="00A12DA9"/>
    <w:p w14:paraId="1DAC7516" w14:textId="77777777" w:rsidR="00A12DA9" w:rsidRDefault="00000000">
      <w:pPr>
        <w:pStyle w:val="21"/>
      </w:pPr>
      <w:r>
        <w:t>6.1. Регламент закрытия года</w:t>
      </w:r>
    </w:p>
    <w:tbl>
      <w:tblPr>
        <w:tblStyle w:val="aff0"/>
        <w:tblW w:w="0" w:type="auto"/>
        <w:jc w:val="center"/>
        <w:tblLook w:val="04A0" w:firstRow="1" w:lastRow="0" w:firstColumn="1" w:lastColumn="0" w:noHBand="0" w:noVBand="1"/>
      </w:tblPr>
      <w:tblGrid>
        <w:gridCol w:w="3456"/>
        <w:gridCol w:w="3456"/>
        <w:gridCol w:w="3456"/>
      </w:tblGrid>
      <w:tr w:rsidR="00A12DA9" w14:paraId="082FE058" w14:textId="77777777">
        <w:trPr>
          <w:jc w:val="center"/>
        </w:trPr>
        <w:tc>
          <w:tcPr>
            <w:tcW w:w="3456" w:type="dxa"/>
            <w:shd w:val="clear" w:color="auto" w:fill="D9EAF7"/>
            <w:vAlign w:val="center"/>
          </w:tcPr>
          <w:p w14:paraId="7C149EF6" w14:textId="77777777" w:rsidR="00A12DA9" w:rsidRDefault="00000000">
            <w:r>
              <w:rPr>
                <w:b/>
                <w:sz w:val="17"/>
              </w:rPr>
              <w:t>Этап</w:t>
            </w:r>
          </w:p>
        </w:tc>
        <w:tc>
          <w:tcPr>
            <w:tcW w:w="3456" w:type="dxa"/>
            <w:shd w:val="clear" w:color="auto" w:fill="D9EAF7"/>
            <w:vAlign w:val="center"/>
          </w:tcPr>
          <w:p w14:paraId="3E2338A1" w14:textId="77777777" w:rsidR="00A12DA9" w:rsidRDefault="00000000">
            <w:r>
              <w:rPr>
                <w:b/>
                <w:sz w:val="17"/>
              </w:rPr>
              <w:t>Действие</w:t>
            </w:r>
          </w:p>
        </w:tc>
        <w:tc>
          <w:tcPr>
            <w:tcW w:w="3456" w:type="dxa"/>
            <w:shd w:val="clear" w:color="auto" w:fill="D9EAF7"/>
            <w:vAlign w:val="center"/>
          </w:tcPr>
          <w:p w14:paraId="68405CAA" w14:textId="77777777" w:rsidR="00A12DA9" w:rsidRDefault="00000000">
            <w:r>
              <w:rPr>
                <w:b/>
                <w:sz w:val="17"/>
              </w:rPr>
              <w:t>Результат</w:t>
            </w:r>
          </w:p>
        </w:tc>
      </w:tr>
      <w:tr w:rsidR="00A12DA9" w:rsidRPr="00E5688C" w14:paraId="6D95EDDB" w14:textId="77777777">
        <w:trPr>
          <w:jc w:val="center"/>
        </w:trPr>
        <w:tc>
          <w:tcPr>
            <w:tcW w:w="3456" w:type="dxa"/>
          </w:tcPr>
          <w:p w14:paraId="2FBE49BD" w14:textId="77777777" w:rsidR="00A12DA9" w:rsidRDefault="00000000">
            <w:r>
              <w:rPr>
                <w:sz w:val="17"/>
              </w:rPr>
              <w:t>1</w:t>
            </w:r>
          </w:p>
        </w:tc>
        <w:tc>
          <w:tcPr>
            <w:tcW w:w="3456" w:type="dxa"/>
          </w:tcPr>
          <w:p w14:paraId="321FB339" w14:textId="77777777" w:rsidR="00A12DA9" w:rsidRPr="00E5688C" w:rsidRDefault="00000000">
            <w:pPr>
              <w:rPr>
                <w:lang w:val="ru-RU"/>
              </w:rPr>
            </w:pPr>
            <w:r w:rsidRPr="00E5688C">
              <w:rPr>
                <w:sz w:val="17"/>
                <w:lang w:val="ru-RU"/>
              </w:rPr>
              <w:t>Перевести систему в режим закрытия года.</w:t>
            </w:r>
          </w:p>
        </w:tc>
        <w:tc>
          <w:tcPr>
            <w:tcW w:w="3456" w:type="dxa"/>
          </w:tcPr>
          <w:p w14:paraId="052B6A34" w14:textId="77777777" w:rsidR="00A12DA9" w:rsidRPr="00E5688C" w:rsidRDefault="00000000">
            <w:pPr>
              <w:rPr>
                <w:lang w:val="ru-RU"/>
              </w:rPr>
            </w:pPr>
            <w:r w:rsidRPr="00E5688C">
              <w:rPr>
                <w:sz w:val="17"/>
                <w:lang w:val="ru-RU"/>
              </w:rPr>
              <w:t>Новые заявки и изменения бюджетов временно запрещены.</w:t>
            </w:r>
          </w:p>
        </w:tc>
      </w:tr>
      <w:tr w:rsidR="00A12DA9" w14:paraId="05C70B31" w14:textId="77777777">
        <w:trPr>
          <w:jc w:val="center"/>
        </w:trPr>
        <w:tc>
          <w:tcPr>
            <w:tcW w:w="3456" w:type="dxa"/>
          </w:tcPr>
          <w:p w14:paraId="2BD2E7C4" w14:textId="77777777" w:rsidR="00A12DA9" w:rsidRDefault="00000000">
            <w:r>
              <w:rPr>
                <w:sz w:val="17"/>
              </w:rPr>
              <w:t>2</w:t>
            </w:r>
          </w:p>
        </w:tc>
        <w:tc>
          <w:tcPr>
            <w:tcW w:w="3456" w:type="dxa"/>
          </w:tcPr>
          <w:p w14:paraId="551211C2" w14:textId="77777777" w:rsidR="00A12DA9" w:rsidRPr="00E5688C" w:rsidRDefault="00000000">
            <w:pPr>
              <w:rPr>
                <w:lang w:val="ru-RU"/>
              </w:rPr>
            </w:pPr>
            <w:r w:rsidRPr="00E5688C">
              <w:rPr>
                <w:sz w:val="17"/>
                <w:lang w:val="ru-RU"/>
              </w:rPr>
              <w:t>Проверить, что все заявки либо зафиксированы, либо имеют допустимый статус переноса.</w:t>
            </w:r>
          </w:p>
        </w:tc>
        <w:tc>
          <w:tcPr>
            <w:tcW w:w="3456" w:type="dxa"/>
          </w:tcPr>
          <w:p w14:paraId="31402B3A" w14:textId="77777777" w:rsidR="00A12DA9" w:rsidRDefault="00000000">
            <w:r>
              <w:rPr>
                <w:sz w:val="17"/>
              </w:rPr>
              <w:t>Нет незавершенных критичных данных.</w:t>
            </w:r>
          </w:p>
        </w:tc>
      </w:tr>
      <w:tr w:rsidR="00A12DA9" w14:paraId="65D157A1" w14:textId="77777777">
        <w:trPr>
          <w:jc w:val="center"/>
        </w:trPr>
        <w:tc>
          <w:tcPr>
            <w:tcW w:w="3456" w:type="dxa"/>
          </w:tcPr>
          <w:p w14:paraId="40051657" w14:textId="77777777" w:rsidR="00A12DA9" w:rsidRDefault="00000000">
            <w:r>
              <w:rPr>
                <w:sz w:val="17"/>
              </w:rPr>
              <w:t>3</w:t>
            </w:r>
          </w:p>
        </w:tc>
        <w:tc>
          <w:tcPr>
            <w:tcW w:w="3456" w:type="dxa"/>
          </w:tcPr>
          <w:p w14:paraId="1E36E2A5" w14:textId="77777777" w:rsidR="00A12DA9" w:rsidRDefault="00000000">
            <w:r>
              <w:rPr>
                <w:sz w:val="17"/>
              </w:rPr>
              <w:t>Сформировать pg_dump рабочей БД и manifest файлов SeaweedFS.</w:t>
            </w:r>
          </w:p>
        </w:tc>
        <w:tc>
          <w:tcPr>
            <w:tcW w:w="3456" w:type="dxa"/>
          </w:tcPr>
          <w:p w14:paraId="3AA1A204" w14:textId="77777777" w:rsidR="00A12DA9" w:rsidRDefault="00000000">
            <w:r>
              <w:rPr>
                <w:sz w:val="17"/>
              </w:rPr>
              <w:t>Есть воспроизводимая точка архива.</w:t>
            </w:r>
          </w:p>
        </w:tc>
      </w:tr>
      <w:tr w:rsidR="00A12DA9" w:rsidRPr="00E5688C" w14:paraId="5FE1AED9" w14:textId="77777777">
        <w:trPr>
          <w:jc w:val="center"/>
        </w:trPr>
        <w:tc>
          <w:tcPr>
            <w:tcW w:w="3456" w:type="dxa"/>
          </w:tcPr>
          <w:p w14:paraId="2B1BB613" w14:textId="77777777" w:rsidR="00A12DA9" w:rsidRDefault="00000000">
            <w:r>
              <w:rPr>
                <w:sz w:val="17"/>
              </w:rPr>
              <w:t>4</w:t>
            </w:r>
          </w:p>
        </w:tc>
        <w:tc>
          <w:tcPr>
            <w:tcW w:w="3456" w:type="dxa"/>
          </w:tcPr>
          <w:p w14:paraId="6124B0AC" w14:textId="77777777" w:rsidR="00A12DA9" w:rsidRPr="00E5688C" w:rsidRDefault="00000000">
            <w:pPr>
              <w:rPr>
                <w:lang w:val="ru-RU"/>
              </w:rPr>
            </w:pPr>
            <w:r w:rsidRPr="00E5688C">
              <w:rPr>
                <w:sz w:val="17"/>
                <w:lang w:val="ru-RU"/>
              </w:rPr>
              <w:t xml:space="preserve">Создать </w:t>
            </w:r>
            <w:r>
              <w:rPr>
                <w:sz w:val="17"/>
              </w:rPr>
              <w:t>budget</w:t>
            </w:r>
            <w:r w:rsidRPr="00E5688C">
              <w:rPr>
                <w:sz w:val="17"/>
                <w:lang w:val="ru-RU"/>
              </w:rPr>
              <w:t>_</w:t>
            </w:r>
            <w:r>
              <w:rPr>
                <w:sz w:val="17"/>
              </w:rPr>
              <w:t>archive</w:t>
            </w:r>
            <w:r w:rsidRPr="00E5688C">
              <w:rPr>
                <w:sz w:val="17"/>
                <w:lang w:val="ru-RU"/>
              </w:rPr>
              <w:t>_</w:t>
            </w:r>
            <w:r>
              <w:rPr>
                <w:sz w:val="17"/>
              </w:rPr>
              <w:t>YYYY</w:t>
            </w:r>
            <w:r w:rsidRPr="00E5688C">
              <w:rPr>
                <w:sz w:val="17"/>
                <w:lang w:val="ru-RU"/>
              </w:rPr>
              <w:t xml:space="preserve"> и восстановить дамп.</w:t>
            </w:r>
          </w:p>
        </w:tc>
        <w:tc>
          <w:tcPr>
            <w:tcW w:w="3456" w:type="dxa"/>
          </w:tcPr>
          <w:p w14:paraId="579A920C" w14:textId="77777777" w:rsidR="00A12DA9" w:rsidRPr="00E5688C" w:rsidRDefault="00000000">
            <w:pPr>
              <w:rPr>
                <w:lang w:val="ru-RU"/>
              </w:rPr>
            </w:pPr>
            <w:r w:rsidRPr="00E5688C">
              <w:rPr>
                <w:sz w:val="17"/>
                <w:lang w:val="ru-RU"/>
              </w:rPr>
              <w:t>Архивная БД содержит полный снимок года.</w:t>
            </w:r>
          </w:p>
        </w:tc>
      </w:tr>
      <w:tr w:rsidR="00A12DA9" w:rsidRPr="00E5688C" w14:paraId="260D68A4" w14:textId="77777777">
        <w:trPr>
          <w:jc w:val="center"/>
        </w:trPr>
        <w:tc>
          <w:tcPr>
            <w:tcW w:w="3456" w:type="dxa"/>
          </w:tcPr>
          <w:p w14:paraId="6FFDA886" w14:textId="77777777" w:rsidR="00A12DA9" w:rsidRDefault="00000000">
            <w:r>
              <w:rPr>
                <w:sz w:val="17"/>
              </w:rPr>
              <w:t>5</w:t>
            </w:r>
          </w:p>
        </w:tc>
        <w:tc>
          <w:tcPr>
            <w:tcW w:w="3456" w:type="dxa"/>
          </w:tcPr>
          <w:p w14:paraId="713719E2" w14:textId="77777777" w:rsidR="00A12DA9" w:rsidRPr="00E5688C" w:rsidRDefault="00000000">
            <w:pPr>
              <w:rPr>
                <w:lang w:val="ru-RU"/>
              </w:rPr>
            </w:pPr>
            <w:r w:rsidRPr="00E5688C">
              <w:rPr>
                <w:sz w:val="17"/>
                <w:lang w:val="ru-RU"/>
              </w:rPr>
              <w:t xml:space="preserve">Выдать архивной БД </w:t>
            </w:r>
            <w:r>
              <w:rPr>
                <w:sz w:val="17"/>
              </w:rPr>
              <w:t>read</w:t>
            </w:r>
            <w:r w:rsidRPr="00E5688C">
              <w:rPr>
                <w:sz w:val="17"/>
                <w:lang w:val="ru-RU"/>
              </w:rPr>
              <w:t>-</w:t>
            </w:r>
            <w:r>
              <w:rPr>
                <w:sz w:val="17"/>
              </w:rPr>
              <w:t>only</w:t>
            </w:r>
            <w:r w:rsidRPr="00E5688C">
              <w:rPr>
                <w:sz w:val="17"/>
                <w:lang w:val="ru-RU"/>
              </w:rPr>
              <w:t xml:space="preserve"> права.</w:t>
            </w:r>
          </w:p>
        </w:tc>
        <w:tc>
          <w:tcPr>
            <w:tcW w:w="3456" w:type="dxa"/>
          </w:tcPr>
          <w:p w14:paraId="69E8E105" w14:textId="77777777" w:rsidR="00A12DA9" w:rsidRPr="00E5688C" w:rsidRDefault="00000000">
            <w:pPr>
              <w:rPr>
                <w:lang w:val="ru-RU"/>
              </w:rPr>
            </w:pPr>
            <w:r w:rsidRPr="00E5688C">
              <w:rPr>
                <w:sz w:val="17"/>
                <w:lang w:val="ru-RU"/>
              </w:rPr>
              <w:t>Исторические данные защищены от изменений.</w:t>
            </w:r>
          </w:p>
        </w:tc>
      </w:tr>
      <w:tr w:rsidR="00A12DA9" w:rsidRPr="00E5688C" w14:paraId="2EE26E49" w14:textId="77777777">
        <w:trPr>
          <w:jc w:val="center"/>
        </w:trPr>
        <w:tc>
          <w:tcPr>
            <w:tcW w:w="3456" w:type="dxa"/>
          </w:tcPr>
          <w:p w14:paraId="6B741DAA" w14:textId="77777777" w:rsidR="00A12DA9" w:rsidRDefault="00000000">
            <w:r>
              <w:rPr>
                <w:sz w:val="17"/>
              </w:rPr>
              <w:t>6</w:t>
            </w:r>
          </w:p>
        </w:tc>
        <w:tc>
          <w:tcPr>
            <w:tcW w:w="3456" w:type="dxa"/>
          </w:tcPr>
          <w:p w14:paraId="60A2E48A" w14:textId="77777777" w:rsidR="00A12DA9" w:rsidRDefault="00000000">
            <w:r>
              <w:rPr>
                <w:sz w:val="17"/>
              </w:rPr>
              <w:t>Пересоздать budget_current из init/Flyway.</w:t>
            </w:r>
          </w:p>
        </w:tc>
        <w:tc>
          <w:tcPr>
            <w:tcW w:w="3456" w:type="dxa"/>
          </w:tcPr>
          <w:p w14:paraId="64265D9E" w14:textId="77777777" w:rsidR="00A12DA9" w:rsidRPr="00E5688C" w:rsidRDefault="00000000">
            <w:pPr>
              <w:rPr>
                <w:lang w:val="ru-RU"/>
              </w:rPr>
            </w:pPr>
            <w:r w:rsidRPr="00E5688C">
              <w:rPr>
                <w:sz w:val="17"/>
                <w:lang w:val="ru-RU"/>
              </w:rPr>
              <w:t>Новый год начинается с чистыми заявками и актуальными справочниками.</w:t>
            </w:r>
          </w:p>
        </w:tc>
      </w:tr>
      <w:tr w:rsidR="00A12DA9" w:rsidRPr="00E5688C" w14:paraId="3571B678" w14:textId="77777777">
        <w:trPr>
          <w:jc w:val="center"/>
        </w:trPr>
        <w:tc>
          <w:tcPr>
            <w:tcW w:w="3456" w:type="dxa"/>
          </w:tcPr>
          <w:p w14:paraId="3FADB1F9" w14:textId="77777777" w:rsidR="00A12DA9" w:rsidRDefault="00000000">
            <w:r>
              <w:rPr>
                <w:sz w:val="17"/>
              </w:rPr>
              <w:t>7</w:t>
            </w:r>
          </w:p>
        </w:tc>
        <w:tc>
          <w:tcPr>
            <w:tcW w:w="3456" w:type="dxa"/>
          </w:tcPr>
          <w:p w14:paraId="059173EE" w14:textId="77777777" w:rsidR="00A12DA9" w:rsidRPr="00E5688C" w:rsidRDefault="00000000">
            <w:pPr>
              <w:rPr>
                <w:lang w:val="ru-RU"/>
              </w:rPr>
            </w:pPr>
            <w:r w:rsidRPr="00E5688C">
              <w:rPr>
                <w:sz w:val="17"/>
                <w:lang w:val="ru-RU"/>
              </w:rPr>
              <w:t>Проверить архивный просмотр в приложении.</w:t>
            </w:r>
          </w:p>
        </w:tc>
        <w:tc>
          <w:tcPr>
            <w:tcW w:w="3456" w:type="dxa"/>
          </w:tcPr>
          <w:p w14:paraId="3819161A" w14:textId="77777777" w:rsidR="00A12DA9" w:rsidRPr="00E5688C" w:rsidRDefault="00000000">
            <w:pPr>
              <w:rPr>
                <w:lang w:val="ru-RU"/>
              </w:rPr>
            </w:pPr>
            <w:r w:rsidRPr="00E5688C">
              <w:rPr>
                <w:sz w:val="17"/>
                <w:lang w:val="ru-RU"/>
              </w:rPr>
              <w:t>Пользователь может выбрать год и открыть исторические данные.</w:t>
            </w:r>
          </w:p>
        </w:tc>
      </w:tr>
    </w:tbl>
    <w:p w14:paraId="6671D6F5" w14:textId="77777777" w:rsidR="00A12DA9" w:rsidRPr="00E5688C" w:rsidRDefault="00A12DA9">
      <w:pPr>
        <w:rPr>
          <w:lang w:val="ru-RU"/>
        </w:rPr>
      </w:pPr>
    </w:p>
    <w:p w14:paraId="38506C24" w14:textId="77777777" w:rsidR="00A12DA9" w:rsidRPr="00E5688C" w:rsidRDefault="00000000">
      <w:pPr>
        <w:pStyle w:val="27"/>
        <w:rPr>
          <w:lang w:val="ru-RU"/>
        </w:rPr>
      </w:pPr>
      <w:r w:rsidRPr="00E5688C">
        <w:rPr>
          <w:lang w:val="ru-RU"/>
        </w:rPr>
        <w:t xml:space="preserve">При ежегодном пересоздании БД не рекомендуется физически переносить файлы </w:t>
      </w:r>
      <w:r>
        <w:t>SeaweedFS</w:t>
      </w:r>
      <w:r w:rsidRPr="00E5688C">
        <w:rPr>
          <w:lang w:val="ru-RU"/>
        </w:rPr>
        <w:t xml:space="preserve">. Достаточно сохранять стабильные </w:t>
      </w:r>
      <w:r>
        <w:t>storage</w:t>
      </w:r>
      <w:r w:rsidRPr="00E5688C">
        <w:rPr>
          <w:lang w:val="ru-RU"/>
        </w:rPr>
        <w:t>_</w:t>
      </w:r>
      <w:r>
        <w:t>key</w:t>
      </w:r>
      <w:r w:rsidRPr="00E5688C">
        <w:rPr>
          <w:lang w:val="ru-RU"/>
        </w:rPr>
        <w:t xml:space="preserve"> и </w:t>
      </w:r>
      <w:r>
        <w:t>content</w:t>
      </w:r>
      <w:r w:rsidRPr="00E5688C">
        <w:rPr>
          <w:lang w:val="ru-RU"/>
        </w:rPr>
        <w:t>_</w:t>
      </w:r>
      <w:r>
        <w:t>sha</w:t>
      </w:r>
      <w:r w:rsidRPr="00E5688C">
        <w:rPr>
          <w:lang w:val="ru-RU"/>
        </w:rPr>
        <w:t>256, а также не удалять объекты старых лет из хранилища.</w:t>
      </w:r>
    </w:p>
    <w:p w14:paraId="00517394" w14:textId="77777777" w:rsidR="00A12DA9" w:rsidRDefault="00000000">
      <w:pPr>
        <w:pStyle w:val="1"/>
      </w:pPr>
      <w:r>
        <w:t>7. Правила доступа</w:t>
      </w:r>
    </w:p>
    <w:tbl>
      <w:tblPr>
        <w:tblStyle w:val="aff0"/>
        <w:tblW w:w="0" w:type="auto"/>
        <w:jc w:val="center"/>
        <w:tblLook w:val="04A0" w:firstRow="1" w:lastRow="0" w:firstColumn="1" w:lastColumn="0" w:noHBand="0" w:noVBand="1"/>
      </w:tblPr>
      <w:tblGrid>
        <w:gridCol w:w="2592"/>
        <w:gridCol w:w="2592"/>
        <w:gridCol w:w="2592"/>
        <w:gridCol w:w="2592"/>
      </w:tblGrid>
      <w:tr w:rsidR="00A12DA9" w14:paraId="337322BE" w14:textId="77777777">
        <w:trPr>
          <w:jc w:val="center"/>
        </w:trPr>
        <w:tc>
          <w:tcPr>
            <w:tcW w:w="2592" w:type="dxa"/>
            <w:shd w:val="clear" w:color="auto" w:fill="D9EAF7"/>
            <w:vAlign w:val="center"/>
          </w:tcPr>
          <w:p w14:paraId="4FCBA7B7" w14:textId="77777777" w:rsidR="00A12DA9" w:rsidRDefault="00000000">
            <w:r>
              <w:rPr>
                <w:b/>
                <w:sz w:val="17"/>
              </w:rPr>
              <w:t>Операция</w:t>
            </w:r>
          </w:p>
        </w:tc>
        <w:tc>
          <w:tcPr>
            <w:tcW w:w="2592" w:type="dxa"/>
            <w:shd w:val="clear" w:color="auto" w:fill="D9EAF7"/>
            <w:vAlign w:val="center"/>
          </w:tcPr>
          <w:p w14:paraId="52EE051A" w14:textId="77777777" w:rsidR="00A12DA9" w:rsidRDefault="00000000">
            <w:r>
              <w:rPr>
                <w:b/>
                <w:sz w:val="17"/>
              </w:rPr>
              <w:t>Администратор</w:t>
            </w:r>
          </w:p>
        </w:tc>
        <w:tc>
          <w:tcPr>
            <w:tcW w:w="2592" w:type="dxa"/>
            <w:shd w:val="clear" w:color="auto" w:fill="D9EAF7"/>
            <w:vAlign w:val="center"/>
          </w:tcPr>
          <w:p w14:paraId="104694B5" w14:textId="77777777" w:rsidR="00A12DA9" w:rsidRDefault="00000000">
            <w:r>
              <w:rPr>
                <w:b/>
                <w:sz w:val="17"/>
              </w:rPr>
              <w:t>Экономист</w:t>
            </w:r>
          </w:p>
        </w:tc>
        <w:tc>
          <w:tcPr>
            <w:tcW w:w="2592" w:type="dxa"/>
            <w:shd w:val="clear" w:color="auto" w:fill="D9EAF7"/>
            <w:vAlign w:val="center"/>
          </w:tcPr>
          <w:p w14:paraId="7EC3AA8F" w14:textId="77777777" w:rsidR="00A12DA9" w:rsidRDefault="00000000">
            <w:r>
              <w:rPr>
                <w:b/>
                <w:sz w:val="17"/>
              </w:rPr>
              <w:t>Сотрудник</w:t>
            </w:r>
          </w:p>
        </w:tc>
      </w:tr>
      <w:tr w:rsidR="00A12DA9" w14:paraId="185D64DC" w14:textId="77777777">
        <w:trPr>
          <w:jc w:val="center"/>
        </w:trPr>
        <w:tc>
          <w:tcPr>
            <w:tcW w:w="2592" w:type="dxa"/>
          </w:tcPr>
          <w:p w14:paraId="630890FD" w14:textId="77777777" w:rsidR="00A12DA9" w:rsidRDefault="00000000">
            <w:r>
              <w:rPr>
                <w:sz w:val="17"/>
              </w:rPr>
              <w:t>Управление пользователями</w:t>
            </w:r>
          </w:p>
        </w:tc>
        <w:tc>
          <w:tcPr>
            <w:tcW w:w="2592" w:type="dxa"/>
          </w:tcPr>
          <w:p w14:paraId="5AAF1C11" w14:textId="77777777" w:rsidR="00A12DA9" w:rsidRDefault="00000000">
            <w:r>
              <w:rPr>
                <w:sz w:val="17"/>
              </w:rPr>
              <w:t>Да</w:t>
            </w:r>
          </w:p>
        </w:tc>
        <w:tc>
          <w:tcPr>
            <w:tcW w:w="2592" w:type="dxa"/>
          </w:tcPr>
          <w:p w14:paraId="0AD49012" w14:textId="77777777" w:rsidR="00A12DA9" w:rsidRDefault="00000000">
            <w:r>
              <w:rPr>
                <w:sz w:val="17"/>
              </w:rPr>
              <w:t>Нет</w:t>
            </w:r>
          </w:p>
        </w:tc>
        <w:tc>
          <w:tcPr>
            <w:tcW w:w="2592" w:type="dxa"/>
          </w:tcPr>
          <w:p w14:paraId="17A7B87D" w14:textId="77777777" w:rsidR="00A12DA9" w:rsidRDefault="00000000">
            <w:r>
              <w:rPr>
                <w:sz w:val="17"/>
              </w:rPr>
              <w:t>Нет</w:t>
            </w:r>
          </w:p>
        </w:tc>
      </w:tr>
      <w:tr w:rsidR="00A12DA9" w14:paraId="5CD7D3BB" w14:textId="77777777">
        <w:trPr>
          <w:jc w:val="center"/>
        </w:trPr>
        <w:tc>
          <w:tcPr>
            <w:tcW w:w="2592" w:type="dxa"/>
          </w:tcPr>
          <w:p w14:paraId="51F31068" w14:textId="77777777" w:rsidR="00A12DA9" w:rsidRDefault="00000000">
            <w:r>
              <w:rPr>
                <w:sz w:val="17"/>
              </w:rPr>
              <w:t>Управление units и назначениями</w:t>
            </w:r>
          </w:p>
        </w:tc>
        <w:tc>
          <w:tcPr>
            <w:tcW w:w="2592" w:type="dxa"/>
          </w:tcPr>
          <w:p w14:paraId="74C9405E" w14:textId="77777777" w:rsidR="00A12DA9" w:rsidRDefault="00000000">
            <w:r>
              <w:rPr>
                <w:sz w:val="17"/>
              </w:rPr>
              <w:t>Да</w:t>
            </w:r>
          </w:p>
        </w:tc>
        <w:tc>
          <w:tcPr>
            <w:tcW w:w="2592" w:type="dxa"/>
          </w:tcPr>
          <w:p w14:paraId="67B74723" w14:textId="77777777" w:rsidR="00A12DA9" w:rsidRDefault="00000000">
            <w:r>
              <w:rPr>
                <w:sz w:val="17"/>
              </w:rPr>
              <w:t>Нет</w:t>
            </w:r>
          </w:p>
        </w:tc>
        <w:tc>
          <w:tcPr>
            <w:tcW w:w="2592" w:type="dxa"/>
          </w:tcPr>
          <w:p w14:paraId="7D31069E" w14:textId="77777777" w:rsidR="00A12DA9" w:rsidRDefault="00000000">
            <w:r>
              <w:rPr>
                <w:sz w:val="17"/>
              </w:rPr>
              <w:t>Нет</w:t>
            </w:r>
          </w:p>
        </w:tc>
      </w:tr>
      <w:tr w:rsidR="00A12DA9" w:rsidRPr="00E5688C" w14:paraId="0E739824" w14:textId="77777777">
        <w:trPr>
          <w:jc w:val="center"/>
        </w:trPr>
        <w:tc>
          <w:tcPr>
            <w:tcW w:w="2592" w:type="dxa"/>
          </w:tcPr>
          <w:p w14:paraId="5EE2A258" w14:textId="77777777" w:rsidR="00A12DA9" w:rsidRDefault="00000000">
            <w:r>
              <w:rPr>
                <w:sz w:val="17"/>
              </w:rPr>
              <w:t>Создание заявки по модулю</w:t>
            </w:r>
          </w:p>
        </w:tc>
        <w:tc>
          <w:tcPr>
            <w:tcW w:w="2592" w:type="dxa"/>
          </w:tcPr>
          <w:p w14:paraId="377AFC03" w14:textId="77777777" w:rsidR="00A12DA9" w:rsidRDefault="00000000">
            <w:r>
              <w:rPr>
                <w:sz w:val="17"/>
              </w:rPr>
              <w:t>Нет</w:t>
            </w:r>
          </w:p>
        </w:tc>
        <w:tc>
          <w:tcPr>
            <w:tcW w:w="2592" w:type="dxa"/>
          </w:tcPr>
          <w:p w14:paraId="0422C41A" w14:textId="77777777" w:rsidR="00A12DA9" w:rsidRDefault="00000000">
            <w:r>
              <w:rPr>
                <w:sz w:val="17"/>
              </w:rPr>
              <w:t>Нет</w:t>
            </w:r>
          </w:p>
        </w:tc>
        <w:tc>
          <w:tcPr>
            <w:tcW w:w="2592" w:type="dxa"/>
          </w:tcPr>
          <w:p w14:paraId="44C9D816" w14:textId="77777777" w:rsidR="00A12DA9" w:rsidRPr="00E5688C" w:rsidRDefault="00000000">
            <w:pPr>
              <w:rPr>
                <w:lang w:val="ru-RU"/>
              </w:rPr>
            </w:pPr>
            <w:r w:rsidRPr="00E5688C">
              <w:rPr>
                <w:sz w:val="17"/>
                <w:lang w:val="ru-RU"/>
              </w:rPr>
              <w:t xml:space="preserve">Да, если активный ответственный </w:t>
            </w:r>
            <w:r>
              <w:rPr>
                <w:sz w:val="17"/>
              </w:rPr>
              <w:t>unit</w:t>
            </w:r>
          </w:p>
        </w:tc>
      </w:tr>
      <w:tr w:rsidR="00A12DA9" w14:paraId="03B7A250" w14:textId="77777777">
        <w:trPr>
          <w:jc w:val="center"/>
        </w:trPr>
        <w:tc>
          <w:tcPr>
            <w:tcW w:w="2592" w:type="dxa"/>
          </w:tcPr>
          <w:p w14:paraId="03A04FE2" w14:textId="77777777" w:rsidR="00A12DA9" w:rsidRDefault="00000000">
            <w:r>
              <w:rPr>
                <w:sz w:val="17"/>
              </w:rPr>
              <w:t>Редактирование строк до отправки</w:t>
            </w:r>
          </w:p>
        </w:tc>
        <w:tc>
          <w:tcPr>
            <w:tcW w:w="2592" w:type="dxa"/>
          </w:tcPr>
          <w:p w14:paraId="38254A6C" w14:textId="77777777" w:rsidR="00A12DA9" w:rsidRDefault="00000000">
            <w:r>
              <w:rPr>
                <w:sz w:val="17"/>
              </w:rPr>
              <w:t>Нет</w:t>
            </w:r>
          </w:p>
        </w:tc>
        <w:tc>
          <w:tcPr>
            <w:tcW w:w="2592" w:type="dxa"/>
          </w:tcPr>
          <w:p w14:paraId="09A4E95B" w14:textId="77777777" w:rsidR="00A12DA9" w:rsidRDefault="00000000">
            <w:r>
              <w:rPr>
                <w:sz w:val="17"/>
              </w:rPr>
              <w:t>Нет</w:t>
            </w:r>
          </w:p>
        </w:tc>
        <w:tc>
          <w:tcPr>
            <w:tcW w:w="2592" w:type="dxa"/>
          </w:tcPr>
          <w:p w14:paraId="1698EC8D" w14:textId="77777777" w:rsidR="00A12DA9" w:rsidRDefault="00000000">
            <w:r>
              <w:rPr>
                <w:sz w:val="17"/>
              </w:rPr>
              <w:t>Да, по своему unit</w:t>
            </w:r>
          </w:p>
        </w:tc>
      </w:tr>
      <w:tr w:rsidR="00A12DA9" w14:paraId="5F1CA99B" w14:textId="77777777">
        <w:trPr>
          <w:jc w:val="center"/>
        </w:trPr>
        <w:tc>
          <w:tcPr>
            <w:tcW w:w="2592" w:type="dxa"/>
          </w:tcPr>
          <w:p w14:paraId="36DA764F" w14:textId="77777777" w:rsidR="00A12DA9" w:rsidRPr="00E5688C" w:rsidRDefault="00000000">
            <w:pPr>
              <w:rPr>
                <w:lang w:val="ru-RU"/>
              </w:rPr>
            </w:pPr>
            <w:r w:rsidRPr="00E5688C">
              <w:rPr>
                <w:sz w:val="17"/>
                <w:lang w:val="ru-RU"/>
              </w:rPr>
              <w:t>Проверка строк и изменение статуса</w:t>
            </w:r>
          </w:p>
        </w:tc>
        <w:tc>
          <w:tcPr>
            <w:tcW w:w="2592" w:type="dxa"/>
          </w:tcPr>
          <w:p w14:paraId="75F984B8" w14:textId="77777777" w:rsidR="00A12DA9" w:rsidRDefault="00000000">
            <w:r>
              <w:rPr>
                <w:sz w:val="17"/>
              </w:rPr>
              <w:t>Нет</w:t>
            </w:r>
          </w:p>
        </w:tc>
        <w:tc>
          <w:tcPr>
            <w:tcW w:w="2592" w:type="dxa"/>
          </w:tcPr>
          <w:p w14:paraId="006586C0" w14:textId="77777777" w:rsidR="00A12DA9" w:rsidRDefault="00000000">
            <w:r>
              <w:rPr>
                <w:sz w:val="17"/>
              </w:rPr>
              <w:t>Да, по закрепленным unit</w:t>
            </w:r>
          </w:p>
        </w:tc>
        <w:tc>
          <w:tcPr>
            <w:tcW w:w="2592" w:type="dxa"/>
          </w:tcPr>
          <w:p w14:paraId="51EF299F" w14:textId="77777777" w:rsidR="00A12DA9" w:rsidRDefault="00000000">
            <w:r>
              <w:rPr>
                <w:sz w:val="17"/>
              </w:rPr>
              <w:t>Нет</w:t>
            </w:r>
          </w:p>
        </w:tc>
      </w:tr>
      <w:tr w:rsidR="00A12DA9" w14:paraId="706888B2" w14:textId="77777777">
        <w:trPr>
          <w:jc w:val="center"/>
        </w:trPr>
        <w:tc>
          <w:tcPr>
            <w:tcW w:w="2592" w:type="dxa"/>
          </w:tcPr>
          <w:p w14:paraId="69A3764C" w14:textId="77777777" w:rsidR="00A12DA9" w:rsidRDefault="00000000">
            <w:r>
              <w:rPr>
                <w:sz w:val="17"/>
              </w:rPr>
              <w:t>Фиксация/разморозка бюджета</w:t>
            </w:r>
          </w:p>
        </w:tc>
        <w:tc>
          <w:tcPr>
            <w:tcW w:w="2592" w:type="dxa"/>
          </w:tcPr>
          <w:p w14:paraId="3EFE3D64" w14:textId="77777777" w:rsidR="00A12DA9" w:rsidRDefault="00000000">
            <w:r>
              <w:rPr>
                <w:sz w:val="17"/>
              </w:rPr>
              <w:t>Нет</w:t>
            </w:r>
          </w:p>
        </w:tc>
        <w:tc>
          <w:tcPr>
            <w:tcW w:w="2592" w:type="dxa"/>
          </w:tcPr>
          <w:p w14:paraId="3A8601DD" w14:textId="77777777" w:rsidR="00A12DA9" w:rsidRDefault="00000000">
            <w:r>
              <w:rPr>
                <w:sz w:val="17"/>
              </w:rPr>
              <w:t>Да, по закрепленным unit</w:t>
            </w:r>
          </w:p>
        </w:tc>
        <w:tc>
          <w:tcPr>
            <w:tcW w:w="2592" w:type="dxa"/>
          </w:tcPr>
          <w:p w14:paraId="420261A3" w14:textId="77777777" w:rsidR="00A12DA9" w:rsidRDefault="00000000">
            <w:r>
              <w:rPr>
                <w:sz w:val="17"/>
              </w:rPr>
              <w:t>Нет</w:t>
            </w:r>
          </w:p>
        </w:tc>
      </w:tr>
      <w:tr w:rsidR="00A12DA9" w14:paraId="75A71C34" w14:textId="77777777">
        <w:trPr>
          <w:jc w:val="center"/>
        </w:trPr>
        <w:tc>
          <w:tcPr>
            <w:tcW w:w="2592" w:type="dxa"/>
          </w:tcPr>
          <w:p w14:paraId="755116BD" w14:textId="77777777" w:rsidR="00A12DA9" w:rsidRDefault="00000000">
            <w:r>
              <w:rPr>
                <w:sz w:val="17"/>
              </w:rPr>
              <w:t>Просмотр архива</w:t>
            </w:r>
          </w:p>
        </w:tc>
        <w:tc>
          <w:tcPr>
            <w:tcW w:w="2592" w:type="dxa"/>
          </w:tcPr>
          <w:p w14:paraId="42E23716" w14:textId="77777777" w:rsidR="00A12DA9" w:rsidRDefault="00000000">
            <w:r>
              <w:rPr>
                <w:sz w:val="17"/>
              </w:rPr>
              <w:t>Да</w:t>
            </w:r>
          </w:p>
        </w:tc>
        <w:tc>
          <w:tcPr>
            <w:tcW w:w="2592" w:type="dxa"/>
          </w:tcPr>
          <w:p w14:paraId="7B682C84" w14:textId="77777777" w:rsidR="00A12DA9" w:rsidRDefault="00000000">
            <w:r>
              <w:rPr>
                <w:sz w:val="17"/>
              </w:rPr>
              <w:t>Да, по своим unit</w:t>
            </w:r>
          </w:p>
        </w:tc>
        <w:tc>
          <w:tcPr>
            <w:tcW w:w="2592" w:type="dxa"/>
          </w:tcPr>
          <w:p w14:paraId="6680C8E0" w14:textId="77777777" w:rsidR="00A12DA9" w:rsidRDefault="00000000">
            <w:r>
              <w:rPr>
                <w:sz w:val="17"/>
              </w:rPr>
              <w:t>Да, по своим unit</w:t>
            </w:r>
          </w:p>
        </w:tc>
      </w:tr>
    </w:tbl>
    <w:p w14:paraId="26F1E723" w14:textId="77777777" w:rsidR="00A12DA9" w:rsidRDefault="00A12DA9"/>
    <w:p w14:paraId="293CE117" w14:textId="77777777" w:rsidR="00A12DA9" w:rsidRDefault="00000000">
      <w:pPr>
        <w:pStyle w:val="1"/>
      </w:pPr>
      <w:r>
        <w:t>8. Индексы, ограничения и автоматизация</w:t>
      </w:r>
    </w:p>
    <w:p w14:paraId="1F93EBC0" w14:textId="77777777" w:rsidR="00A12DA9" w:rsidRDefault="00000000">
      <w:pPr>
        <w:pStyle w:val="21"/>
      </w:pPr>
      <w:r>
        <w:t>8.1. Ключевые ограничения</w:t>
      </w:r>
    </w:p>
    <w:tbl>
      <w:tblPr>
        <w:tblStyle w:val="aff0"/>
        <w:tblW w:w="0" w:type="auto"/>
        <w:jc w:val="center"/>
        <w:tblLook w:val="04A0" w:firstRow="1" w:lastRow="0" w:firstColumn="1" w:lastColumn="0" w:noHBand="0" w:noVBand="1"/>
      </w:tblPr>
      <w:tblGrid>
        <w:gridCol w:w="5184"/>
        <w:gridCol w:w="5184"/>
      </w:tblGrid>
      <w:tr w:rsidR="00A12DA9" w14:paraId="774F59E3" w14:textId="77777777">
        <w:trPr>
          <w:jc w:val="center"/>
        </w:trPr>
        <w:tc>
          <w:tcPr>
            <w:tcW w:w="5184" w:type="dxa"/>
            <w:shd w:val="clear" w:color="auto" w:fill="D9EAF7"/>
            <w:vAlign w:val="center"/>
          </w:tcPr>
          <w:p w14:paraId="08C7E7AA" w14:textId="77777777" w:rsidR="00A12DA9" w:rsidRDefault="00000000">
            <w:r>
              <w:rPr>
                <w:b/>
                <w:sz w:val="17"/>
              </w:rPr>
              <w:t>Ограничение</w:t>
            </w:r>
          </w:p>
        </w:tc>
        <w:tc>
          <w:tcPr>
            <w:tcW w:w="5184" w:type="dxa"/>
            <w:shd w:val="clear" w:color="auto" w:fill="D9EAF7"/>
            <w:vAlign w:val="center"/>
          </w:tcPr>
          <w:p w14:paraId="780F2019" w14:textId="77777777" w:rsidR="00A12DA9" w:rsidRDefault="00000000">
            <w:r>
              <w:rPr>
                <w:b/>
                <w:sz w:val="17"/>
              </w:rPr>
              <w:t>Назначение</w:t>
            </w:r>
          </w:p>
        </w:tc>
      </w:tr>
      <w:tr w:rsidR="00A12DA9" w14:paraId="2328DB31" w14:textId="77777777">
        <w:trPr>
          <w:jc w:val="center"/>
        </w:trPr>
        <w:tc>
          <w:tcPr>
            <w:tcW w:w="5184" w:type="dxa"/>
          </w:tcPr>
          <w:p w14:paraId="3A384E94" w14:textId="77777777" w:rsidR="00A12DA9" w:rsidRDefault="00000000">
            <w:r>
              <w:rPr>
                <w:sz w:val="17"/>
              </w:rPr>
              <w:t>users.login UNIQUE</w:t>
            </w:r>
          </w:p>
        </w:tc>
        <w:tc>
          <w:tcPr>
            <w:tcW w:w="5184" w:type="dxa"/>
          </w:tcPr>
          <w:p w14:paraId="1D2B5A03" w14:textId="77777777" w:rsidR="00A12DA9" w:rsidRDefault="00000000">
            <w:r>
              <w:rPr>
                <w:sz w:val="17"/>
              </w:rPr>
              <w:t>Запрещает дубли логинов.</w:t>
            </w:r>
          </w:p>
        </w:tc>
      </w:tr>
      <w:tr w:rsidR="00A12DA9" w14:paraId="2E1CB588" w14:textId="77777777">
        <w:trPr>
          <w:jc w:val="center"/>
        </w:trPr>
        <w:tc>
          <w:tcPr>
            <w:tcW w:w="5184" w:type="dxa"/>
          </w:tcPr>
          <w:p w14:paraId="716D9FD2" w14:textId="77777777" w:rsidR="00A12DA9" w:rsidRDefault="00000000">
            <w:r>
              <w:rPr>
                <w:sz w:val="17"/>
              </w:rPr>
              <w:t>CHECK users.role IN admin/economist/employee</w:t>
            </w:r>
          </w:p>
        </w:tc>
        <w:tc>
          <w:tcPr>
            <w:tcW w:w="5184" w:type="dxa"/>
          </w:tcPr>
          <w:p w14:paraId="15991DE6" w14:textId="77777777" w:rsidR="00A12DA9" w:rsidRDefault="00000000">
            <w:r>
              <w:rPr>
                <w:sz w:val="17"/>
              </w:rPr>
              <w:t>Фиксирует допустимые роли.</w:t>
            </w:r>
          </w:p>
        </w:tc>
      </w:tr>
      <w:tr w:rsidR="00A12DA9" w:rsidRPr="00E5688C" w14:paraId="2DF143D0" w14:textId="77777777">
        <w:trPr>
          <w:jc w:val="center"/>
        </w:trPr>
        <w:tc>
          <w:tcPr>
            <w:tcW w:w="5184" w:type="dxa"/>
          </w:tcPr>
          <w:p w14:paraId="1E6CE5FE" w14:textId="77777777" w:rsidR="00A12DA9" w:rsidRDefault="00000000">
            <w:r>
              <w:rPr>
                <w:sz w:val="17"/>
              </w:rPr>
              <w:t>UNIQUE units(parent_id, name)</w:t>
            </w:r>
          </w:p>
        </w:tc>
        <w:tc>
          <w:tcPr>
            <w:tcW w:w="5184" w:type="dxa"/>
          </w:tcPr>
          <w:p w14:paraId="52C014F8" w14:textId="77777777" w:rsidR="00A12DA9" w:rsidRPr="00E5688C" w:rsidRDefault="00000000">
            <w:pPr>
              <w:rPr>
                <w:lang w:val="ru-RU"/>
              </w:rPr>
            </w:pPr>
            <w:r w:rsidRPr="00E5688C">
              <w:rPr>
                <w:sz w:val="17"/>
                <w:lang w:val="ru-RU"/>
              </w:rPr>
              <w:t>Запрещает одинаковые названия в одном родителе.</w:t>
            </w:r>
          </w:p>
        </w:tc>
      </w:tr>
      <w:tr w:rsidR="00A12DA9" w:rsidRPr="00E5688C" w14:paraId="04AE201F" w14:textId="77777777">
        <w:trPr>
          <w:jc w:val="center"/>
        </w:trPr>
        <w:tc>
          <w:tcPr>
            <w:tcW w:w="5184" w:type="dxa"/>
          </w:tcPr>
          <w:p w14:paraId="1BC3549D" w14:textId="77777777" w:rsidR="00A12DA9" w:rsidRDefault="00000000">
            <w:r>
              <w:rPr>
                <w:sz w:val="17"/>
              </w:rPr>
              <w:t>UNIQUE dds_catalog(unit_id, name), invests_catalog(unit_id, name)</w:t>
            </w:r>
          </w:p>
        </w:tc>
        <w:tc>
          <w:tcPr>
            <w:tcW w:w="5184" w:type="dxa"/>
          </w:tcPr>
          <w:p w14:paraId="2F91BA8B" w14:textId="77777777" w:rsidR="00A12DA9" w:rsidRPr="00E5688C" w:rsidRDefault="00000000">
            <w:pPr>
              <w:rPr>
                <w:lang w:val="ru-RU"/>
              </w:rPr>
            </w:pPr>
            <w:r w:rsidRPr="00E5688C">
              <w:rPr>
                <w:sz w:val="17"/>
                <w:lang w:val="ru-RU"/>
              </w:rPr>
              <w:t xml:space="preserve">Разрешает разные названия в разных </w:t>
            </w:r>
            <w:r>
              <w:rPr>
                <w:sz w:val="17"/>
              </w:rPr>
              <w:t>unit</w:t>
            </w:r>
            <w:r w:rsidRPr="00E5688C">
              <w:rPr>
                <w:sz w:val="17"/>
                <w:lang w:val="ru-RU"/>
              </w:rPr>
              <w:t xml:space="preserve">, но запрещает дубли внутри одного </w:t>
            </w:r>
            <w:r>
              <w:rPr>
                <w:sz w:val="17"/>
              </w:rPr>
              <w:t>unit</w:t>
            </w:r>
            <w:r w:rsidRPr="00E5688C">
              <w:rPr>
                <w:sz w:val="17"/>
                <w:lang w:val="ru-RU"/>
              </w:rPr>
              <w:t>.</w:t>
            </w:r>
          </w:p>
        </w:tc>
      </w:tr>
      <w:tr w:rsidR="00A12DA9" w14:paraId="6CF06E3A" w14:textId="77777777">
        <w:trPr>
          <w:jc w:val="center"/>
        </w:trPr>
        <w:tc>
          <w:tcPr>
            <w:tcW w:w="5184" w:type="dxa"/>
          </w:tcPr>
          <w:p w14:paraId="320FAE3E" w14:textId="77777777" w:rsidR="00A12DA9" w:rsidRDefault="00000000">
            <w:r>
              <w:rPr>
                <w:sz w:val="17"/>
              </w:rPr>
              <w:t>CHECK sum_plan &gt;= 0, sum_fact &gt;= 0</w:t>
            </w:r>
          </w:p>
        </w:tc>
        <w:tc>
          <w:tcPr>
            <w:tcW w:w="5184" w:type="dxa"/>
          </w:tcPr>
          <w:p w14:paraId="1E9C4ADB" w14:textId="77777777" w:rsidR="00A12DA9" w:rsidRDefault="00000000">
            <w:r>
              <w:rPr>
                <w:sz w:val="17"/>
              </w:rPr>
              <w:t>Запрещает отрицательные суммы.</w:t>
            </w:r>
          </w:p>
        </w:tc>
      </w:tr>
      <w:tr w:rsidR="00A12DA9" w:rsidRPr="00E5688C" w14:paraId="5C6D19FB" w14:textId="77777777">
        <w:trPr>
          <w:jc w:val="center"/>
        </w:trPr>
        <w:tc>
          <w:tcPr>
            <w:tcW w:w="5184" w:type="dxa"/>
          </w:tcPr>
          <w:p w14:paraId="5EC18986" w14:textId="77777777" w:rsidR="00A12DA9" w:rsidRDefault="00000000">
            <w:r>
              <w:rPr>
                <w:sz w:val="17"/>
              </w:rPr>
              <w:t>CHECK статусов строк</w:t>
            </w:r>
          </w:p>
        </w:tc>
        <w:tc>
          <w:tcPr>
            <w:tcW w:w="5184" w:type="dxa"/>
          </w:tcPr>
          <w:p w14:paraId="41C5CD98" w14:textId="77777777" w:rsidR="00A12DA9" w:rsidRPr="00E5688C" w:rsidRDefault="00000000">
            <w:pPr>
              <w:rPr>
                <w:lang w:val="ru-RU"/>
              </w:rPr>
            </w:pPr>
            <w:r w:rsidRPr="00E5688C">
              <w:rPr>
                <w:sz w:val="17"/>
                <w:lang w:val="ru-RU"/>
              </w:rPr>
              <w:t>Защищает бизнес-логику от невалидных значений.</w:t>
            </w:r>
          </w:p>
        </w:tc>
      </w:tr>
    </w:tbl>
    <w:p w14:paraId="608AA340" w14:textId="77777777" w:rsidR="00A12DA9" w:rsidRPr="00E5688C" w:rsidRDefault="00A12DA9">
      <w:pPr>
        <w:rPr>
          <w:lang w:val="ru-RU"/>
        </w:rPr>
      </w:pPr>
    </w:p>
    <w:p w14:paraId="41A5ABC3" w14:textId="77777777" w:rsidR="00A12DA9" w:rsidRDefault="00000000">
      <w:pPr>
        <w:pStyle w:val="21"/>
      </w:pPr>
      <w:r>
        <w:t>8.2. Триггеры и представления</w:t>
      </w:r>
    </w:p>
    <w:tbl>
      <w:tblPr>
        <w:tblStyle w:val="aff0"/>
        <w:tblW w:w="0" w:type="auto"/>
        <w:jc w:val="center"/>
        <w:tblLook w:val="04A0" w:firstRow="1" w:lastRow="0" w:firstColumn="1" w:lastColumn="0" w:noHBand="0" w:noVBand="1"/>
      </w:tblPr>
      <w:tblGrid>
        <w:gridCol w:w="5184"/>
        <w:gridCol w:w="5184"/>
      </w:tblGrid>
      <w:tr w:rsidR="00A12DA9" w14:paraId="4A4BD5FC" w14:textId="77777777">
        <w:trPr>
          <w:jc w:val="center"/>
        </w:trPr>
        <w:tc>
          <w:tcPr>
            <w:tcW w:w="5184" w:type="dxa"/>
            <w:shd w:val="clear" w:color="auto" w:fill="D9EAF7"/>
            <w:vAlign w:val="center"/>
          </w:tcPr>
          <w:p w14:paraId="0BBB25B2" w14:textId="77777777" w:rsidR="00A12DA9" w:rsidRDefault="00000000">
            <w:r>
              <w:rPr>
                <w:b/>
                <w:sz w:val="17"/>
              </w:rPr>
              <w:t>Механизм</w:t>
            </w:r>
          </w:p>
        </w:tc>
        <w:tc>
          <w:tcPr>
            <w:tcW w:w="5184" w:type="dxa"/>
            <w:shd w:val="clear" w:color="auto" w:fill="D9EAF7"/>
            <w:vAlign w:val="center"/>
          </w:tcPr>
          <w:p w14:paraId="25A1C694" w14:textId="77777777" w:rsidR="00A12DA9" w:rsidRDefault="00000000">
            <w:r>
              <w:rPr>
                <w:b/>
                <w:sz w:val="17"/>
              </w:rPr>
              <w:t>Описание</w:t>
            </w:r>
          </w:p>
        </w:tc>
      </w:tr>
      <w:tr w:rsidR="00A12DA9" w:rsidRPr="00E5688C" w14:paraId="647EEA0F" w14:textId="77777777">
        <w:trPr>
          <w:jc w:val="center"/>
        </w:trPr>
        <w:tc>
          <w:tcPr>
            <w:tcW w:w="5184" w:type="dxa"/>
          </w:tcPr>
          <w:p w14:paraId="5A5D038E" w14:textId="77777777" w:rsidR="00A12DA9" w:rsidRDefault="00000000">
            <w:r>
              <w:rPr>
                <w:sz w:val="17"/>
              </w:rPr>
              <w:t>trg_requests_recalculate_sum</w:t>
            </w:r>
          </w:p>
        </w:tc>
        <w:tc>
          <w:tcPr>
            <w:tcW w:w="5184" w:type="dxa"/>
          </w:tcPr>
          <w:p w14:paraId="3D5E44B7" w14:textId="77777777" w:rsidR="00A12DA9" w:rsidRPr="00E5688C" w:rsidRDefault="00000000">
            <w:pPr>
              <w:rPr>
                <w:lang w:val="ru-RU"/>
              </w:rPr>
            </w:pPr>
            <w:r w:rsidRPr="00E5688C">
              <w:rPr>
                <w:sz w:val="17"/>
                <w:lang w:val="ru-RU"/>
              </w:rPr>
              <w:t xml:space="preserve">После изменения </w:t>
            </w:r>
            <w:r>
              <w:rPr>
                <w:sz w:val="17"/>
              </w:rPr>
              <w:t>dds</w:t>
            </w:r>
            <w:r w:rsidRPr="00E5688C">
              <w:rPr>
                <w:sz w:val="17"/>
                <w:lang w:val="ru-RU"/>
              </w:rPr>
              <w:t>_</w:t>
            </w:r>
            <w:r>
              <w:rPr>
                <w:sz w:val="17"/>
              </w:rPr>
              <w:t>items</w:t>
            </w:r>
            <w:r w:rsidRPr="00E5688C">
              <w:rPr>
                <w:sz w:val="17"/>
                <w:lang w:val="ru-RU"/>
              </w:rPr>
              <w:t>/</w:t>
            </w:r>
            <w:r>
              <w:rPr>
                <w:sz w:val="17"/>
              </w:rPr>
              <w:t>invest</w:t>
            </w:r>
            <w:r w:rsidRPr="00E5688C">
              <w:rPr>
                <w:sz w:val="17"/>
                <w:lang w:val="ru-RU"/>
              </w:rPr>
              <w:t>_</w:t>
            </w:r>
            <w:r>
              <w:rPr>
                <w:sz w:val="17"/>
              </w:rPr>
              <w:t>items</w:t>
            </w:r>
            <w:r w:rsidRPr="00E5688C">
              <w:rPr>
                <w:sz w:val="17"/>
                <w:lang w:val="ru-RU"/>
              </w:rPr>
              <w:t xml:space="preserve"> пересчитывает </w:t>
            </w:r>
            <w:r>
              <w:rPr>
                <w:sz w:val="17"/>
              </w:rPr>
              <w:t>requests</w:t>
            </w:r>
            <w:r w:rsidRPr="00E5688C">
              <w:rPr>
                <w:sz w:val="17"/>
                <w:lang w:val="ru-RU"/>
              </w:rPr>
              <w:t>.</w:t>
            </w:r>
            <w:r>
              <w:rPr>
                <w:sz w:val="17"/>
              </w:rPr>
              <w:t>sum</w:t>
            </w:r>
            <w:r w:rsidRPr="00E5688C">
              <w:rPr>
                <w:sz w:val="17"/>
                <w:lang w:val="ru-RU"/>
              </w:rPr>
              <w:t xml:space="preserve"> по утвержденным строкам.</w:t>
            </w:r>
          </w:p>
        </w:tc>
      </w:tr>
      <w:tr w:rsidR="00A12DA9" w:rsidRPr="00E5688C" w14:paraId="5E1E3333" w14:textId="77777777">
        <w:trPr>
          <w:jc w:val="center"/>
        </w:trPr>
        <w:tc>
          <w:tcPr>
            <w:tcW w:w="5184" w:type="dxa"/>
          </w:tcPr>
          <w:p w14:paraId="73E62986" w14:textId="77777777" w:rsidR="00A12DA9" w:rsidRDefault="00000000">
            <w:r>
              <w:rPr>
                <w:sz w:val="17"/>
              </w:rPr>
              <w:t>trg_prevent_edit_fixed_request</w:t>
            </w:r>
          </w:p>
        </w:tc>
        <w:tc>
          <w:tcPr>
            <w:tcW w:w="5184" w:type="dxa"/>
          </w:tcPr>
          <w:p w14:paraId="5FD3DEFB" w14:textId="77777777" w:rsidR="00A12DA9" w:rsidRPr="00E5688C" w:rsidRDefault="00000000">
            <w:pPr>
              <w:rPr>
                <w:lang w:val="ru-RU"/>
              </w:rPr>
            </w:pPr>
            <w:r w:rsidRPr="00E5688C">
              <w:rPr>
                <w:sz w:val="17"/>
                <w:lang w:val="ru-RU"/>
              </w:rPr>
              <w:t>Запрещает изменение строк, файлов и сумм после фиксации заявки.</w:t>
            </w:r>
          </w:p>
        </w:tc>
      </w:tr>
      <w:tr w:rsidR="00A12DA9" w:rsidRPr="00E5688C" w14:paraId="379F38BD" w14:textId="77777777">
        <w:trPr>
          <w:jc w:val="center"/>
        </w:trPr>
        <w:tc>
          <w:tcPr>
            <w:tcW w:w="5184" w:type="dxa"/>
          </w:tcPr>
          <w:p w14:paraId="479F1A92" w14:textId="77777777" w:rsidR="00A12DA9" w:rsidRDefault="00000000">
            <w:r>
              <w:rPr>
                <w:sz w:val="17"/>
              </w:rPr>
              <w:lastRenderedPageBreak/>
              <w:t>trg_set_updated_at</w:t>
            </w:r>
          </w:p>
        </w:tc>
        <w:tc>
          <w:tcPr>
            <w:tcW w:w="5184" w:type="dxa"/>
          </w:tcPr>
          <w:p w14:paraId="3DCB3439" w14:textId="77777777" w:rsidR="00A12DA9" w:rsidRPr="00E5688C" w:rsidRDefault="00000000">
            <w:pPr>
              <w:rPr>
                <w:lang w:val="ru-RU"/>
              </w:rPr>
            </w:pPr>
            <w:r w:rsidRPr="00E5688C">
              <w:rPr>
                <w:sz w:val="17"/>
                <w:lang w:val="ru-RU"/>
              </w:rPr>
              <w:t xml:space="preserve">Обновляет </w:t>
            </w:r>
            <w:r>
              <w:rPr>
                <w:sz w:val="17"/>
              </w:rPr>
              <w:t>updated</w:t>
            </w:r>
            <w:r w:rsidRPr="00E5688C">
              <w:rPr>
                <w:sz w:val="17"/>
                <w:lang w:val="ru-RU"/>
              </w:rPr>
              <w:t>_</w:t>
            </w:r>
            <w:r>
              <w:rPr>
                <w:sz w:val="17"/>
              </w:rPr>
              <w:t>at</w:t>
            </w:r>
            <w:r w:rsidRPr="00E5688C">
              <w:rPr>
                <w:sz w:val="17"/>
                <w:lang w:val="ru-RU"/>
              </w:rPr>
              <w:t xml:space="preserve"> для изменяемых таблиц.</w:t>
            </w:r>
          </w:p>
        </w:tc>
      </w:tr>
      <w:tr w:rsidR="00A12DA9" w:rsidRPr="00E5688C" w14:paraId="0074EBB4" w14:textId="77777777">
        <w:trPr>
          <w:jc w:val="center"/>
        </w:trPr>
        <w:tc>
          <w:tcPr>
            <w:tcW w:w="5184" w:type="dxa"/>
          </w:tcPr>
          <w:p w14:paraId="72506FD1" w14:textId="77777777" w:rsidR="00A12DA9" w:rsidRDefault="00000000">
            <w:r>
              <w:rPr>
                <w:sz w:val="17"/>
              </w:rPr>
              <w:t>v_request_budget_totals</w:t>
            </w:r>
          </w:p>
        </w:tc>
        <w:tc>
          <w:tcPr>
            <w:tcW w:w="5184" w:type="dxa"/>
          </w:tcPr>
          <w:p w14:paraId="12DE97DE" w14:textId="77777777" w:rsidR="00A12DA9" w:rsidRPr="00E5688C" w:rsidRDefault="00000000">
            <w:pPr>
              <w:rPr>
                <w:lang w:val="ru-RU"/>
              </w:rPr>
            </w:pPr>
            <w:r w:rsidRPr="00E5688C">
              <w:rPr>
                <w:sz w:val="17"/>
                <w:lang w:val="ru-RU"/>
              </w:rPr>
              <w:t>Показывает план, утвержденную сумму, отклоненную сумму и количество строк по заявке.</w:t>
            </w:r>
          </w:p>
        </w:tc>
      </w:tr>
      <w:tr w:rsidR="00A12DA9" w:rsidRPr="00E5688C" w14:paraId="5A8D293C" w14:textId="77777777">
        <w:trPr>
          <w:jc w:val="center"/>
        </w:trPr>
        <w:tc>
          <w:tcPr>
            <w:tcW w:w="5184" w:type="dxa"/>
          </w:tcPr>
          <w:p w14:paraId="208319E1" w14:textId="77777777" w:rsidR="00A12DA9" w:rsidRDefault="00000000">
            <w:r>
              <w:rPr>
                <w:sz w:val="17"/>
              </w:rPr>
              <w:t>v_unit_budget_totals</w:t>
            </w:r>
          </w:p>
        </w:tc>
        <w:tc>
          <w:tcPr>
            <w:tcW w:w="5184" w:type="dxa"/>
          </w:tcPr>
          <w:p w14:paraId="60849D23" w14:textId="77777777" w:rsidR="00A12DA9" w:rsidRPr="00E5688C" w:rsidRDefault="00000000">
            <w:pPr>
              <w:rPr>
                <w:lang w:val="ru-RU"/>
              </w:rPr>
            </w:pPr>
            <w:r w:rsidRPr="00E5688C">
              <w:rPr>
                <w:sz w:val="17"/>
                <w:lang w:val="ru-RU"/>
              </w:rPr>
              <w:t>Сводит утвержденный бюджет по подразделениям, модулям и годам.</w:t>
            </w:r>
          </w:p>
        </w:tc>
      </w:tr>
      <w:tr w:rsidR="00A12DA9" w:rsidRPr="00E5688C" w14:paraId="081ABB4A" w14:textId="77777777">
        <w:trPr>
          <w:jc w:val="center"/>
        </w:trPr>
        <w:tc>
          <w:tcPr>
            <w:tcW w:w="5184" w:type="dxa"/>
          </w:tcPr>
          <w:p w14:paraId="7473B8F6" w14:textId="77777777" w:rsidR="00A12DA9" w:rsidRDefault="00000000">
            <w:r>
              <w:rPr>
                <w:sz w:val="17"/>
              </w:rPr>
              <w:t>v_budget_by_master_nsi</w:t>
            </w:r>
          </w:p>
        </w:tc>
        <w:tc>
          <w:tcPr>
            <w:tcW w:w="5184" w:type="dxa"/>
          </w:tcPr>
          <w:p w14:paraId="168BB13A" w14:textId="77777777" w:rsidR="00A12DA9" w:rsidRPr="00E5688C" w:rsidRDefault="00000000">
            <w:pPr>
              <w:rPr>
                <w:lang w:val="ru-RU"/>
              </w:rPr>
            </w:pPr>
            <w:r w:rsidRPr="00E5688C">
              <w:rPr>
                <w:sz w:val="17"/>
                <w:lang w:val="ru-RU"/>
              </w:rPr>
              <w:t>Аналитика по единым мастер-статьям через таблицы соответствий.</w:t>
            </w:r>
          </w:p>
        </w:tc>
      </w:tr>
    </w:tbl>
    <w:p w14:paraId="048FC8B9" w14:textId="77777777" w:rsidR="00A12DA9" w:rsidRPr="00E5688C" w:rsidRDefault="00A12DA9">
      <w:pPr>
        <w:rPr>
          <w:lang w:val="ru-RU"/>
        </w:rPr>
      </w:pPr>
    </w:p>
    <w:p w14:paraId="2F0B85D0" w14:textId="2C24E99D" w:rsidR="00A12DA9" w:rsidRPr="00872334" w:rsidRDefault="00872334">
      <w:pPr>
        <w:pStyle w:val="1"/>
        <w:rPr>
          <w:lang w:val="ru-RU"/>
        </w:rPr>
      </w:pPr>
      <w:r>
        <w:rPr>
          <w:lang w:val="ru-RU"/>
        </w:rPr>
        <w:t>9</w:t>
      </w:r>
      <w:r w:rsidR="00000000" w:rsidRPr="00872334">
        <w:rPr>
          <w:lang w:val="ru-RU"/>
        </w:rPr>
        <w:t>. Рекомендуемая структура репозитория и миграций</w:t>
      </w:r>
    </w:p>
    <w:tbl>
      <w:tblPr>
        <w:tblStyle w:val="aff0"/>
        <w:tblW w:w="0" w:type="auto"/>
        <w:jc w:val="center"/>
        <w:tblLook w:val="04A0" w:firstRow="1" w:lastRow="0" w:firstColumn="1" w:lastColumn="0" w:noHBand="0" w:noVBand="1"/>
      </w:tblPr>
      <w:tblGrid>
        <w:gridCol w:w="5184"/>
        <w:gridCol w:w="5184"/>
      </w:tblGrid>
      <w:tr w:rsidR="00A12DA9" w14:paraId="57E9CE27" w14:textId="77777777">
        <w:trPr>
          <w:jc w:val="center"/>
        </w:trPr>
        <w:tc>
          <w:tcPr>
            <w:tcW w:w="5184" w:type="dxa"/>
            <w:shd w:val="clear" w:color="auto" w:fill="D9EAF7"/>
            <w:vAlign w:val="center"/>
          </w:tcPr>
          <w:p w14:paraId="6819598C" w14:textId="77777777" w:rsidR="00A12DA9" w:rsidRDefault="00000000">
            <w:r>
              <w:rPr>
                <w:b/>
                <w:sz w:val="17"/>
              </w:rPr>
              <w:t>Путь</w:t>
            </w:r>
          </w:p>
        </w:tc>
        <w:tc>
          <w:tcPr>
            <w:tcW w:w="5184" w:type="dxa"/>
            <w:shd w:val="clear" w:color="auto" w:fill="D9EAF7"/>
            <w:vAlign w:val="center"/>
          </w:tcPr>
          <w:p w14:paraId="2F8D39A9" w14:textId="77777777" w:rsidR="00A12DA9" w:rsidRDefault="00000000">
            <w:r>
              <w:rPr>
                <w:b/>
                <w:sz w:val="17"/>
              </w:rPr>
              <w:t>Назначение</w:t>
            </w:r>
          </w:p>
        </w:tc>
      </w:tr>
      <w:tr w:rsidR="00A12DA9" w:rsidRPr="00E5688C" w14:paraId="1A0D906F" w14:textId="77777777">
        <w:trPr>
          <w:jc w:val="center"/>
        </w:trPr>
        <w:tc>
          <w:tcPr>
            <w:tcW w:w="5184" w:type="dxa"/>
          </w:tcPr>
          <w:p w14:paraId="3F968C21" w14:textId="77777777" w:rsidR="00A12DA9" w:rsidRDefault="00000000">
            <w:r>
              <w:rPr>
                <w:sz w:val="17"/>
              </w:rPr>
              <w:t>backend/</w:t>
            </w:r>
          </w:p>
        </w:tc>
        <w:tc>
          <w:tcPr>
            <w:tcW w:w="5184" w:type="dxa"/>
          </w:tcPr>
          <w:p w14:paraId="0D8A9F4A" w14:textId="77777777" w:rsidR="00A12DA9" w:rsidRPr="00E5688C" w:rsidRDefault="00000000">
            <w:pPr>
              <w:rPr>
                <w:lang w:val="ru-RU"/>
              </w:rPr>
            </w:pPr>
            <w:r>
              <w:rPr>
                <w:sz w:val="17"/>
              </w:rPr>
              <w:t>FastAPI</w:t>
            </w:r>
            <w:r w:rsidRPr="00E5688C">
              <w:rPr>
                <w:sz w:val="17"/>
                <w:lang w:val="ru-RU"/>
              </w:rPr>
              <w:t xml:space="preserve">-приложение: </w:t>
            </w:r>
            <w:r>
              <w:rPr>
                <w:sz w:val="17"/>
              </w:rPr>
              <w:t>API</w:t>
            </w:r>
            <w:r w:rsidRPr="00E5688C">
              <w:rPr>
                <w:sz w:val="17"/>
                <w:lang w:val="ru-RU"/>
              </w:rPr>
              <w:t xml:space="preserve">, авторизация, права доступа, работа с </w:t>
            </w:r>
            <w:r>
              <w:rPr>
                <w:sz w:val="17"/>
              </w:rPr>
              <w:t>PostgreSQL</w:t>
            </w:r>
            <w:r w:rsidRPr="00E5688C">
              <w:rPr>
                <w:sz w:val="17"/>
                <w:lang w:val="ru-RU"/>
              </w:rPr>
              <w:t xml:space="preserve"> и </w:t>
            </w:r>
            <w:r>
              <w:rPr>
                <w:sz w:val="17"/>
              </w:rPr>
              <w:t>SeaweedFS</w:t>
            </w:r>
            <w:r w:rsidRPr="00E5688C">
              <w:rPr>
                <w:sz w:val="17"/>
                <w:lang w:val="ru-RU"/>
              </w:rPr>
              <w:t>.</w:t>
            </w:r>
          </w:p>
        </w:tc>
      </w:tr>
      <w:tr w:rsidR="00A12DA9" w:rsidRPr="00E5688C" w14:paraId="48EDB6B6" w14:textId="77777777">
        <w:trPr>
          <w:jc w:val="center"/>
        </w:trPr>
        <w:tc>
          <w:tcPr>
            <w:tcW w:w="5184" w:type="dxa"/>
          </w:tcPr>
          <w:p w14:paraId="156AAECB" w14:textId="77777777" w:rsidR="00A12DA9" w:rsidRDefault="00000000">
            <w:r>
              <w:rPr>
                <w:sz w:val="17"/>
              </w:rPr>
              <w:t>frontend/</w:t>
            </w:r>
          </w:p>
        </w:tc>
        <w:tc>
          <w:tcPr>
            <w:tcW w:w="5184" w:type="dxa"/>
          </w:tcPr>
          <w:p w14:paraId="38C06BA0" w14:textId="77777777" w:rsidR="00A12DA9" w:rsidRPr="00E5688C" w:rsidRDefault="00000000">
            <w:pPr>
              <w:rPr>
                <w:lang w:val="ru-RU"/>
              </w:rPr>
            </w:pPr>
            <w:r>
              <w:rPr>
                <w:sz w:val="17"/>
              </w:rPr>
              <w:t>React</w:t>
            </w:r>
            <w:r w:rsidRPr="00E5688C">
              <w:rPr>
                <w:sz w:val="17"/>
                <w:lang w:val="ru-RU"/>
              </w:rPr>
              <w:t xml:space="preserve"> + </w:t>
            </w:r>
            <w:r>
              <w:rPr>
                <w:sz w:val="17"/>
              </w:rPr>
              <w:t>Vite</w:t>
            </w:r>
            <w:r w:rsidRPr="00E5688C">
              <w:rPr>
                <w:sz w:val="17"/>
                <w:lang w:val="ru-RU"/>
              </w:rPr>
              <w:t xml:space="preserve"> </w:t>
            </w:r>
            <w:r>
              <w:rPr>
                <w:sz w:val="17"/>
              </w:rPr>
              <w:t>SPA</w:t>
            </w:r>
            <w:r w:rsidRPr="00E5688C">
              <w:rPr>
                <w:sz w:val="17"/>
                <w:lang w:val="ru-RU"/>
              </w:rPr>
              <w:t>: страницы заявок, справочники, пользователи, архивный просмотр.</w:t>
            </w:r>
          </w:p>
        </w:tc>
      </w:tr>
      <w:tr w:rsidR="00A12DA9" w:rsidRPr="00E5688C" w14:paraId="311F5C90" w14:textId="77777777">
        <w:trPr>
          <w:jc w:val="center"/>
        </w:trPr>
        <w:tc>
          <w:tcPr>
            <w:tcW w:w="5184" w:type="dxa"/>
          </w:tcPr>
          <w:p w14:paraId="628738EF" w14:textId="77777777" w:rsidR="00A12DA9" w:rsidRDefault="00000000">
            <w:r>
              <w:rPr>
                <w:sz w:val="17"/>
              </w:rPr>
              <w:t>file_guard/</w:t>
            </w:r>
          </w:p>
        </w:tc>
        <w:tc>
          <w:tcPr>
            <w:tcW w:w="5184" w:type="dxa"/>
          </w:tcPr>
          <w:p w14:paraId="78A01A56" w14:textId="77777777" w:rsidR="00A12DA9" w:rsidRPr="00E5688C" w:rsidRDefault="00000000">
            <w:pPr>
              <w:rPr>
                <w:lang w:val="ru-RU"/>
              </w:rPr>
            </w:pPr>
            <w:r w:rsidRPr="00E5688C">
              <w:rPr>
                <w:sz w:val="17"/>
                <w:lang w:val="ru-RU"/>
              </w:rPr>
              <w:t>Изолированный сервис проверки файлов перед сохранением.</w:t>
            </w:r>
          </w:p>
        </w:tc>
      </w:tr>
      <w:tr w:rsidR="00A12DA9" w:rsidRPr="00E5688C" w14:paraId="215F8DDF" w14:textId="77777777">
        <w:trPr>
          <w:jc w:val="center"/>
        </w:trPr>
        <w:tc>
          <w:tcPr>
            <w:tcW w:w="5184" w:type="dxa"/>
          </w:tcPr>
          <w:p w14:paraId="1B2EDBF4" w14:textId="77777777" w:rsidR="00A12DA9" w:rsidRDefault="00000000">
            <w:r>
              <w:rPr>
                <w:sz w:val="17"/>
              </w:rPr>
              <w:t>database/init/01-schema.sql</w:t>
            </w:r>
          </w:p>
        </w:tc>
        <w:tc>
          <w:tcPr>
            <w:tcW w:w="5184" w:type="dxa"/>
          </w:tcPr>
          <w:p w14:paraId="6FB8D8BC" w14:textId="77777777" w:rsidR="00A12DA9" w:rsidRPr="00E5688C" w:rsidRDefault="00000000">
            <w:pPr>
              <w:rPr>
                <w:lang w:val="ru-RU"/>
              </w:rPr>
            </w:pPr>
            <w:r w:rsidRPr="00E5688C">
              <w:rPr>
                <w:sz w:val="17"/>
                <w:lang w:val="ru-RU"/>
              </w:rPr>
              <w:t>Полная схема для создания новой годовой БД с нуля.</w:t>
            </w:r>
          </w:p>
        </w:tc>
      </w:tr>
      <w:tr w:rsidR="00A12DA9" w:rsidRPr="00E5688C" w14:paraId="554F3EC1" w14:textId="77777777">
        <w:trPr>
          <w:jc w:val="center"/>
        </w:trPr>
        <w:tc>
          <w:tcPr>
            <w:tcW w:w="5184" w:type="dxa"/>
          </w:tcPr>
          <w:p w14:paraId="69D27B4D" w14:textId="77777777" w:rsidR="00A12DA9" w:rsidRDefault="00000000">
            <w:r>
              <w:rPr>
                <w:sz w:val="17"/>
              </w:rPr>
              <w:t>database/init/02-triggers.sql</w:t>
            </w:r>
          </w:p>
        </w:tc>
        <w:tc>
          <w:tcPr>
            <w:tcW w:w="5184" w:type="dxa"/>
          </w:tcPr>
          <w:p w14:paraId="4AD12A44" w14:textId="77777777" w:rsidR="00A12DA9" w:rsidRPr="00E5688C" w:rsidRDefault="00000000">
            <w:pPr>
              <w:rPr>
                <w:lang w:val="ru-RU"/>
              </w:rPr>
            </w:pPr>
            <w:r w:rsidRPr="00E5688C">
              <w:rPr>
                <w:sz w:val="17"/>
                <w:lang w:val="ru-RU"/>
              </w:rPr>
              <w:t xml:space="preserve">Функции пересчета итогов, запрета редактирования зафиксированных заявок, </w:t>
            </w:r>
            <w:r>
              <w:rPr>
                <w:sz w:val="17"/>
              </w:rPr>
              <w:t>updated</w:t>
            </w:r>
            <w:r w:rsidRPr="00E5688C">
              <w:rPr>
                <w:sz w:val="17"/>
                <w:lang w:val="ru-RU"/>
              </w:rPr>
              <w:t>_</w:t>
            </w:r>
            <w:r>
              <w:rPr>
                <w:sz w:val="17"/>
              </w:rPr>
              <w:t>at</w:t>
            </w:r>
            <w:r w:rsidRPr="00E5688C">
              <w:rPr>
                <w:sz w:val="17"/>
                <w:lang w:val="ru-RU"/>
              </w:rPr>
              <w:t>.</w:t>
            </w:r>
          </w:p>
        </w:tc>
      </w:tr>
      <w:tr w:rsidR="00A12DA9" w:rsidRPr="00E5688C" w14:paraId="303DAD02" w14:textId="77777777">
        <w:trPr>
          <w:jc w:val="center"/>
        </w:trPr>
        <w:tc>
          <w:tcPr>
            <w:tcW w:w="5184" w:type="dxa"/>
          </w:tcPr>
          <w:p w14:paraId="5C2759F6" w14:textId="77777777" w:rsidR="00A12DA9" w:rsidRDefault="00000000">
            <w:r>
              <w:rPr>
                <w:sz w:val="17"/>
              </w:rPr>
              <w:t>database/init/03-bootstrap.sql</w:t>
            </w:r>
          </w:p>
        </w:tc>
        <w:tc>
          <w:tcPr>
            <w:tcW w:w="5184" w:type="dxa"/>
          </w:tcPr>
          <w:p w14:paraId="6CB32920" w14:textId="77777777" w:rsidR="00A12DA9" w:rsidRPr="00E5688C" w:rsidRDefault="00000000">
            <w:pPr>
              <w:rPr>
                <w:lang w:val="ru-RU"/>
              </w:rPr>
            </w:pPr>
            <w:r w:rsidRPr="00E5688C">
              <w:rPr>
                <w:sz w:val="17"/>
                <w:lang w:val="ru-RU"/>
              </w:rPr>
              <w:t>Стартовые роли, администратор, базовые категории и системные параметры.</w:t>
            </w:r>
          </w:p>
        </w:tc>
      </w:tr>
      <w:tr w:rsidR="00A12DA9" w:rsidRPr="00E5688C" w14:paraId="000F5567" w14:textId="77777777">
        <w:trPr>
          <w:jc w:val="center"/>
        </w:trPr>
        <w:tc>
          <w:tcPr>
            <w:tcW w:w="5184" w:type="dxa"/>
          </w:tcPr>
          <w:p w14:paraId="4922ED48" w14:textId="77777777" w:rsidR="00A12DA9" w:rsidRDefault="00000000">
            <w:r>
              <w:rPr>
                <w:sz w:val="17"/>
              </w:rPr>
              <w:t>database/flyway/sql/</w:t>
            </w:r>
          </w:p>
        </w:tc>
        <w:tc>
          <w:tcPr>
            <w:tcW w:w="5184" w:type="dxa"/>
          </w:tcPr>
          <w:p w14:paraId="5BF5CEE7" w14:textId="77777777" w:rsidR="00A12DA9" w:rsidRPr="00E5688C" w:rsidRDefault="00000000">
            <w:pPr>
              <w:rPr>
                <w:lang w:val="ru-RU"/>
              </w:rPr>
            </w:pPr>
            <w:r w:rsidRPr="00E5688C">
              <w:rPr>
                <w:sz w:val="17"/>
                <w:lang w:val="ru-RU"/>
              </w:rPr>
              <w:t>Версионированные миграции для изменений в течение года.</w:t>
            </w:r>
          </w:p>
        </w:tc>
      </w:tr>
      <w:tr w:rsidR="00A12DA9" w14:paraId="4A8752B5" w14:textId="77777777">
        <w:trPr>
          <w:jc w:val="center"/>
        </w:trPr>
        <w:tc>
          <w:tcPr>
            <w:tcW w:w="5184" w:type="dxa"/>
          </w:tcPr>
          <w:p w14:paraId="674C0FF5" w14:textId="77777777" w:rsidR="00A12DA9" w:rsidRDefault="00000000">
            <w:r>
              <w:rPr>
                <w:sz w:val="17"/>
              </w:rPr>
              <w:t>infra/docker-compose.yml</w:t>
            </w:r>
          </w:p>
        </w:tc>
        <w:tc>
          <w:tcPr>
            <w:tcW w:w="5184" w:type="dxa"/>
          </w:tcPr>
          <w:p w14:paraId="6C0D050A" w14:textId="77777777" w:rsidR="00A12DA9" w:rsidRDefault="00000000">
            <w:r>
              <w:rPr>
                <w:sz w:val="17"/>
              </w:rPr>
              <w:t>PostgreSQL, SeaweedFS, backend, frontend, file_guard.</w:t>
            </w:r>
          </w:p>
        </w:tc>
      </w:tr>
      <w:tr w:rsidR="00A12DA9" w:rsidRPr="00E5688C" w14:paraId="7CCED4D8" w14:textId="77777777">
        <w:trPr>
          <w:jc w:val="center"/>
        </w:trPr>
        <w:tc>
          <w:tcPr>
            <w:tcW w:w="5184" w:type="dxa"/>
          </w:tcPr>
          <w:p w14:paraId="447CD02E" w14:textId="77777777" w:rsidR="00A12DA9" w:rsidRDefault="00000000">
            <w:r>
              <w:rPr>
                <w:sz w:val="17"/>
              </w:rPr>
              <w:t>scripts/year-close/</w:t>
            </w:r>
          </w:p>
        </w:tc>
        <w:tc>
          <w:tcPr>
            <w:tcW w:w="5184" w:type="dxa"/>
          </w:tcPr>
          <w:p w14:paraId="034B5A2B" w14:textId="77777777" w:rsidR="00A12DA9" w:rsidRPr="00E5688C" w:rsidRDefault="00000000">
            <w:pPr>
              <w:rPr>
                <w:lang w:val="ru-RU"/>
              </w:rPr>
            </w:pPr>
            <w:r w:rsidRPr="00E5688C">
              <w:rPr>
                <w:sz w:val="17"/>
                <w:lang w:val="ru-RU"/>
              </w:rPr>
              <w:t xml:space="preserve">Скрипты закрытия года, дампа, восстановления архива и пересоздания </w:t>
            </w:r>
            <w:r>
              <w:rPr>
                <w:sz w:val="17"/>
              </w:rPr>
              <w:t>current</w:t>
            </w:r>
            <w:r w:rsidRPr="00E5688C">
              <w:rPr>
                <w:sz w:val="17"/>
                <w:lang w:val="ru-RU"/>
              </w:rPr>
              <w:t xml:space="preserve"> </w:t>
            </w:r>
            <w:r>
              <w:rPr>
                <w:sz w:val="17"/>
              </w:rPr>
              <w:t>DB</w:t>
            </w:r>
            <w:r w:rsidRPr="00E5688C">
              <w:rPr>
                <w:sz w:val="17"/>
                <w:lang w:val="ru-RU"/>
              </w:rPr>
              <w:t>.</w:t>
            </w:r>
          </w:p>
        </w:tc>
      </w:tr>
    </w:tbl>
    <w:p w14:paraId="25C86FA3" w14:textId="77777777" w:rsidR="00A12DA9" w:rsidRPr="00E5688C" w:rsidRDefault="00A12DA9">
      <w:pPr>
        <w:rPr>
          <w:lang w:val="ru-RU"/>
        </w:rPr>
      </w:pPr>
    </w:p>
    <w:p w14:paraId="156F92DD" w14:textId="1E20CE7D" w:rsidR="00A12DA9" w:rsidRDefault="00000000">
      <w:pPr>
        <w:pStyle w:val="1"/>
      </w:pPr>
      <w:r>
        <w:t>1</w:t>
      </w:r>
      <w:r w:rsidR="00872334">
        <w:rPr>
          <w:lang w:val="ru-RU"/>
        </w:rPr>
        <w:t>0</w:t>
      </w:r>
      <w:r>
        <w:t>. Риски и решения</w:t>
      </w:r>
    </w:p>
    <w:tbl>
      <w:tblPr>
        <w:tblStyle w:val="aff0"/>
        <w:tblW w:w="0" w:type="auto"/>
        <w:jc w:val="center"/>
        <w:tblLook w:val="04A0" w:firstRow="1" w:lastRow="0" w:firstColumn="1" w:lastColumn="0" w:noHBand="0" w:noVBand="1"/>
      </w:tblPr>
      <w:tblGrid>
        <w:gridCol w:w="5184"/>
        <w:gridCol w:w="5184"/>
      </w:tblGrid>
      <w:tr w:rsidR="00A12DA9" w14:paraId="56A21A7B" w14:textId="77777777">
        <w:trPr>
          <w:jc w:val="center"/>
        </w:trPr>
        <w:tc>
          <w:tcPr>
            <w:tcW w:w="5184" w:type="dxa"/>
            <w:shd w:val="clear" w:color="auto" w:fill="D9EAF7"/>
            <w:vAlign w:val="center"/>
          </w:tcPr>
          <w:p w14:paraId="7461E92C" w14:textId="77777777" w:rsidR="00A12DA9" w:rsidRDefault="00000000">
            <w:r>
              <w:rPr>
                <w:b/>
                <w:sz w:val="17"/>
              </w:rPr>
              <w:t>Риск</w:t>
            </w:r>
          </w:p>
        </w:tc>
        <w:tc>
          <w:tcPr>
            <w:tcW w:w="5184" w:type="dxa"/>
            <w:shd w:val="clear" w:color="auto" w:fill="D9EAF7"/>
            <w:vAlign w:val="center"/>
          </w:tcPr>
          <w:p w14:paraId="6B3B225C" w14:textId="77777777" w:rsidR="00A12DA9" w:rsidRDefault="00000000">
            <w:r>
              <w:rPr>
                <w:b/>
                <w:sz w:val="17"/>
              </w:rPr>
              <w:t>Решение</w:t>
            </w:r>
          </w:p>
        </w:tc>
      </w:tr>
      <w:tr w:rsidR="00A12DA9" w:rsidRPr="00E5688C" w14:paraId="6BF51EE0" w14:textId="77777777">
        <w:trPr>
          <w:jc w:val="center"/>
        </w:trPr>
        <w:tc>
          <w:tcPr>
            <w:tcW w:w="5184" w:type="dxa"/>
          </w:tcPr>
          <w:p w14:paraId="23DED2A7" w14:textId="77777777" w:rsidR="00A12DA9" w:rsidRPr="00E5688C" w:rsidRDefault="00000000">
            <w:pPr>
              <w:rPr>
                <w:lang w:val="ru-RU"/>
              </w:rPr>
            </w:pPr>
            <w:r w:rsidRPr="00E5688C">
              <w:rPr>
                <w:sz w:val="17"/>
                <w:lang w:val="ru-RU"/>
              </w:rPr>
              <w:t>Разные названия ДДС/инвест-проектов в подразделениях ломают аналитику.</w:t>
            </w:r>
          </w:p>
        </w:tc>
        <w:tc>
          <w:tcPr>
            <w:tcW w:w="5184" w:type="dxa"/>
          </w:tcPr>
          <w:p w14:paraId="36440EB6" w14:textId="718189D8" w:rsidR="00A12DA9" w:rsidRPr="00E5688C" w:rsidRDefault="00000000">
            <w:pPr>
              <w:rPr>
                <w:lang w:val="ru-RU"/>
              </w:rPr>
            </w:pPr>
            <w:r w:rsidRPr="00E5688C">
              <w:rPr>
                <w:sz w:val="17"/>
                <w:lang w:val="ru-RU"/>
              </w:rPr>
              <w:t>Использовать таблицы соответствий.</w:t>
            </w:r>
          </w:p>
        </w:tc>
      </w:tr>
      <w:tr w:rsidR="00A12DA9" w14:paraId="0142F2AE" w14:textId="77777777">
        <w:trPr>
          <w:jc w:val="center"/>
        </w:trPr>
        <w:tc>
          <w:tcPr>
            <w:tcW w:w="5184" w:type="dxa"/>
          </w:tcPr>
          <w:p w14:paraId="35AE7182" w14:textId="77777777" w:rsidR="00A12DA9" w:rsidRPr="00E5688C" w:rsidRDefault="00000000">
            <w:pPr>
              <w:rPr>
                <w:lang w:val="ru-RU"/>
              </w:rPr>
            </w:pPr>
            <w:r w:rsidRPr="00E5688C">
              <w:rPr>
                <w:sz w:val="17"/>
                <w:lang w:val="ru-RU"/>
              </w:rPr>
              <w:t>После фиксации бюджета данные могут случайно изменить.</w:t>
            </w:r>
          </w:p>
        </w:tc>
        <w:tc>
          <w:tcPr>
            <w:tcW w:w="5184" w:type="dxa"/>
          </w:tcPr>
          <w:p w14:paraId="00456511" w14:textId="77777777" w:rsidR="00A12DA9" w:rsidRDefault="00000000">
            <w:r w:rsidRPr="00E5688C">
              <w:rPr>
                <w:sz w:val="17"/>
                <w:lang w:val="ru-RU"/>
              </w:rPr>
              <w:t xml:space="preserve">Триггер запрета изменения строк и файлов при </w:t>
            </w:r>
            <w:r>
              <w:rPr>
                <w:sz w:val="17"/>
              </w:rPr>
              <w:t>status</w:t>
            </w:r>
            <w:r w:rsidRPr="00E5688C">
              <w:rPr>
                <w:sz w:val="17"/>
                <w:lang w:val="ru-RU"/>
              </w:rPr>
              <w:t>=</w:t>
            </w:r>
            <w:r>
              <w:rPr>
                <w:sz w:val="17"/>
              </w:rPr>
              <w:t>fixed</w:t>
            </w:r>
            <w:r w:rsidRPr="00E5688C">
              <w:rPr>
                <w:sz w:val="17"/>
                <w:lang w:val="ru-RU"/>
              </w:rPr>
              <w:t xml:space="preserve">. </w:t>
            </w:r>
            <w:r>
              <w:rPr>
                <w:sz w:val="17"/>
              </w:rPr>
              <w:t>Разморозка только экономистом.</w:t>
            </w:r>
          </w:p>
        </w:tc>
      </w:tr>
      <w:tr w:rsidR="00A12DA9" w:rsidRPr="00E5688C" w14:paraId="31574508" w14:textId="77777777">
        <w:trPr>
          <w:jc w:val="center"/>
        </w:trPr>
        <w:tc>
          <w:tcPr>
            <w:tcW w:w="5184" w:type="dxa"/>
          </w:tcPr>
          <w:p w14:paraId="0064A4DB" w14:textId="77777777" w:rsidR="00A12DA9" w:rsidRDefault="00000000">
            <w:r>
              <w:rPr>
                <w:sz w:val="17"/>
              </w:rPr>
              <w:t>Архивные данные случайно изменят.</w:t>
            </w:r>
          </w:p>
        </w:tc>
        <w:tc>
          <w:tcPr>
            <w:tcW w:w="5184" w:type="dxa"/>
          </w:tcPr>
          <w:p w14:paraId="3015046B" w14:textId="77777777" w:rsidR="00A12DA9" w:rsidRPr="00E5688C" w:rsidRDefault="00000000">
            <w:pPr>
              <w:rPr>
                <w:lang w:val="ru-RU"/>
              </w:rPr>
            </w:pPr>
            <w:r w:rsidRPr="00E5688C">
              <w:rPr>
                <w:sz w:val="17"/>
                <w:lang w:val="ru-RU"/>
              </w:rPr>
              <w:t xml:space="preserve">Архивные БД только </w:t>
            </w:r>
            <w:r>
              <w:rPr>
                <w:sz w:val="17"/>
              </w:rPr>
              <w:t>read</w:t>
            </w:r>
            <w:r w:rsidRPr="00E5688C">
              <w:rPr>
                <w:sz w:val="17"/>
                <w:lang w:val="ru-RU"/>
              </w:rPr>
              <w:t>-</w:t>
            </w:r>
            <w:r>
              <w:rPr>
                <w:sz w:val="17"/>
              </w:rPr>
              <w:t>only</w:t>
            </w:r>
            <w:r w:rsidRPr="00E5688C">
              <w:rPr>
                <w:sz w:val="17"/>
                <w:lang w:val="ru-RU"/>
              </w:rPr>
              <w:t xml:space="preserve">; отдельные пользователи подключения для </w:t>
            </w:r>
            <w:r>
              <w:rPr>
                <w:sz w:val="17"/>
              </w:rPr>
              <w:t>current</w:t>
            </w:r>
            <w:r w:rsidRPr="00E5688C">
              <w:rPr>
                <w:sz w:val="17"/>
                <w:lang w:val="ru-RU"/>
              </w:rPr>
              <w:t xml:space="preserve"> и </w:t>
            </w:r>
            <w:r>
              <w:rPr>
                <w:sz w:val="17"/>
              </w:rPr>
              <w:t>archive</w:t>
            </w:r>
            <w:r w:rsidRPr="00E5688C">
              <w:rPr>
                <w:sz w:val="17"/>
                <w:lang w:val="ru-RU"/>
              </w:rPr>
              <w:t>.</w:t>
            </w:r>
          </w:p>
        </w:tc>
      </w:tr>
      <w:tr w:rsidR="00A12DA9" w:rsidRPr="00E5688C" w14:paraId="525016A3" w14:textId="77777777">
        <w:trPr>
          <w:jc w:val="center"/>
        </w:trPr>
        <w:tc>
          <w:tcPr>
            <w:tcW w:w="5184" w:type="dxa"/>
          </w:tcPr>
          <w:p w14:paraId="7C000E32" w14:textId="77777777" w:rsidR="00A12DA9" w:rsidRPr="00E5688C" w:rsidRDefault="00000000">
            <w:pPr>
              <w:rPr>
                <w:lang w:val="ru-RU"/>
              </w:rPr>
            </w:pPr>
            <w:r w:rsidRPr="00E5688C">
              <w:rPr>
                <w:sz w:val="17"/>
                <w:lang w:val="ru-RU"/>
              </w:rPr>
              <w:t>Файлы могут содержать вредоносное содержимое.</w:t>
            </w:r>
          </w:p>
        </w:tc>
        <w:tc>
          <w:tcPr>
            <w:tcW w:w="5184" w:type="dxa"/>
          </w:tcPr>
          <w:p w14:paraId="292D84E5" w14:textId="77777777" w:rsidR="00A12DA9" w:rsidRPr="00E5688C" w:rsidRDefault="00000000">
            <w:pPr>
              <w:rPr>
                <w:lang w:val="ru-RU"/>
              </w:rPr>
            </w:pPr>
            <w:r w:rsidRPr="00E5688C">
              <w:rPr>
                <w:sz w:val="17"/>
                <w:lang w:val="ru-RU"/>
              </w:rPr>
              <w:t xml:space="preserve">Загрузка только через </w:t>
            </w:r>
            <w:r>
              <w:rPr>
                <w:sz w:val="17"/>
              </w:rPr>
              <w:t>file</w:t>
            </w:r>
            <w:r w:rsidRPr="00E5688C">
              <w:rPr>
                <w:sz w:val="17"/>
                <w:lang w:val="ru-RU"/>
              </w:rPr>
              <w:t>_</w:t>
            </w:r>
            <w:r>
              <w:rPr>
                <w:sz w:val="17"/>
              </w:rPr>
              <w:t>guard</w:t>
            </w:r>
            <w:r w:rsidRPr="00E5688C">
              <w:rPr>
                <w:sz w:val="17"/>
                <w:lang w:val="ru-RU"/>
              </w:rPr>
              <w:t xml:space="preserve">; хранение в </w:t>
            </w:r>
            <w:r>
              <w:rPr>
                <w:sz w:val="17"/>
              </w:rPr>
              <w:t>SeaweedFS</w:t>
            </w:r>
            <w:r w:rsidRPr="00E5688C">
              <w:rPr>
                <w:sz w:val="17"/>
                <w:lang w:val="ru-RU"/>
              </w:rPr>
              <w:t xml:space="preserve"> только после успешной проверки.</w:t>
            </w:r>
          </w:p>
        </w:tc>
      </w:tr>
      <w:tr w:rsidR="00A12DA9" w:rsidRPr="00E5688C" w14:paraId="0C31000D" w14:textId="77777777">
        <w:trPr>
          <w:jc w:val="center"/>
        </w:trPr>
        <w:tc>
          <w:tcPr>
            <w:tcW w:w="5184" w:type="dxa"/>
          </w:tcPr>
          <w:p w14:paraId="65815610" w14:textId="77777777" w:rsidR="00A12DA9" w:rsidRPr="00E5688C" w:rsidRDefault="00000000">
            <w:pPr>
              <w:rPr>
                <w:lang w:val="ru-RU"/>
              </w:rPr>
            </w:pPr>
            <w:r w:rsidRPr="00E5688C">
              <w:rPr>
                <w:sz w:val="17"/>
                <w:lang w:val="ru-RU"/>
              </w:rPr>
              <w:t>Пересоздание БД может потерять справочники.</w:t>
            </w:r>
          </w:p>
        </w:tc>
        <w:tc>
          <w:tcPr>
            <w:tcW w:w="5184" w:type="dxa"/>
          </w:tcPr>
          <w:p w14:paraId="2DCF7E67" w14:textId="77777777" w:rsidR="00A12DA9" w:rsidRPr="00E5688C" w:rsidRDefault="00000000">
            <w:pPr>
              <w:rPr>
                <w:lang w:val="ru-RU"/>
              </w:rPr>
            </w:pPr>
            <w:r w:rsidRPr="00E5688C">
              <w:rPr>
                <w:sz w:val="17"/>
                <w:lang w:val="ru-RU"/>
              </w:rPr>
              <w:t xml:space="preserve">Перед стартом года переносить актуальные справочники через </w:t>
            </w:r>
            <w:r>
              <w:rPr>
                <w:sz w:val="17"/>
              </w:rPr>
              <w:t>bootstrap</w:t>
            </w:r>
            <w:r w:rsidRPr="00E5688C">
              <w:rPr>
                <w:sz w:val="17"/>
                <w:lang w:val="ru-RU"/>
              </w:rPr>
              <w:t>/</w:t>
            </w:r>
            <w:r>
              <w:rPr>
                <w:sz w:val="17"/>
              </w:rPr>
              <w:t>seed</w:t>
            </w:r>
            <w:r w:rsidRPr="00E5688C">
              <w:rPr>
                <w:sz w:val="17"/>
                <w:lang w:val="ru-RU"/>
              </w:rPr>
              <w:t xml:space="preserve">-скрипты или отдельный </w:t>
            </w:r>
            <w:r>
              <w:rPr>
                <w:sz w:val="17"/>
              </w:rPr>
              <w:t>reference</w:t>
            </w:r>
            <w:r w:rsidRPr="00E5688C">
              <w:rPr>
                <w:sz w:val="17"/>
                <w:lang w:val="ru-RU"/>
              </w:rPr>
              <w:t xml:space="preserve"> </w:t>
            </w:r>
            <w:r>
              <w:rPr>
                <w:sz w:val="17"/>
              </w:rPr>
              <w:t>dump</w:t>
            </w:r>
            <w:r w:rsidRPr="00E5688C">
              <w:rPr>
                <w:sz w:val="17"/>
                <w:lang w:val="ru-RU"/>
              </w:rPr>
              <w:t>.</w:t>
            </w:r>
          </w:p>
        </w:tc>
      </w:tr>
    </w:tbl>
    <w:p w14:paraId="4EDBA2E7" w14:textId="77777777" w:rsidR="00A12DA9" w:rsidRPr="00E5688C" w:rsidRDefault="00A12DA9">
      <w:pPr>
        <w:rPr>
          <w:lang w:val="ru-RU"/>
        </w:rPr>
      </w:pPr>
    </w:p>
    <w:sectPr w:rsidR="00A12DA9" w:rsidRPr="00E5688C"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90C4A" w14:textId="77777777" w:rsidR="006D701E" w:rsidRDefault="006D701E">
      <w:pPr>
        <w:spacing w:after="0" w:line="240" w:lineRule="auto"/>
      </w:pPr>
      <w:r>
        <w:separator/>
      </w:r>
    </w:p>
  </w:endnote>
  <w:endnote w:type="continuationSeparator" w:id="0">
    <w:p w14:paraId="6CB3B5E1" w14:textId="77777777" w:rsidR="006D701E" w:rsidRDefault="006D7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CFA8" w14:textId="77777777" w:rsidR="00A12DA9" w:rsidRDefault="00000000">
    <w:pPr>
      <w:pStyle w:val="a7"/>
      <w:jc w:val="center"/>
    </w:pPr>
    <w:r>
      <w:rPr>
        <w:color w:val="787878"/>
        <w:sz w:val="16"/>
      </w:rPr>
      <w:t>Документ-проект системы бюджетирования модулей</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2EAAC" w14:textId="77777777" w:rsidR="006D701E" w:rsidRDefault="006D701E">
      <w:pPr>
        <w:spacing w:after="0" w:line="240" w:lineRule="auto"/>
      </w:pPr>
      <w:r>
        <w:separator/>
      </w:r>
    </w:p>
  </w:footnote>
  <w:footnote w:type="continuationSeparator" w:id="0">
    <w:p w14:paraId="15C47E1E" w14:textId="77777777" w:rsidR="006D701E" w:rsidRDefault="006D7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3261233">
    <w:abstractNumId w:val="8"/>
  </w:num>
  <w:num w:numId="2" w16cid:durableId="1862470306">
    <w:abstractNumId w:val="6"/>
  </w:num>
  <w:num w:numId="3" w16cid:durableId="1667056744">
    <w:abstractNumId w:val="5"/>
  </w:num>
  <w:num w:numId="4" w16cid:durableId="1163668998">
    <w:abstractNumId w:val="4"/>
  </w:num>
  <w:num w:numId="5" w16cid:durableId="1392733117">
    <w:abstractNumId w:val="7"/>
  </w:num>
  <w:num w:numId="6" w16cid:durableId="8531231">
    <w:abstractNumId w:val="3"/>
  </w:num>
  <w:num w:numId="7" w16cid:durableId="980425124">
    <w:abstractNumId w:val="2"/>
  </w:num>
  <w:num w:numId="8" w16cid:durableId="819349107">
    <w:abstractNumId w:val="1"/>
  </w:num>
  <w:num w:numId="9" w16cid:durableId="4745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82F"/>
    <w:rsid w:val="0015074B"/>
    <w:rsid w:val="0029639D"/>
    <w:rsid w:val="00326F90"/>
    <w:rsid w:val="006D701E"/>
    <w:rsid w:val="00872334"/>
    <w:rsid w:val="008F155D"/>
    <w:rsid w:val="00A12DA9"/>
    <w:rsid w:val="00AA1D8D"/>
    <w:rsid w:val="00B47730"/>
    <w:rsid w:val="00CB0664"/>
    <w:rsid w:val="00E56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EC8DE"/>
  <w14:defaultImageDpi w14:val="300"/>
  <w15:docId w15:val="{25F9492E-2512-429E-A83E-8C8CEE04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sz w:val="18"/>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1944</Words>
  <Characters>11082</Characters>
  <Application>Microsoft Office Word</Application>
  <DocSecurity>0</DocSecurity>
  <Lines>92</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Документ-проект системы бюджетирования модулей</vt:lpstr>
      <vt:lpstr/>
    </vt:vector>
  </TitlesOfParts>
  <Manager/>
  <Company/>
  <LinksUpToDate>false</LinksUpToDate>
  <CharactersWithSpaces>13001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Документ-проект системы бюджетирования модулей</dc:title>
  <dc:subject>Архитектура PostgreSQL, SeaweedFS, FastAPI, React</dc:subject>
  <dc:creator>OpenAI</dc:creator>
  <cp:keywords>budgeting, PostgreSQL, SeaweedFS, FastAPI, React</cp:keywords>
  <dc:description>generated by python-docx</dc:description>
  <cp:lastModifiedBy>alexonderia</cp:lastModifiedBy>
  <cp:revision>2</cp:revision>
  <dcterms:created xsi:type="dcterms:W3CDTF">2013-12-23T23:15:00Z</dcterms:created>
  <dcterms:modified xsi:type="dcterms:W3CDTF">2026-07-08T09:45:00Z</dcterms:modified>
  <cp:category/>
</cp:coreProperties>
</file>