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271" w:rsidRPr="00FA1EA3" w:rsidRDefault="00460271" w:rsidP="00460271">
      <w:pPr>
        <w:pStyle w:val="a9"/>
        <w:spacing w:after="0" w:line="360" w:lineRule="auto"/>
        <w:ind w:left="0" w:firstLine="708"/>
        <w:jc w:val="both"/>
        <w:rPr>
          <w:rFonts w:ascii="Times New Roman" w:hAnsi="Times New Roman"/>
          <w:sz w:val="28"/>
          <w:szCs w:val="28"/>
        </w:rPr>
      </w:pPr>
      <w:r w:rsidRPr="00FA1EA3">
        <w:rPr>
          <w:rFonts w:ascii="Times New Roman" w:hAnsi="Times New Roman"/>
          <w:position w:val="-12"/>
          <w:sz w:val="28"/>
          <w:szCs w:val="28"/>
        </w:rPr>
        <w:object w:dxaOrig="2220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111.35pt;height:20.1pt" o:ole="">
            <v:imagedata r:id="rId5" o:title=""/>
          </v:shape>
          <o:OLEObject Type="Embed" ProgID="Equation.DSMT4" ShapeID="_x0000_i1031" DrawAspect="Content" ObjectID="_1700823087" r:id="rId6"/>
        </w:object>
      </w:r>
      <w:r w:rsidRPr="00FA1EA3">
        <w:rPr>
          <w:rFonts w:ascii="Times New Roman" w:hAnsi="Times New Roman"/>
          <w:sz w:val="28"/>
          <w:szCs w:val="28"/>
        </w:rPr>
        <w:t>, подставим формулу (1.3), получим:</w:t>
      </w:r>
      <w:r w:rsidRPr="00FA1EA3">
        <w:rPr>
          <w:rFonts w:ascii="Times New Roman" w:hAnsi="Times New Roman"/>
          <w:position w:val="-18"/>
          <w:sz w:val="28"/>
          <w:szCs w:val="28"/>
        </w:rPr>
        <w:t xml:space="preserve"> </w:t>
      </w:r>
    </w:p>
    <w:p w:rsidR="00460271" w:rsidRPr="00FA1EA3" w:rsidRDefault="00460271" w:rsidP="00460271">
      <w:pPr>
        <w:pStyle w:val="a9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6C3AF7">
        <w:rPr>
          <w:rFonts w:ascii="Times New Roman" w:hAnsi="Times New Roman"/>
          <w:position w:val="-26"/>
          <w:sz w:val="28"/>
          <w:szCs w:val="28"/>
        </w:rPr>
        <w:object w:dxaOrig="9420" w:dyaOrig="660">
          <v:shape id="_x0000_i1025" type="#_x0000_t75" style="width:467.15pt;height:31.8pt" o:ole="">
            <v:imagedata r:id="rId7" o:title=""/>
          </v:shape>
          <o:OLEObject Type="Embed" ProgID="Equation.DSMT4" ShapeID="_x0000_i1025" DrawAspect="Content" ObjectID="_1700823088" r:id="rId8"/>
        </w:object>
      </w:r>
    </w:p>
    <w:p w:rsidR="00460271" w:rsidRPr="00FA1EA3" w:rsidRDefault="00460271" w:rsidP="00460271">
      <w:pPr>
        <w:pStyle w:val="a9"/>
        <w:spacing w:after="0" w:line="360" w:lineRule="auto"/>
        <w:ind w:left="0" w:firstLine="708"/>
        <w:jc w:val="both"/>
        <w:rPr>
          <w:rFonts w:ascii="Times New Roman" w:hAnsi="Times New Roman"/>
          <w:sz w:val="28"/>
          <w:szCs w:val="28"/>
        </w:rPr>
      </w:pPr>
      <w:r w:rsidRPr="00FA1EA3">
        <w:rPr>
          <w:rFonts w:ascii="Times New Roman" w:hAnsi="Times New Roman"/>
          <w:sz w:val="28"/>
          <w:szCs w:val="28"/>
        </w:rPr>
        <w:t xml:space="preserve">Учитывая, </w:t>
      </w:r>
      <w:proofErr w:type="gramStart"/>
      <w:r w:rsidRPr="00FA1EA3">
        <w:rPr>
          <w:rFonts w:ascii="Times New Roman" w:hAnsi="Times New Roman"/>
          <w:sz w:val="28"/>
          <w:szCs w:val="28"/>
        </w:rPr>
        <w:t xml:space="preserve">что </w:t>
      </w:r>
      <w:r w:rsidRPr="00FA1EA3">
        <w:rPr>
          <w:rFonts w:ascii="Times New Roman" w:hAnsi="Times New Roman"/>
          <w:position w:val="-16"/>
          <w:sz w:val="28"/>
          <w:szCs w:val="28"/>
        </w:rPr>
        <w:object w:dxaOrig="3960" w:dyaOrig="460">
          <v:shape id="_x0000_i1026" type="#_x0000_t75" style="width:198.4pt;height:22.6pt" o:ole="">
            <v:imagedata r:id="rId9" o:title=""/>
          </v:shape>
          <o:OLEObject Type="Embed" ProgID="Equation.DSMT4" ShapeID="_x0000_i1026" DrawAspect="Content" ObjectID="_1700823089" r:id="rId10"/>
        </w:object>
      </w:r>
      <w:r w:rsidRPr="00FA1EA3">
        <w:rPr>
          <w:rFonts w:ascii="Times New Roman" w:hAnsi="Times New Roman"/>
          <w:sz w:val="28"/>
          <w:szCs w:val="28"/>
        </w:rPr>
        <w:t>,</w:t>
      </w:r>
      <w:proofErr w:type="gramEnd"/>
      <w:r w:rsidRPr="00FA1EA3">
        <w:rPr>
          <w:rFonts w:ascii="Times New Roman" w:hAnsi="Times New Roman"/>
          <w:sz w:val="28"/>
          <w:szCs w:val="28"/>
        </w:rPr>
        <w:t xml:space="preserve"> тогда матрица дисперсий вектора состояния </w:t>
      </w:r>
      <w:r w:rsidRPr="00FA1EA3">
        <w:rPr>
          <w:rFonts w:ascii="Times New Roman" w:hAnsi="Times New Roman"/>
          <w:position w:val="-4"/>
          <w:sz w:val="28"/>
          <w:szCs w:val="28"/>
        </w:rPr>
        <w:object w:dxaOrig="220" w:dyaOrig="220">
          <v:shape id="_x0000_i1027" type="#_x0000_t75" style="width:10.9pt;height:10.9pt" o:ole="">
            <v:imagedata r:id="rId11" o:title=""/>
          </v:shape>
          <o:OLEObject Type="Embed" ProgID="Equation.DSMT4" ShapeID="_x0000_i1027" DrawAspect="Content" ObjectID="_1700823090" r:id="rId12"/>
        </w:object>
      </w:r>
      <w:r w:rsidRPr="00FA1EA3">
        <w:rPr>
          <w:rFonts w:ascii="Times New Roman" w:hAnsi="Times New Roman"/>
          <w:sz w:val="28"/>
          <w:szCs w:val="28"/>
        </w:rPr>
        <w:t xml:space="preserve"> равна:</w:t>
      </w:r>
    </w:p>
    <w:p w:rsidR="00460271" w:rsidRDefault="00460271" w:rsidP="00460271">
      <w:pPr>
        <w:pStyle w:val="a9"/>
        <w:spacing w:after="0" w:line="360" w:lineRule="auto"/>
        <w:ind w:left="567" w:hanging="850"/>
        <w:jc w:val="center"/>
        <w:rPr>
          <w:rFonts w:ascii="Times New Roman" w:hAnsi="Times New Roman"/>
          <w:sz w:val="28"/>
          <w:szCs w:val="28"/>
        </w:rPr>
      </w:pPr>
      <w:r w:rsidRPr="0009071D">
        <w:rPr>
          <w:rFonts w:ascii="Times New Roman" w:hAnsi="Times New Roman"/>
          <w:position w:val="-52"/>
          <w:sz w:val="28"/>
          <w:szCs w:val="28"/>
        </w:rPr>
        <w:object w:dxaOrig="6720" w:dyaOrig="1180">
          <v:shape id="_x0000_i1028" type="#_x0000_t75" style="width:336.55pt;height:59.45pt" o:ole="">
            <v:imagedata r:id="rId13" o:title=""/>
          </v:shape>
          <o:OLEObject Type="Embed" ProgID="Equation.DSMT4" ShapeID="_x0000_i1028" DrawAspect="Content" ObjectID="_1700823091" r:id="rId14"/>
        </w:object>
      </w:r>
      <w:r w:rsidRPr="00B92F98">
        <w:rPr>
          <w:rFonts w:ascii="Times New Roman" w:hAnsi="Times New Roman"/>
          <w:sz w:val="28"/>
          <w:szCs w:val="28"/>
        </w:rPr>
        <w:t xml:space="preserve"> </w:t>
      </w:r>
    </w:p>
    <w:p w:rsidR="00460271" w:rsidRDefault="00460271" w:rsidP="00460271">
      <w:pPr>
        <w:pStyle w:val="a9"/>
        <w:spacing w:after="0" w:line="360" w:lineRule="auto"/>
        <w:ind w:left="567" w:hanging="850"/>
        <w:jc w:val="center"/>
        <w:rPr>
          <w:rFonts w:ascii="Times New Roman" w:hAnsi="Times New Roman"/>
          <w:sz w:val="28"/>
          <w:szCs w:val="28"/>
        </w:rPr>
      </w:pPr>
      <w:r w:rsidRPr="00FA1EA3">
        <w:rPr>
          <w:rFonts w:ascii="Times New Roman" w:hAnsi="Times New Roman"/>
          <w:sz w:val="28"/>
          <w:szCs w:val="28"/>
        </w:rPr>
        <w:t xml:space="preserve">Получаем, что на диагонали  </w:t>
      </w:r>
      <w:r w:rsidRPr="00FA1EA3">
        <w:rPr>
          <w:rFonts w:ascii="Times New Roman" w:hAnsi="Times New Roman"/>
          <w:position w:val="-12"/>
          <w:sz w:val="28"/>
          <w:szCs w:val="28"/>
        </w:rPr>
        <w:object w:dxaOrig="360" w:dyaOrig="420">
          <v:shape id="_x0000_i1029" type="#_x0000_t75" style="width:18.4pt;height:20.1pt" o:ole="">
            <v:imagedata r:id="rId15" o:title=""/>
          </v:shape>
          <o:OLEObject Type="Embed" ProgID="Equation.DSMT4" ShapeID="_x0000_i1029" DrawAspect="Content" ObjectID="_1700823092" r:id="rId16"/>
        </w:object>
      </w:r>
      <w:r w:rsidRPr="00FA1EA3">
        <w:rPr>
          <w:rFonts w:ascii="Times New Roman" w:hAnsi="Times New Roman"/>
          <w:sz w:val="28"/>
          <w:szCs w:val="28"/>
        </w:rPr>
        <w:t xml:space="preserve"> б</w:t>
      </w:r>
      <w:r>
        <w:rPr>
          <w:rFonts w:ascii="Times New Roman" w:hAnsi="Times New Roman"/>
          <w:sz w:val="28"/>
          <w:szCs w:val="28"/>
        </w:rPr>
        <w:t>удут лежать дисперсии компонент</w:t>
      </w:r>
    </w:p>
    <w:p w:rsidR="00460271" w:rsidRDefault="00460271" w:rsidP="00460271">
      <w:pPr>
        <w:pStyle w:val="a9"/>
        <w:spacing w:after="0" w:line="360" w:lineRule="auto"/>
        <w:ind w:left="567" w:hanging="850"/>
        <w:jc w:val="both"/>
        <w:rPr>
          <w:rFonts w:ascii="Times New Roman" w:hAnsi="Times New Roman"/>
          <w:sz w:val="28"/>
          <w:szCs w:val="28"/>
        </w:rPr>
      </w:pPr>
      <w:r w:rsidRPr="00FA1EA3">
        <w:rPr>
          <w:rFonts w:ascii="Times New Roman" w:hAnsi="Times New Roman"/>
          <w:sz w:val="28"/>
          <w:szCs w:val="28"/>
        </w:rPr>
        <w:t xml:space="preserve">вектора состояний </w:t>
      </w:r>
      <w:r w:rsidRPr="00FA1EA3">
        <w:rPr>
          <w:rFonts w:ascii="Times New Roman" w:hAnsi="Times New Roman"/>
          <w:position w:val="-4"/>
          <w:sz w:val="28"/>
          <w:szCs w:val="28"/>
        </w:rPr>
        <w:object w:dxaOrig="220" w:dyaOrig="220">
          <v:shape id="_x0000_i1030" type="#_x0000_t75" style="width:10.9pt;height:10.9pt" o:ole="">
            <v:imagedata r:id="rId11" o:title=""/>
          </v:shape>
          <o:OLEObject Type="Embed" ProgID="Equation.DSMT4" ShapeID="_x0000_i1030" DrawAspect="Content" ObjectID="_1700823093" r:id="rId17"/>
        </w:object>
      </w:r>
    </w:p>
    <w:p w:rsidR="002E6579" w:rsidRDefault="002E6579" w:rsidP="00460271">
      <w:pPr>
        <w:pStyle w:val="a9"/>
        <w:spacing w:after="0" w:line="360" w:lineRule="auto"/>
        <w:ind w:left="567" w:hanging="850"/>
        <w:jc w:val="both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:rsidR="00633BC1" w:rsidRPr="004417D6" w:rsidRDefault="00460271" w:rsidP="004417D6">
      <w:r w:rsidRPr="006C3AF7">
        <w:rPr>
          <w:position w:val="-26"/>
          <w:szCs w:val="28"/>
        </w:rPr>
        <w:object w:dxaOrig="9420" w:dyaOrig="660">
          <v:shape id="_x0000_i1032" type="#_x0000_t75" style="width:467.15pt;height:31.8pt" o:ole="">
            <v:imagedata r:id="rId7" o:title=""/>
          </v:shape>
          <o:OLEObject Type="Embed" ProgID="Equation.DSMT4" ShapeID="_x0000_i1032" DrawAspect="Content" ObjectID="_1700823094" r:id="rId18"/>
        </w:object>
      </w:r>
      <w:r w:rsidR="00DB2468" w:rsidRPr="00DB2468">
        <w:rPr>
          <w:position w:val="-184"/>
          <w:szCs w:val="28"/>
        </w:rPr>
        <w:object w:dxaOrig="9420" w:dyaOrig="3820">
          <v:shape id="_x0000_i1033" type="#_x0000_t75" style="width:467.15pt;height:184.2pt" o:ole="">
            <v:imagedata r:id="rId19" o:title=""/>
          </v:shape>
          <o:OLEObject Type="Embed" ProgID="Equation.DSMT4" ShapeID="_x0000_i1033" DrawAspect="Content" ObjectID="_1700823095" r:id="rId20"/>
        </w:object>
      </w:r>
    </w:p>
    <w:sectPr w:rsidR="00633BC1" w:rsidRPr="004417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1E7FBC"/>
    <w:multiLevelType w:val="hybridMultilevel"/>
    <w:tmpl w:val="BB7C1F1A"/>
    <w:lvl w:ilvl="0" w:tplc="98C06330">
      <w:start w:val="1"/>
      <w:numFmt w:val="decimal"/>
      <w:lvlText w:val="Рисунок %1 –"/>
      <w:lvlJc w:val="center"/>
      <w:pPr>
        <w:ind w:left="4472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3589" w:hanging="360"/>
      </w:pPr>
    </w:lvl>
    <w:lvl w:ilvl="2" w:tplc="0419001B" w:tentative="1">
      <w:start w:val="1"/>
      <w:numFmt w:val="lowerRoman"/>
      <w:lvlText w:val="%3."/>
      <w:lvlJc w:val="right"/>
      <w:pPr>
        <w:ind w:left="4309" w:hanging="180"/>
      </w:pPr>
    </w:lvl>
    <w:lvl w:ilvl="3" w:tplc="0419000F" w:tentative="1">
      <w:start w:val="1"/>
      <w:numFmt w:val="decimal"/>
      <w:lvlText w:val="%4."/>
      <w:lvlJc w:val="left"/>
      <w:pPr>
        <w:ind w:left="5029" w:hanging="360"/>
      </w:pPr>
    </w:lvl>
    <w:lvl w:ilvl="4" w:tplc="04190019" w:tentative="1">
      <w:start w:val="1"/>
      <w:numFmt w:val="lowerLetter"/>
      <w:lvlText w:val="%5."/>
      <w:lvlJc w:val="left"/>
      <w:pPr>
        <w:ind w:left="5749" w:hanging="360"/>
      </w:pPr>
    </w:lvl>
    <w:lvl w:ilvl="5" w:tplc="0419001B" w:tentative="1">
      <w:start w:val="1"/>
      <w:numFmt w:val="lowerRoman"/>
      <w:lvlText w:val="%6."/>
      <w:lvlJc w:val="right"/>
      <w:pPr>
        <w:ind w:left="6469" w:hanging="180"/>
      </w:pPr>
    </w:lvl>
    <w:lvl w:ilvl="6" w:tplc="0419000F" w:tentative="1">
      <w:start w:val="1"/>
      <w:numFmt w:val="decimal"/>
      <w:lvlText w:val="%7."/>
      <w:lvlJc w:val="left"/>
      <w:pPr>
        <w:ind w:left="7189" w:hanging="360"/>
      </w:pPr>
    </w:lvl>
    <w:lvl w:ilvl="7" w:tplc="04190019" w:tentative="1">
      <w:start w:val="1"/>
      <w:numFmt w:val="lowerLetter"/>
      <w:lvlText w:val="%8."/>
      <w:lvlJc w:val="left"/>
      <w:pPr>
        <w:ind w:left="7909" w:hanging="360"/>
      </w:pPr>
    </w:lvl>
    <w:lvl w:ilvl="8" w:tplc="0419001B" w:tentative="1">
      <w:start w:val="1"/>
      <w:numFmt w:val="lowerRoman"/>
      <w:lvlText w:val="%9."/>
      <w:lvlJc w:val="right"/>
      <w:pPr>
        <w:ind w:left="8629" w:hanging="180"/>
      </w:pPr>
    </w:lvl>
  </w:abstractNum>
  <w:abstractNum w:abstractNumId="1" w15:restartNumberingAfterBreak="0">
    <w:nsid w:val="7FC74D53"/>
    <w:multiLevelType w:val="multilevel"/>
    <w:tmpl w:val="5A4682FA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7D6"/>
    <w:rsid w:val="002E6579"/>
    <w:rsid w:val="0030156A"/>
    <w:rsid w:val="00423B33"/>
    <w:rsid w:val="004417D6"/>
    <w:rsid w:val="00460271"/>
    <w:rsid w:val="00633BC1"/>
    <w:rsid w:val="00740B1D"/>
    <w:rsid w:val="00817DD8"/>
    <w:rsid w:val="00DB2468"/>
    <w:rsid w:val="00DC2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19504B-2D2C-44E7-BA80-28A13B194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DC2F6A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Рисунок"/>
    <w:basedOn w:val="a0"/>
    <w:next w:val="a4"/>
    <w:link w:val="a5"/>
    <w:autoRedefine/>
    <w:qFormat/>
    <w:rsid w:val="00817DD8"/>
    <w:pPr>
      <w:numPr>
        <w:numId w:val="2"/>
      </w:numPr>
      <w:spacing w:after="0"/>
      <w:ind w:left="851" w:firstLine="425"/>
      <w:jc w:val="center"/>
    </w:pPr>
  </w:style>
  <w:style w:type="character" w:customStyle="1" w:styleId="a5">
    <w:name w:val="Рисунок Знак"/>
    <w:basedOn w:val="a1"/>
    <w:link w:val="a"/>
    <w:rsid w:val="00817DD8"/>
    <w:rPr>
      <w:rFonts w:ascii="Times New Roman" w:hAnsi="Times New Roman"/>
      <w:sz w:val="28"/>
    </w:rPr>
  </w:style>
  <w:style w:type="paragraph" w:styleId="a4">
    <w:name w:val="Body Text"/>
    <w:basedOn w:val="a0"/>
    <w:link w:val="a6"/>
    <w:uiPriority w:val="99"/>
    <w:semiHidden/>
    <w:unhideWhenUsed/>
    <w:rsid w:val="00817DD8"/>
    <w:pPr>
      <w:spacing w:after="120"/>
    </w:pPr>
  </w:style>
  <w:style w:type="character" w:customStyle="1" w:styleId="a6">
    <w:name w:val="Основной текст Знак"/>
    <w:basedOn w:val="a1"/>
    <w:link w:val="a4"/>
    <w:uiPriority w:val="99"/>
    <w:semiHidden/>
    <w:rsid w:val="00817DD8"/>
    <w:rPr>
      <w:rFonts w:ascii="Times New Roman" w:hAnsi="Times New Roman"/>
      <w:sz w:val="28"/>
    </w:rPr>
  </w:style>
  <w:style w:type="paragraph" w:styleId="a7">
    <w:name w:val="Balloon Text"/>
    <w:basedOn w:val="a0"/>
    <w:link w:val="a8"/>
    <w:uiPriority w:val="99"/>
    <w:semiHidden/>
    <w:unhideWhenUsed/>
    <w:rsid w:val="004417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1"/>
    <w:link w:val="a7"/>
    <w:uiPriority w:val="99"/>
    <w:semiHidden/>
    <w:rsid w:val="004417D6"/>
    <w:rPr>
      <w:rFonts w:ascii="Segoe UI" w:hAnsi="Segoe UI" w:cs="Segoe UI"/>
      <w:sz w:val="18"/>
      <w:szCs w:val="18"/>
    </w:rPr>
  </w:style>
  <w:style w:type="paragraph" w:styleId="a9">
    <w:name w:val="List Paragraph"/>
    <w:basedOn w:val="a0"/>
    <w:link w:val="aa"/>
    <w:uiPriority w:val="99"/>
    <w:qFormat/>
    <w:rsid w:val="00460271"/>
    <w:pPr>
      <w:spacing w:line="259" w:lineRule="auto"/>
      <w:ind w:left="720" w:firstLine="0"/>
      <w:contextualSpacing/>
      <w:jc w:val="left"/>
    </w:pPr>
    <w:rPr>
      <w:rFonts w:ascii="Calibri" w:eastAsia="Calibri" w:hAnsi="Calibri" w:cs="Times New Roman"/>
      <w:sz w:val="22"/>
    </w:rPr>
  </w:style>
  <w:style w:type="character" w:customStyle="1" w:styleId="aa">
    <w:name w:val="Абзац списка Знак"/>
    <w:link w:val="a9"/>
    <w:uiPriority w:val="99"/>
    <w:locked/>
    <w:rsid w:val="00460271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8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9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Влад</dc:creator>
  <cp:keywords/>
  <dc:description/>
  <cp:lastModifiedBy>Влад Влад</cp:lastModifiedBy>
  <cp:revision>3</cp:revision>
  <cp:lastPrinted>2021-12-12T10:10:00Z</cp:lastPrinted>
  <dcterms:created xsi:type="dcterms:W3CDTF">2021-12-12T11:04:00Z</dcterms:created>
  <dcterms:modified xsi:type="dcterms:W3CDTF">2021-12-12T11:04:00Z</dcterms:modified>
</cp:coreProperties>
</file>