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04B9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bookmarkStart w:id="0" w:name="_Hlk191131137"/>
      <w:bookmarkEnd w:id="0"/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</w:t>
      </w:r>
    </w:p>
    <w:p w14:paraId="34191EB9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ФЕДЕРАЛЬНОЕ ГОСУДАРСТВЕННОЕ БЮДЖЕТНОЕ ОБРАЗОВАТЕЛЬНОЕ УЧРЕЖДЕНИЕ</w:t>
      </w:r>
    </w:p>
    <w:p w14:paraId="42BC802A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ВЫСШЕГО ОБРАЗОВАНИЯ</w:t>
      </w:r>
    </w:p>
    <w:p w14:paraId="548DA6BF" w14:textId="77777777" w:rsidR="00B27A7D" w:rsidRDefault="00B27A7D" w:rsidP="00B27A7D">
      <w:pPr>
        <w:spacing w:line="240" w:lineRule="auto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«НОВОСИБИРСКИЙ ГОСУДАРСТВЕННЫЙ ТЕХНИЧЕСКИЙ УНИВЕРСИТЕТ»</w:t>
      </w:r>
    </w:p>
    <w:p w14:paraId="5942BEE8" w14:textId="77777777" w:rsidR="00B27A7D" w:rsidRDefault="00B27A7D" w:rsidP="00B27A7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ФАКУЛЬТЕТ БИЗНЕСА</w:t>
      </w:r>
    </w:p>
    <w:p w14:paraId="70A2BC18" w14:textId="77777777" w:rsidR="00B27A7D" w:rsidRDefault="00B27A7D" w:rsidP="00B27A7D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eastAsia="Calibri" w:hAnsi="Times New Roman" w:cs="Times New Roman"/>
          <w:sz w:val="24"/>
        </w:rPr>
      </w:pPr>
    </w:p>
    <w:p w14:paraId="2E16E18D" w14:textId="77777777" w:rsidR="00B27A7D" w:rsidRDefault="00B27A7D" w:rsidP="00B27A7D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Экономической информатики</w:t>
      </w:r>
    </w:p>
    <w:p w14:paraId="3ED7A960" w14:textId="1616054A" w:rsidR="00B27A7D" w:rsidRPr="00B27A7D" w:rsidRDefault="00B27A7D" w:rsidP="00B27A7D">
      <w:pPr>
        <w:widowControl w:val="0"/>
        <w:autoSpaceDE w:val="0"/>
        <w:autoSpaceDN w:val="0"/>
        <w:adjustRightInd w:val="0"/>
        <w:spacing w:after="96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8"/>
        </w:rPr>
        <w:t xml:space="preserve">ОТЧЁТ О </w:t>
      </w:r>
      <w:r w:rsidRPr="00B27A7D">
        <w:rPr>
          <w:rFonts w:ascii="Times New Roman" w:eastAsia="Times New Roman" w:hAnsi="Times New Roman" w:cs="Times New Roman"/>
          <w:b/>
          <w:sz w:val="24"/>
          <w:szCs w:val="28"/>
        </w:rPr>
        <w:t>ВЫПОЛНЕНИИ ЛАБОРАТОРНОЙ РАБОТЫ №</w:t>
      </w:r>
      <w:r w:rsidR="000B1800">
        <w:rPr>
          <w:rFonts w:ascii="Times New Roman" w:eastAsia="Times New Roman" w:hAnsi="Times New Roman" w:cs="Times New Roman"/>
          <w:b/>
          <w:sz w:val="24"/>
          <w:szCs w:val="28"/>
        </w:rPr>
        <w:t>2</w:t>
      </w:r>
    </w:p>
    <w:p w14:paraId="7289A8D4" w14:textId="77777777" w:rsidR="00B27A7D" w:rsidRPr="00B27A7D" w:rsidRDefault="00B27A7D" w:rsidP="00B27A7D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B27A7D">
        <w:rPr>
          <w:rFonts w:ascii="Times New Roman" w:eastAsia="Calibri" w:hAnsi="Times New Roman" w:cs="Times New Roman"/>
          <w:sz w:val="24"/>
          <w:szCs w:val="28"/>
        </w:rPr>
        <w:t>по дисциплине</w:t>
      </w:r>
    </w:p>
    <w:p w14:paraId="261ECEDE" w14:textId="77777777" w:rsidR="00B27A7D" w:rsidRPr="00B27A7D" w:rsidRDefault="00B27A7D" w:rsidP="00B27A7D">
      <w:pPr>
        <w:spacing w:line="240" w:lineRule="auto"/>
        <w:jc w:val="center"/>
        <w:rPr>
          <w:rFonts w:ascii="Times New Roman" w:eastAsia="Calibri" w:hAnsi="Times New Roman" w:cs="Times New Roman"/>
          <w:sz w:val="24"/>
          <w:szCs w:val="28"/>
        </w:rPr>
      </w:pPr>
      <w:r w:rsidRPr="00B27A7D">
        <w:rPr>
          <w:rFonts w:ascii="Times New Roman" w:eastAsia="Calibri" w:hAnsi="Times New Roman" w:cs="Times New Roman"/>
          <w:sz w:val="24"/>
          <w:szCs w:val="28"/>
        </w:rPr>
        <w:t>«</w:t>
      </w:r>
      <w:r w:rsidRPr="00B27A7D">
        <w:rPr>
          <w:rFonts w:ascii="Times New Roman" w:hAnsi="Times New Roman" w:cs="Times New Roman"/>
          <w:bCs/>
          <w:sz w:val="24"/>
          <w:szCs w:val="24"/>
        </w:rPr>
        <w:t>Разработка программных приложений»</w:t>
      </w:r>
    </w:p>
    <w:p w14:paraId="06F2EC40" w14:textId="77777777" w:rsidR="00B27A7D" w:rsidRDefault="00B27A7D" w:rsidP="00B27A7D">
      <w:pPr>
        <w:tabs>
          <w:tab w:val="left" w:pos="6663"/>
        </w:tabs>
        <w:spacing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W w:w="936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82"/>
        <w:gridCol w:w="2689"/>
        <w:gridCol w:w="1755"/>
        <w:gridCol w:w="428"/>
        <w:gridCol w:w="2406"/>
      </w:tblGrid>
      <w:tr w:rsidR="00B27A7D" w14:paraId="05D95906" w14:textId="77777777">
        <w:trPr>
          <w:trHeight w:val="490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05DFF4F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1184C0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2A33BD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A0FA929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5E10CE5C" w14:textId="77777777">
        <w:trPr>
          <w:trHeight w:val="461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38E775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Студент</w:t>
            </w:r>
          </w:p>
        </w:tc>
        <w:tc>
          <w:tcPr>
            <w:tcW w:w="268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583F4E8" w14:textId="77777777" w:rsidR="00B27A7D" w:rsidRDefault="00B27A7D" w:rsidP="00022EE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Воспанчук В.В. </w:t>
            </w:r>
          </w:p>
          <w:p w14:paraId="6814811E" w14:textId="4FAFF910" w:rsidR="00022EEF" w:rsidRDefault="00022EEF" w:rsidP="00022EEF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Федотова Ю.С.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5AA416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1F9CD129" w14:textId="54A79391" w:rsidR="00B27A7D" w:rsidRDefault="00D172A8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Ершова К.А.</w:t>
            </w:r>
          </w:p>
        </w:tc>
      </w:tr>
      <w:tr w:rsidR="00B27A7D" w14:paraId="6BEB70ED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C98FAA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Факультет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0994A57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73C5E6C9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Факультет бизнеса 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339E8A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vAlign w:val="bottom"/>
          </w:tcPr>
          <w:p w14:paraId="7955CECC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4DE3C6DF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582803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Направление (специальность) подготовки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  <w:hideMark/>
          </w:tcPr>
          <w:p w14:paraId="4B03D4E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38.03.05</w:t>
            </w:r>
          </w:p>
          <w:p w14:paraId="6D0C8021" w14:textId="69DE5291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Бизнес</w:t>
            </w:r>
            <w:r w:rsidR="000B180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информатика</w:t>
            </w:r>
          </w:p>
        </w:tc>
        <w:tc>
          <w:tcPr>
            <w:tcW w:w="218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9C71B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Балл: _________</w:t>
            </w:r>
          </w:p>
        </w:tc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3C45452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67395D0A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51473B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672683B0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  <w:p w14:paraId="4B96EE4C" w14:textId="0E9D3C1F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ФБИ</w:t>
            </w:r>
            <w:r w:rsidR="000B1800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-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31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40C102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Оценка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_________________</w:t>
            </w:r>
          </w:p>
        </w:tc>
      </w:tr>
      <w:tr w:rsidR="00B27A7D" w14:paraId="66FDB1CD" w14:textId="77777777"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B33774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Шифр</w:t>
            </w:r>
          </w:p>
        </w:tc>
        <w:tc>
          <w:tcPr>
            <w:tcW w:w="2688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bottom"/>
          </w:tcPr>
          <w:p w14:paraId="5C63296B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38C443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CE28B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7A7D" w14:paraId="0768A6E0" w14:textId="77777777"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9AE8D4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E2E150" w14:textId="5CC231F0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51F2109" wp14:editId="6BD4C624">
                      <wp:simplePos x="0" y="0"/>
                      <wp:positionH relativeFrom="column">
                        <wp:posOffset>1127125</wp:posOffset>
                      </wp:positionH>
                      <wp:positionV relativeFrom="paragraph">
                        <wp:posOffset>-332105</wp:posOffset>
                      </wp:positionV>
                      <wp:extent cx="735965" cy="680085"/>
                      <wp:effectExtent l="3175" t="1270" r="3810" b="4445"/>
                      <wp:wrapNone/>
                      <wp:docPr id="242908884" name="Рукописный ввод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>
                                <a14:cpLocks xmlns:a14="http://schemas.microsoft.com/office/drawing/2010/main" noRot="1" noChangeAspect="1" noEditPoints="1" noChangeArrowheads="1" noChangeShapeType="1"/>
                              </w14:cNvContentPartPr>
                            </w14:nvContentPartPr>
                            <w14:xfrm>
                              <a:off x="0" y="0"/>
                              <a:ext cx="735965" cy="68008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E8AC4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3" o:spid="_x0000_s1026" type="#_x0000_t75" style="position:absolute;margin-left:88.75pt;margin-top:-26.15pt;width:57.95pt;height:5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">
                      <o:lock v:ext="edit" rotation="t" verticies="t" shapetype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EA7ACD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75E1EA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</w:t>
            </w:r>
          </w:p>
        </w:tc>
      </w:tr>
      <w:tr w:rsidR="00B27A7D" w14:paraId="1754F835" w14:textId="77777777">
        <w:tc>
          <w:tcPr>
            <w:tcW w:w="47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4D6A32F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студента</w:t>
            </w:r>
          </w:p>
        </w:tc>
        <w:tc>
          <w:tcPr>
            <w:tcW w:w="458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3F2AAD" w14:textId="77777777" w:rsidR="00B27A7D" w:rsidRDefault="00B27A7D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Подпись преподавателя</w:t>
            </w:r>
          </w:p>
        </w:tc>
      </w:tr>
      <w:tr w:rsidR="00B27A7D" w14:paraId="4934C086" w14:textId="77777777">
        <w:trPr>
          <w:trHeight w:val="667"/>
        </w:trPr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C2B610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сдачи:</w:t>
            </w:r>
          </w:p>
        </w:tc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5CF4F1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2026г.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D1AFA6E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Дата защиты:</w:t>
            </w:r>
          </w:p>
        </w:tc>
        <w:tc>
          <w:tcPr>
            <w:tcW w:w="283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F062135" w14:textId="77777777" w:rsidR="00B27A7D" w:rsidRDefault="00B27A7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«__»__________2026г.</w:t>
            </w:r>
          </w:p>
        </w:tc>
      </w:tr>
    </w:tbl>
    <w:p w14:paraId="07CABF75" w14:textId="77777777" w:rsidR="00B27A7D" w:rsidRDefault="00B27A7D" w:rsidP="00B27A7D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p w14:paraId="081F98C4" w14:textId="77777777" w:rsidR="00B27A7D" w:rsidRDefault="00B27A7D" w:rsidP="00B27A7D">
      <w:pPr>
        <w:tabs>
          <w:tab w:val="left" w:pos="6430"/>
        </w:tabs>
        <w:spacing w:before="100" w:line="240" w:lineRule="auto"/>
        <w:rPr>
          <w:rFonts w:ascii="Times New Roman" w:hAnsi="Times New Roman" w:cs="Times New Roman"/>
          <w:sz w:val="24"/>
        </w:rPr>
      </w:pPr>
    </w:p>
    <w:p w14:paraId="3F343F97" w14:textId="77777777" w:rsidR="00B27A7D" w:rsidRDefault="00B27A7D" w:rsidP="00B27A7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8"/>
        </w:rPr>
        <w:t>Новосибирск 2026</w:t>
      </w:r>
    </w:p>
    <w:p w14:paraId="097EBBD3" w14:textId="70AF5356" w:rsidR="00B27A7D" w:rsidRPr="00B27A7D" w:rsidRDefault="00B27A7D" w:rsidP="00B27A7D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8"/>
          <w:lang w:val="en-US"/>
        </w:rPr>
      </w:pPr>
      <w:r w:rsidRPr="00B27A7D">
        <w:rPr>
          <w:rFonts w:ascii="Times New Roman" w:hAnsi="Times New Roman" w:cs="Times New Roman"/>
          <w:b/>
          <w:bCs/>
          <w:sz w:val="24"/>
          <w:szCs w:val="28"/>
        </w:rPr>
        <w:lastRenderedPageBreak/>
        <w:t>ЦЕЛЬ ЛАБОРАТОРНОЙ РАБОТЫ</w:t>
      </w:r>
    </w:p>
    <w:p w14:paraId="30053248" w14:textId="55C7BE05" w:rsidR="001127D2" w:rsidRPr="00463531" w:rsidRDefault="000B1800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B1800">
        <w:rPr>
          <w:rFonts w:ascii="Times New Roman" w:hAnsi="Times New Roman" w:cs="Times New Roman"/>
          <w:sz w:val="24"/>
          <w:szCs w:val="28"/>
        </w:rPr>
        <w:t>Освоить методику проектирования доменной модели, устойчивой к недопустимым состояниям: научиться выявлять инварианты предметной области, определять по ним границы согласованности данных и реализовывать полученную модель средствами тактического Domain</w:t>
      </w:r>
      <w:r>
        <w:rPr>
          <w:rFonts w:ascii="Times New Roman" w:hAnsi="Times New Roman" w:cs="Times New Roman"/>
          <w:sz w:val="24"/>
          <w:szCs w:val="28"/>
        </w:rPr>
        <w:t>-</w:t>
      </w:r>
      <w:r w:rsidRPr="000B1800">
        <w:rPr>
          <w:rFonts w:ascii="Times New Roman" w:hAnsi="Times New Roman" w:cs="Times New Roman"/>
          <w:sz w:val="24"/>
          <w:szCs w:val="28"/>
        </w:rPr>
        <w:t>Driven Design (DDD)</w:t>
      </w:r>
      <w:r w:rsidR="00B27A7D" w:rsidRPr="00B27A7D">
        <w:rPr>
          <w:rFonts w:ascii="Times New Roman" w:hAnsi="Times New Roman" w:cs="Times New Roman"/>
          <w:sz w:val="24"/>
          <w:szCs w:val="28"/>
        </w:rPr>
        <w:t>.</w:t>
      </w:r>
    </w:p>
    <w:p w14:paraId="168B2E66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612AD7C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23F7029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8BEAAA0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5A6F848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5D797995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A8FFEEF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C602C93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6F0CB1DE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74EF4A03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1C791C9D" w14:textId="77777777" w:rsidR="00B27A7D" w:rsidRPr="00463531" w:rsidRDefault="00B27A7D" w:rsidP="00B27A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0517EE2F" w14:textId="0219239F" w:rsidR="00B27A7D" w:rsidRPr="00463531" w:rsidRDefault="00B27A7D">
      <w:pPr>
        <w:spacing w:line="278" w:lineRule="auto"/>
        <w:rPr>
          <w:rFonts w:ascii="Times New Roman" w:hAnsi="Times New Roman" w:cs="Times New Roman"/>
          <w:sz w:val="24"/>
          <w:szCs w:val="28"/>
        </w:rPr>
      </w:pPr>
      <w:r w:rsidRPr="00463531">
        <w:rPr>
          <w:rFonts w:ascii="Times New Roman" w:hAnsi="Times New Roman" w:cs="Times New Roman"/>
          <w:sz w:val="24"/>
          <w:szCs w:val="28"/>
        </w:rPr>
        <w:br w:type="page"/>
      </w:r>
    </w:p>
    <w:p w14:paraId="19783420" w14:textId="74178435" w:rsidR="00B27A7D" w:rsidRPr="00C93470" w:rsidRDefault="00B27A7D" w:rsidP="00C93470">
      <w:pPr>
        <w:pStyle w:val="11"/>
        <w:jc w:val="center"/>
        <w:rPr>
          <w:b/>
          <w:bCs/>
        </w:rPr>
      </w:pPr>
      <w:r w:rsidRPr="00C93470">
        <w:rPr>
          <w:b/>
          <w:bCs/>
        </w:rPr>
        <w:lastRenderedPageBreak/>
        <w:t>ХОД РАБОТЫ</w:t>
      </w:r>
    </w:p>
    <w:p w14:paraId="3B931306" w14:textId="068E2089" w:rsidR="00B27A7D" w:rsidRPr="00C93470" w:rsidRDefault="00B27A7D" w:rsidP="00C93470">
      <w:pPr>
        <w:pStyle w:val="11"/>
        <w:rPr>
          <w:b/>
          <w:bCs/>
        </w:rPr>
      </w:pPr>
      <w:r w:rsidRPr="00C93470">
        <w:rPr>
          <w:b/>
          <w:bCs/>
        </w:rPr>
        <w:t xml:space="preserve">Раздел I. </w:t>
      </w:r>
      <w:r w:rsidR="000B1800" w:rsidRPr="00C93470">
        <w:rPr>
          <w:b/>
          <w:bCs/>
        </w:rPr>
        <w:t>Список предметных областей</w:t>
      </w:r>
      <w:r w:rsidRPr="00C93470">
        <w:rPr>
          <w:b/>
          <w:bCs/>
        </w:rPr>
        <w:t>.</w:t>
      </w:r>
    </w:p>
    <w:p w14:paraId="1D4AD473" w14:textId="55DF4565" w:rsidR="000B1800" w:rsidRDefault="000B1800" w:rsidP="00C93470">
      <w:pPr>
        <w:pStyle w:val="11"/>
      </w:pPr>
      <w:r w:rsidRPr="000B1800">
        <w:rPr>
          <w:b/>
          <w:bCs/>
        </w:rPr>
        <w:t>Предметная область 1. Библиотека.</w:t>
      </w:r>
      <w:r>
        <w:t xml:space="preserve"> Система выдачи книг читателям.  У каждой книги есть ограниченное количество экземпляров. Читатель берёт книгу на руки на определённый срок и должен вернуть её; если возврат происходит позже установленного срока, начисляется штраф. Экземпляр, находящийся на руках у читателя, недоступен другим читателям до момента возврата. </w:t>
      </w:r>
    </w:p>
    <w:p w14:paraId="556B2C68" w14:textId="0B02D260" w:rsidR="000B1800" w:rsidRPr="000B1800" w:rsidRDefault="000B1800" w:rsidP="00C93470">
      <w:pPr>
        <w:pStyle w:val="11"/>
        <w:numPr>
          <w:ilvl w:val="0"/>
          <w:numId w:val="5"/>
        </w:numPr>
      </w:pPr>
      <w:r w:rsidRPr="000B1800">
        <w:t xml:space="preserve">Книга </w:t>
      </w:r>
      <w:r>
        <w:t>-</w:t>
      </w:r>
      <w:r w:rsidRPr="000B1800">
        <w:t xml:space="preserve"> id, название, издательство, год издания.</w:t>
      </w:r>
    </w:p>
    <w:p w14:paraId="0B937870" w14:textId="4C35CF40" w:rsidR="000B1800" w:rsidRPr="000B1800" w:rsidRDefault="000B1800" w:rsidP="00C93470">
      <w:pPr>
        <w:pStyle w:val="11"/>
        <w:numPr>
          <w:ilvl w:val="0"/>
          <w:numId w:val="5"/>
        </w:numPr>
      </w:pPr>
      <w:r w:rsidRPr="000B1800">
        <w:t xml:space="preserve">Копия книги (экземпляр) </w:t>
      </w:r>
      <w:r>
        <w:t>-</w:t>
      </w:r>
      <w:r w:rsidRPr="000B1800">
        <w:t xml:space="preserve"> id, id книги (FK), кол</w:t>
      </w:r>
      <w:r>
        <w:t>-</w:t>
      </w:r>
      <w:r w:rsidRPr="000B1800">
        <w:t xml:space="preserve">во (количество экземпляров), статус сделки (свободен / выдан / на </w:t>
      </w:r>
      <w:r w:rsidR="005C4AB5">
        <w:t>реставрации</w:t>
      </w:r>
      <w:r w:rsidRPr="000B1800">
        <w:t>), id выдачи.</w:t>
      </w:r>
    </w:p>
    <w:p w14:paraId="33800E52" w14:textId="610FCB4B" w:rsidR="000B1800" w:rsidRPr="000B1800" w:rsidRDefault="000B1800" w:rsidP="00C93470">
      <w:pPr>
        <w:pStyle w:val="11"/>
        <w:numPr>
          <w:ilvl w:val="0"/>
          <w:numId w:val="5"/>
        </w:numPr>
      </w:pPr>
      <w:r w:rsidRPr="000B1800">
        <w:t xml:space="preserve">Читатель </w:t>
      </w:r>
      <w:r>
        <w:t>-</w:t>
      </w:r>
      <w:r w:rsidRPr="000B1800">
        <w:t xml:space="preserve"> id, ФИО, телефон.</w:t>
      </w:r>
    </w:p>
    <w:p w14:paraId="52B22B04" w14:textId="59D0580B" w:rsidR="000B1800" w:rsidRPr="000B1800" w:rsidRDefault="000B1800" w:rsidP="00C93470">
      <w:pPr>
        <w:pStyle w:val="11"/>
        <w:numPr>
          <w:ilvl w:val="0"/>
          <w:numId w:val="5"/>
        </w:numPr>
      </w:pPr>
      <w:r w:rsidRPr="000B1800">
        <w:t xml:space="preserve">Выдача </w:t>
      </w:r>
      <w:r>
        <w:t>-</w:t>
      </w:r>
      <w:r w:rsidRPr="000B1800">
        <w:t xml:space="preserve"> id, id копии книги (FK), id читателя (FK), дата начала, дата окончания (план), дата окончания (факт).</w:t>
      </w:r>
    </w:p>
    <w:p w14:paraId="74759325" w14:textId="13BB5FB6" w:rsidR="000B1800" w:rsidRPr="000B1800" w:rsidRDefault="000B1800" w:rsidP="00C93470">
      <w:pPr>
        <w:pStyle w:val="11"/>
        <w:numPr>
          <w:ilvl w:val="0"/>
          <w:numId w:val="5"/>
        </w:numPr>
      </w:pPr>
      <w:r w:rsidRPr="000B1800">
        <w:t xml:space="preserve">Штраф </w:t>
      </w:r>
      <w:r>
        <w:t>-</w:t>
      </w:r>
      <w:r w:rsidRPr="000B1800">
        <w:t xml:space="preserve"> id, id читателя (FK), id выдачи (FK), сумма.</w:t>
      </w:r>
    </w:p>
    <w:p w14:paraId="2F999D20" w14:textId="64D303A7" w:rsidR="000B1800" w:rsidRDefault="000B1800" w:rsidP="00C93470">
      <w:pPr>
        <w:pStyle w:val="11"/>
      </w:pPr>
      <w:r w:rsidRPr="000B1800">
        <w:rPr>
          <w:b/>
          <w:bCs/>
        </w:rPr>
        <w:t xml:space="preserve">Предметная область 2. Прокат самокатов. </w:t>
      </w:r>
      <w:r>
        <w:t xml:space="preserve">Сервис краткосрочной аренды самокатов. Каждый самокат имеет уровень заряда батареи и может находиться в одном из состояний: свободен, арендован, на обслуживании. Пользователь начинает поездку, система фиксирует время начала; по завершении поездки фиксируется время окончания и рассчитывается стоимость по тарифу (цена за минуту, минимальная стоимость поездки). Самокат с уровнем заряда ниже минимального порога не может быть выдан в аренду. Поездка не может быть завершена раньше, чем начата. </w:t>
      </w:r>
    </w:p>
    <w:p w14:paraId="1DBA0585" w14:textId="70589553" w:rsidR="005C4AB5" w:rsidRPr="005C4AB5" w:rsidRDefault="005C4AB5" w:rsidP="005C4AB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AB5">
        <w:rPr>
          <w:rFonts w:ascii="Times New Roman" w:hAnsi="Times New Roman" w:cs="Times New Roman"/>
          <w:sz w:val="24"/>
          <w:szCs w:val="24"/>
        </w:rPr>
        <w:t>Самокат - id, уровень заряда батареи (%), статус (свободен / арендован / на обслуживании).</w:t>
      </w:r>
    </w:p>
    <w:p w14:paraId="04729124" w14:textId="2C2D23FF" w:rsidR="005C4AB5" w:rsidRPr="005C4AB5" w:rsidRDefault="005C4AB5" w:rsidP="005C4AB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AB5">
        <w:rPr>
          <w:rFonts w:ascii="Times New Roman" w:hAnsi="Times New Roman" w:cs="Times New Roman"/>
          <w:sz w:val="24"/>
          <w:szCs w:val="24"/>
        </w:rPr>
        <w:t>Тариф - id, цена за минуту, минимальная стоимость поездки.</w:t>
      </w:r>
    </w:p>
    <w:p w14:paraId="3A36D30B" w14:textId="3AB3CB3B" w:rsidR="005C4AB5" w:rsidRPr="005C4AB5" w:rsidRDefault="005C4AB5" w:rsidP="005C4AB5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C4AB5">
        <w:rPr>
          <w:rFonts w:ascii="Times New Roman" w:hAnsi="Times New Roman" w:cs="Times New Roman"/>
          <w:sz w:val="24"/>
          <w:szCs w:val="24"/>
        </w:rPr>
        <w:t>Пользователь - id, ФИО, телефон.</w:t>
      </w:r>
    </w:p>
    <w:p w14:paraId="3DF26908" w14:textId="29738239" w:rsidR="005C4AB5" w:rsidRPr="005C4AB5" w:rsidRDefault="005C4AB5" w:rsidP="006200CD">
      <w:pPr>
        <w:pStyle w:val="a7"/>
        <w:numPr>
          <w:ilvl w:val="0"/>
          <w:numId w:val="7"/>
        </w:numPr>
        <w:spacing w:after="0" w:line="360" w:lineRule="auto"/>
        <w:ind w:hanging="35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4AB5">
        <w:rPr>
          <w:rFonts w:ascii="Times New Roman" w:hAnsi="Times New Roman" w:cs="Times New Roman"/>
          <w:sz w:val="24"/>
          <w:szCs w:val="24"/>
        </w:rPr>
        <w:t>Поездка - id, id самоката (FK), id пользователя (FK), время начала, время окончания, итоговая стоимость.</w:t>
      </w:r>
    </w:p>
    <w:p w14:paraId="1578894C" w14:textId="67264530" w:rsidR="000B1800" w:rsidRDefault="000B1800" w:rsidP="00C93470">
      <w:pPr>
        <w:pStyle w:val="11"/>
      </w:pPr>
      <w:r w:rsidRPr="000B1800">
        <w:rPr>
          <w:b/>
          <w:bCs/>
        </w:rPr>
        <w:t>Предметная область 3. Бронирование переговорных комнат.</w:t>
      </w:r>
      <w:r>
        <w:t xml:space="preserve"> Корпоративная система бронирования переговорных. У каждой комнаты есть вместимость (максимальное число участников) и часы работы офиса, в пределах которых возможно бронирование. Сотрудник создаёт бронь на комнату на определённый интервал времени с указанием числа участников. Число участников не может превышать вместимость комнаты. Брони на одну и ту же комнату не могут пересекаться по времени. Бронь не может начинаться раньше и заканчиваться позже часов работы офиса. </w:t>
      </w:r>
    </w:p>
    <w:p w14:paraId="2E98890F" w14:textId="67287066" w:rsidR="005C4AB5" w:rsidRPr="005C4AB5" w:rsidRDefault="005C4AB5" w:rsidP="00C93470">
      <w:pPr>
        <w:pStyle w:val="11"/>
        <w:numPr>
          <w:ilvl w:val="0"/>
          <w:numId w:val="8"/>
        </w:numPr>
      </w:pPr>
      <w:r w:rsidRPr="005C4AB5">
        <w:lastRenderedPageBreak/>
        <w:t xml:space="preserve">Переговорная комната </w:t>
      </w:r>
      <w:r>
        <w:t>-</w:t>
      </w:r>
      <w:r w:rsidRPr="005C4AB5">
        <w:t xml:space="preserve"> id, вместимость, время открытия офиса, время закрытия офиса.</w:t>
      </w:r>
    </w:p>
    <w:p w14:paraId="2CCECCE8" w14:textId="0D08742A" w:rsidR="005C4AB5" w:rsidRPr="005C4AB5" w:rsidRDefault="005C4AB5" w:rsidP="00C93470">
      <w:pPr>
        <w:pStyle w:val="11"/>
        <w:numPr>
          <w:ilvl w:val="0"/>
          <w:numId w:val="8"/>
        </w:numPr>
      </w:pPr>
      <w:r w:rsidRPr="005C4AB5">
        <w:t xml:space="preserve">Сотрудник </w:t>
      </w:r>
      <w:r>
        <w:t>-</w:t>
      </w:r>
      <w:r w:rsidRPr="005C4AB5">
        <w:t xml:space="preserve"> id, ФИО.</w:t>
      </w:r>
    </w:p>
    <w:p w14:paraId="705C5A2C" w14:textId="4ABF18CD" w:rsidR="005C4AB5" w:rsidRPr="005C4AB5" w:rsidRDefault="005C4AB5" w:rsidP="00C93470">
      <w:pPr>
        <w:pStyle w:val="11"/>
        <w:numPr>
          <w:ilvl w:val="0"/>
          <w:numId w:val="8"/>
        </w:numPr>
      </w:pPr>
      <w:r w:rsidRPr="005C4AB5">
        <w:t xml:space="preserve">Бронь </w:t>
      </w:r>
      <w:r>
        <w:t>-</w:t>
      </w:r>
      <w:r w:rsidRPr="005C4AB5">
        <w:t xml:space="preserve"> id, id комнаты (FK), id сотрудника (FK), дата/время начала, дата/время окончания, число участников.</w:t>
      </w:r>
    </w:p>
    <w:p w14:paraId="4DE1D7AD" w14:textId="0E02D964" w:rsidR="000B1800" w:rsidRDefault="000B1800" w:rsidP="00C93470">
      <w:pPr>
        <w:pStyle w:val="11"/>
      </w:pPr>
      <w:r w:rsidRPr="000B1800">
        <w:rPr>
          <w:b/>
          <w:bCs/>
        </w:rPr>
        <w:t>Предметная область 4. Платная парковка.</w:t>
      </w:r>
      <w:r>
        <w:t xml:space="preserve"> Система учёта парковочных мест со шлагбаумом. Каждое парковочное место может быть свободно или занято. При въезде автомобиля фиксируется время начала парковочной сессии на конкретном месте; при выезде </w:t>
      </w:r>
      <w:r w:rsidR="006200CD">
        <w:t xml:space="preserve">- </w:t>
      </w:r>
      <w:r>
        <w:t>время окончания, и рассчитывается стоимость по тарифу (цена за час, округление до полного часа в большую сторону). Место не может быть занято повторно, пока предыдущая сессия на нём не закрыта. Сессию нельзя закрыть дважды, а время выезда не может быть раньше времени въезда.</w:t>
      </w:r>
    </w:p>
    <w:p w14:paraId="2F987D84" w14:textId="6DFB1D36" w:rsidR="006200CD" w:rsidRPr="006200CD" w:rsidRDefault="006200CD" w:rsidP="00C93470">
      <w:pPr>
        <w:pStyle w:val="11"/>
        <w:numPr>
          <w:ilvl w:val="0"/>
          <w:numId w:val="9"/>
        </w:numPr>
      </w:pPr>
      <w:r w:rsidRPr="006200CD">
        <w:t xml:space="preserve">Парковочное место </w:t>
      </w:r>
      <w:r>
        <w:t>-</w:t>
      </w:r>
      <w:r w:rsidRPr="006200CD">
        <w:t xml:space="preserve"> id, статус (свободно/занято).</w:t>
      </w:r>
    </w:p>
    <w:p w14:paraId="08140421" w14:textId="73E0F4E5" w:rsidR="006200CD" w:rsidRPr="006200CD" w:rsidRDefault="006200CD" w:rsidP="00C93470">
      <w:pPr>
        <w:pStyle w:val="11"/>
        <w:numPr>
          <w:ilvl w:val="0"/>
          <w:numId w:val="9"/>
        </w:numPr>
      </w:pPr>
      <w:r w:rsidRPr="006200CD">
        <w:t xml:space="preserve">Тариф </w:t>
      </w:r>
      <w:r>
        <w:t>-</w:t>
      </w:r>
      <w:r w:rsidRPr="006200CD">
        <w:t xml:space="preserve"> id, цена за час.</w:t>
      </w:r>
    </w:p>
    <w:p w14:paraId="4C927526" w14:textId="0592CB8C" w:rsidR="003C740C" w:rsidRDefault="006200CD" w:rsidP="00C93470">
      <w:pPr>
        <w:pStyle w:val="11"/>
        <w:numPr>
          <w:ilvl w:val="0"/>
          <w:numId w:val="9"/>
        </w:numPr>
      </w:pPr>
      <w:r w:rsidRPr="006200CD">
        <w:t xml:space="preserve">Парковочная сессия </w:t>
      </w:r>
      <w:r>
        <w:t>-</w:t>
      </w:r>
      <w:r w:rsidRPr="006200CD">
        <w:t xml:space="preserve"> id, id места (FK), время въезда, время выезда, итоговая стоимость.</w:t>
      </w:r>
    </w:p>
    <w:p w14:paraId="28FA288F" w14:textId="77777777" w:rsidR="006200CD" w:rsidRDefault="006200CD" w:rsidP="00C93470">
      <w:pPr>
        <w:pStyle w:val="11"/>
      </w:pPr>
    </w:p>
    <w:p w14:paraId="2CA8F247" w14:textId="1F547433" w:rsidR="0003622F" w:rsidRPr="00C93470" w:rsidRDefault="0003622F" w:rsidP="00C93470">
      <w:pPr>
        <w:pStyle w:val="11"/>
        <w:rPr>
          <w:b/>
          <w:bCs/>
        </w:rPr>
      </w:pPr>
      <w:r w:rsidRPr="00C93470">
        <w:rPr>
          <w:b/>
          <w:bCs/>
        </w:rPr>
        <w:t xml:space="preserve">Раздел II. </w:t>
      </w:r>
      <w:r w:rsidR="000B1800" w:rsidRPr="00C93470">
        <w:rPr>
          <w:b/>
          <w:bCs/>
        </w:rPr>
        <w:t>Проектирование ПО предметной области</w:t>
      </w:r>
    </w:p>
    <w:p w14:paraId="33D3E7C1" w14:textId="4C354608" w:rsidR="005C4AB5" w:rsidRPr="00C93470" w:rsidRDefault="005C4AB5" w:rsidP="00C93470">
      <w:pPr>
        <w:pStyle w:val="11"/>
        <w:numPr>
          <w:ilvl w:val="0"/>
          <w:numId w:val="10"/>
        </w:numPr>
        <w:rPr>
          <w:b/>
          <w:bCs/>
        </w:rPr>
      </w:pPr>
      <w:r w:rsidRPr="00C93470">
        <w:rPr>
          <w:b/>
          <w:bCs/>
        </w:rPr>
        <w:t>Список инвариантов для Библиотеки:</w:t>
      </w:r>
    </w:p>
    <w:p w14:paraId="07C4B55D" w14:textId="599F215A" w:rsidR="00CD3810" w:rsidRDefault="005C4AB5" w:rsidP="00C93470">
      <w:pPr>
        <w:pStyle w:val="11"/>
        <w:numPr>
          <w:ilvl w:val="0"/>
          <w:numId w:val="6"/>
        </w:numPr>
      </w:pPr>
      <w:r w:rsidRPr="005C4AB5">
        <w:t>Экземпляр книги может быть выдан только в статусе «свободен»</w:t>
      </w:r>
      <w:r>
        <w:t>,</w:t>
      </w:r>
      <w:r w:rsidRPr="005C4AB5">
        <w:t xml:space="preserve"> выдать уже выданный или отправленный на </w:t>
      </w:r>
      <w:r w:rsidR="00AA48AB">
        <w:t>реставрацию</w:t>
      </w:r>
      <w:r w:rsidRPr="005C4AB5">
        <w:t xml:space="preserve"> экземпляр нельзя.</w:t>
      </w:r>
      <w:r w:rsidR="00CD3810">
        <w:t xml:space="preserve"> </w:t>
      </w:r>
    </w:p>
    <w:p w14:paraId="636EB05A" w14:textId="4B386D36" w:rsidR="005C4AB5" w:rsidRPr="005C4AB5" w:rsidRDefault="00CD3810" w:rsidP="00C93470">
      <w:pPr>
        <w:pStyle w:val="11"/>
      </w:pPr>
      <w:r w:rsidRPr="00CD3810">
        <w:rPr>
          <w:i/>
          <w:iCs/>
        </w:rPr>
        <w:t>Данные для проверки:</w:t>
      </w:r>
      <w:r>
        <w:t xml:space="preserve"> с</w:t>
      </w:r>
      <w:r w:rsidRPr="00CD3810">
        <w:t xml:space="preserve">татус копии книги (свободен/выдан/на </w:t>
      </w:r>
      <w:r>
        <w:t>реставрации</w:t>
      </w:r>
      <w:r w:rsidRPr="00CD3810">
        <w:t>)</w:t>
      </w:r>
      <w:r>
        <w:t>.</w:t>
      </w:r>
    </w:p>
    <w:p w14:paraId="28705359" w14:textId="77777777" w:rsidR="005C4AB5" w:rsidRDefault="005C4AB5" w:rsidP="00C93470">
      <w:pPr>
        <w:pStyle w:val="11"/>
        <w:numPr>
          <w:ilvl w:val="0"/>
          <w:numId w:val="6"/>
        </w:numPr>
      </w:pPr>
      <w:r w:rsidRPr="005C4AB5">
        <w:t>Вернуть можно только экземпляр, находящийся в статусе «выдан».</w:t>
      </w:r>
    </w:p>
    <w:p w14:paraId="17E4C093" w14:textId="672C9130" w:rsidR="00CD3810" w:rsidRPr="005C4AB5" w:rsidRDefault="00CD3810" w:rsidP="00C93470">
      <w:pPr>
        <w:pStyle w:val="11"/>
      </w:pPr>
      <w:r w:rsidRPr="00CD3810">
        <w:rPr>
          <w:i/>
          <w:iCs/>
        </w:rPr>
        <w:t>Данные для проверки:</w:t>
      </w:r>
      <w:r>
        <w:t xml:space="preserve"> с</w:t>
      </w:r>
      <w:r w:rsidRPr="00CD3810">
        <w:t xml:space="preserve">татус копии книги (свободен/выдан/на </w:t>
      </w:r>
      <w:r>
        <w:t>реставрации</w:t>
      </w:r>
      <w:r w:rsidRPr="00CD3810">
        <w:t>)</w:t>
      </w:r>
      <w:r>
        <w:t>.</w:t>
      </w:r>
    </w:p>
    <w:p w14:paraId="783A5153" w14:textId="77777777" w:rsidR="005C4AB5" w:rsidRDefault="005C4AB5" w:rsidP="00C93470">
      <w:pPr>
        <w:pStyle w:val="11"/>
        <w:numPr>
          <w:ilvl w:val="0"/>
          <w:numId w:val="6"/>
        </w:numPr>
      </w:pPr>
      <w:r w:rsidRPr="005C4AB5">
        <w:t>Дата начала выдачи не может быть больше сегодняшней даты (нельзя оформить выдачу «задним/будущим числом»)</w:t>
      </w:r>
      <w:r>
        <w:t xml:space="preserve">, </w:t>
      </w:r>
      <w:r w:rsidRPr="005C4AB5">
        <w:t>плановая дата окончания должна быть строго позже даты начала.</w:t>
      </w:r>
    </w:p>
    <w:p w14:paraId="79D49E40" w14:textId="2D2434F2" w:rsidR="00CD3810" w:rsidRPr="005C4AB5" w:rsidRDefault="00CD3810" w:rsidP="00C93470">
      <w:pPr>
        <w:pStyle w:val="11"/>
      </w:pPr>
      <w:r w:rsidRPr="00CD3810">
        <w:rPr>
          <w:i/>
          <w:iCs/>
        </w:rPr>
        <w:t>Данные для проверки:</w:t>
      </w:r>
      <w:r>
        <w:t xml:space="preserve"> д</w:t>
      </w:r>
      <w:r w:rsidRPr="00CD3810">
        <w:t>ата начала, дата окончания (план), дата окончания (факт), текущая дата</w:t>
      </w:r>
      <w:r>
        <w:t>.</w:t>
      </w:r>
    </w:p>
    <w:p w14:paraId="704ECEBE" w14:textId="77777777" w:rsidR="005C4AB5" w:rsidRDefault="005C4AB5" w:rsidP="00C93470">
      <w:pPr>
        <w:pStyle w:val="11"/>
        <w:numPr>
          <w:ilvl w:val="0"/>
          <w:numId w:val="6"/>
        </w:numPr>
      </w:pPr>
      <w:r w:rsidRPr="005C4AB5">
        <w:t>Дата фактического окончания не может быть раньше даты начала выдачи.</w:t>
      </w:r>
    </w:p>
    <w:p w14:paraId="101C8D6C" w14:textId="1EB4C46B" w:rsidR="00CD3810" w:rsidRPr="005C4AB5" w:rsidRDefault="00CD3810" w:rsidP="00C93470">
      <w:pPr>
        <w:pStyle w:val="11"/>
      </w:pPr>
      <w:r w:rsidRPr="00CD3810">
        <w:rPr>
          <w:i/>
          <w:iCs/>
        </w:rPr>
        <w:t>Данные для проверки:</w:t>
      </w:r>
      <w:r w:rsidRPr="00CD3810">
        <w:t xml:space="preserve"> дата начала, дата окончания (план), дата окончания (факт), текущая дата.</w:t>
      </w:r>
    </w:p>
    <w:p w14:paraId="1A5E36F4" w14:textId="77777777" w:rsidR="005C4AB5" w:rsidRDefault="005C4AB5" w:rsidP="00C93470">
      <w:pPr>
        <w:pStyle w:val="11"/>
        <w:numPr>
          <w:ilvl w:val="0"/>
          <w:numId w:val="6"/>
        </w:numPr>
      </w:pPr>
      <w:r w:rsidRPr="005C4AB5">
        <w:t>Выдачу нельзя закрыть повторно (нельзя вернуть один и тот же экземпляр дважды).</w:t>
      </w:r>
    </w:p>
    <w:p w14:paraId="0844B347" w14:textId="774B6714" w:rsidR="00CD3810" w:rsidRPr="005C4AB5" w:rsidRDefault="00CD3810" w:rsidP="00C93470">
      <w:pPr>
        <w:pStyle w:val="11"/>
      </w:pPr>
      <w:r w:rsidRPr="00CD3810">
        <w:rPr>
          <w:i/>
          <w:iCs/>
        </w:rPr>
        <w:lastRenderedPageBreak/>
        <w:t>Данные для проверки:</w:t>
      </w:r>
      <w:r>
        <w:t xml:space="preserve"> п</w:t>
      </w:r>
      <w:r w:rsidRPr="00CD3810">
        <w:t>ризнак того, что выдача уже закрыта (наличие даты окончания-факт)</w:t>
      </w:r>
      <w:r>
        <w:t>.</w:t>
      </w:r>
    </w:p>
    <w:p w14:paraId="2B6EDFB8" w14:textId="77777777" w:rsidR="005C4AB5" w:rsidRDefault="005C4AB5" w:rsidP="00C93470">
      <w:pPr>
        <w:pStyle w:val="11"/>
        <w:numPr>
          <w:ilvl w:val="0"/>
          <w:numId w:val="6"/>
        </w:numPr>
      </w:pPr>
      <w:r w:rsidRPr="005C4AB5">
        <w:t>Сумма штрафа должна быть строго положительной (не отрицательна и не равна нулю) и начисляется только тогда, когда фактическая дата окончания позже плановой.</w:t>
      </w:r>
    </w:p>
    <w:p w14:paraId="0C524A05" w14:textId="54D2442C" w:rsidR="00C43BC7" w:rsidRDefault="00C43BC7" w:rsidP="00C93470">
      <w:pPr>
        <w:pStyle w:val="11"/>
      </w:pPr>
      <w:r w:rsidRPr="00C43BC7">
        <w:rPr>
          <w:i/>
          <w:iCs/>
        </w:rPr>
        <w:t>Данные для проверки</w:t>
      </w:r>
      <w:r>
        <w:t>: д</w:t>
      </w:r>
      <w:r w:rsidRPr="00C43BC7">
        <w:t>ата окончания (план), дата окончания (факт), ставка/правило расчёта суммы штрафа</w:t>
      </w:r>
      <w:r>
        <w:t>.</w:t>
      </w:r>
    </w:p>
    <w:p w14:paraId="540B32C8" w14:textId="363FC3C0" w:rsidR="00C43BC7" w:rsidRPr="00C93470" w:rsidRDefault="00C43BC7" w:rsidP="00C93470">
      <w:pPr>
        <w:pStyle w:val="11"/>
        <w:rPr>
          <w:b/>
          <w:bCs/>
        </w:rPr>
      </w:pPr>
      <w:r w:rsidRPr="00C93470">
        <w:rPr>
          <w:b/>
          <w:bCs/>
        </w:rPr>
        <w:t>Группировка правил в агрегаты:</w:t>
      </w:r>
    </w:p>
    <w:p w14:paraId="32BC6B7F" w14:textId="086FBB91" w:rsidR="00C43BC7" w:rsidRPr="00C43BC7" w:rsidRDefault="00C43BC7" w:rsidP="00C93470">
      <w:pPr>
        <w:pStyle w:val="11"/>
      </w:pPr>
      <w:r w:rsidRPr="00C43BC7">
        <w:t xml:space="preserve">Книга </w:t>
      </w:r>
      <w:r>
        <w:t>-</w:t>
      </w:r>
      <w:r w:rsidRPr="00C43BC7">
        <w:t xml:space="preserve"> отдельный агрегат. Название/издательство/год не участвуют ни в одном инварианте выдачи и меняются крайне редко</w:t>
      </w:r>
      <w:r>
        <w:t xml:space="preserve">, </w:t>
      </w:r>
      <w:r w:rsidRPr="00C43BC7">
        <w:t xml:space="preserve">объединение с копией </w:t>
      </w:r>
      <w:r w:rsidRPr="00521EC6">
        <w:t>только раздуло бы агрегат без пользы для согласованности.</w:t>
      </w:r>
    </w:p>
    <w:p w14:paraId="0174B418" w14:textId="381F3049" w:rsidR="00C43BC7" w:rsidRPr="00C43BC7" w:rsidRDefault="00C43BC7" w:rsidP="00C93470">
      <w:pPr>
        <w:pStyle w:val="11"/>
      </w:pPr>
      <w:r w:rsidRPr="00C43BC7">
        <w:t xml:space="preserve">Копия книги </w:t>
      </w:r>
      <w:r>
        <w:t>-</w:t>
      </w:r>
      <w:r w:rsidRPr="00C43BC7">
        <w:t xml:space="preserve"> отдельный агрегат. Если сделать шире (поместить внутрь Книги вместе со всеми копиями)</w:t>
      </w:r>
      <w:r>
        <w:t xml:space="preserve">, то </w:t>
      </w:r>
      <w:r w:rsidRPr="00C43BC7">
        <w:t>выдача одной копии потребует блокировать всю карточку книги, и параллельная выдача разных копий одной и той же книги начнёт конфликтовать друг с другом. Если сделать уже (вынести статус/id выдачи из самой копии наружу, в отдельную таблицу состояний)</w:t>
      </w:r>
      <w:r>
        <w:t xml:space="preserve">, то </w:t>
      </w:r>
      <w:r w:rsidRPr="00C43BC7">
        <w:t>исчезнет единая точка, гд</w:t>
      </w:r>
      <w:r>
        <w:t>е</w:t>
      </w:r>
      <w:r w:rsidRPr="00C43BC7">
        <w:t xml:space="preserve"> проверяется и меняется </w:t>
      </w:r>
      <w:r>
        <w:t>статус</w:t>
      </w:r>
      <w:r w:rsidRPr="00C43BC7">
        <w:t>, и при двух одновременных попытках выдачи инвариант можно нарушить гонкой.</w:t>
      </w:r>
    </w:p>
    <w:p w14:paraId="6872BD1C" w14:textId="7E80B521" w:rsidR="00C43BC7" w:rsidRPr="00C43BC7" w:rsidRDefault="00C43BC7" w:rsidP="00C93470">
      <w:pPr>
        <w:pStyle w:val="11"/>
      </w:pPr>
      <w:r w:rsidRPr="00C43BC7">
        <w:t xml:space="preserve">Читатель </w:t>
      </w:r>
      <w:r>
        <w:t>-</w:t>
      </w:r>
      <w:r w:rsidRPr="00C43BC7">
        <w:t xml:space="preserve"> самостоятельный агрегат: нет общих инвариантов ни с книгой, ни с выдачей, только собственные ограничения полей (длина ФИО, формат телефона).</w:t>
      </w:r>
    </w:p>
    <w:p w14:paraId="6BDD5ACB" w14:textId="601CBA54" w:rsidR="00C43BC7" w:rsidRDefault="00C43BC7" w:rsidP="00C93470">
      <w:pPr>
        <w:pStyle w:val="11"/>
      </w:pPr>
      <w:r w:rsidRPr="00C43BC7">
        <w:t>Выдача (</w:t>
      </w:r>
      <w:r w:rsidR="00521EC6" w:rsidRPr="00C43BC7">
        <w:t>со Штрафом</w:t>
      </w:r>
      <w:r w:rsidRPr="00C43BC7">
        <w:t xml:space="preserve">) </w:t>
      </w:r>
      <w:r>
        <w:t>-</w:t>
      </w:r>
      <w:r w:rsidRPr="00C43BC7">
        <w:t xml:space="preserve"> агрегат-корень Выдача, Штраф </w:t>
      </w:r>
      <w:r w:rsidR="00521EC6">
        <w:t>-</w:t>
      </w:r>
      <w:r w:rsidRPr="00C43BC7">
        <w:t xml:space="preserve"> его внутренняя сущность. Штраф не имеет самостоятельного смысла и жизненного цикла вне конкретной выдачи, возникает как результат её закрытия. Если сделать шире (вынести Штраф в полностью независимый агрегат)</w:t>
      </w:r>
      <w:r w:rsidR="00521EC6">
        <w:t xml:space="preserve">, то </w:t>
      </w:r>
      <w:r w:rsidRPr="00C43BC7">
        <w:t>при каждом закрытии выдачи пришлось бы отдельно и небезопасно синхронизировать два агрегата, появляется риск «штраф без выдачи» или повторного начисления. Если сделать уже (вообще не выделять Штраф отдельной сущностью)</w:t>
      </w:r>
      <w:r w:rsidR="00521EC6">
        <w:t xml:space="preserve">, то </w:t>
      </w:r>
      <w:r w:rsidRPr="00C43BC7">
        <w:t xml:space="preserve">теряется структура, которую явно требуют правила (Штраф как отдельная запись со своими id читателя/выдачи), в частности возможность вести отдельный учёт/выборку штрафов. Поэтому Штраф </w:t>
      </w:r>
      <w:r>
        <w:t>-</w:t>
      </w:r>
      <w:r w:rsidRPr="00C43BC7">
        <w:t xml:space="preserve"> внутренняя сущность агрегата Выдача со своим id и полями reader_id/loan_id</w:t>
      </w:r>
      <w:r w:rsidR="00521EC6">
        <w:t>.</w:t>
      </w:r>
    </w:p>
    <w:p w14:paraId="2CAFC508" w14:textId="43348EB6" w:rsidR="00521EC6" w:rsidRDefault="00521EC6" w:rsidP="00C93470">
      <w:pPr>
        <w:pStyle w:val="11"/>
      </w:pPr>
      <w:r w:rsidRPr="00521EC6">
        <w:t>Корни агрегатов</w:t>
      </w:r>
      <w:r w:rsidR="00C93470">
        <w:t xml:space="preserve">: </w:t>
      </w:r>
      <w:r>
        <w:t>Книга - корень Книга; Копия книги - корень Копия книги; Читатель - корень Читатель; Выдача (со Штрафом внутри) - корень Выдача.</w:t>
      </w:r>
    </w:p>
    <w:p w14:paraId="79516E90" w14:textId="6B492E63" w:rsidR="00521EC6" w:rsidRPr="00C93470" w:rsidRDefault="00521EC6" w:rsidP="00C93470">
      <w:pPr>
        <w:pStyle w:val="11"/>
        <w:numPr>
          <w:ilvl w:val="0"/>
          <w:numId w:val="10"/>
        </w:numPr>
        <w:rPr>
          <w:b/>
          <w:bCs/>
        </w:rPr>
      </w:pPr>
      <w:r w:rsidRPr="00C93470">
        <w:rPr>
          <w:b/>
          <w:bCs/>
        </w:rPr>
        <w:t>Список инвариантов для Проката самокатов.</w:t>
      </w:r>
    </w:p>
    <w:p w14:paraId="52A67FA1" w14:textId="587B15FC" w:rsidR="00521EC6" w:rsidRDefault="00521EC6" w:rsidP="00C93470">
      <w:pPr>
        <w:pStyle w:val="11"/>
        <w:numPr>
          <w:ilvl w:val="0"/>
          <w:numId w:val="6"/>
        </w:numPr>
      </w:pPr>
      <w:r>
        <w:t>Самокат можно взять в аренду, только если он свободен и уровень заряда не ниже минимального порога.</w:t>
      </w:r>
    </w:p>
    <w:p w14:paraId="5A20A779" w14:textId="0D63DBDB" w:rsidR="00521EC6" w:rsidRDefault="00521EC6" w:rsidP="00C93470">
      <w:pPr>
        <w:pStyle w:val="11"/>
      </w:pPr>
      <w:r w:rsidRPr="00521EC6">
        <w:rPr>
          <w:i/>
          <w:iCs/>
        </w:rPr>
        <w:lastRenderedPageBreak/>
        <w:t>Данные для проверки:</w:t>
      </w:r>
      <w:r>
        <w:t xml:space="preserve"> с</w:t>
      </w:r>
      <w:r w:rsidRPr="00521EC6">
        <w:t>татус самоката, текущий уровень заряда, минимальный порог заряда</w:t>
      </w:r>
      <w:r>
        <w:t>.</w:t>
      </w:r>
    </w:p>
    <w:p w14:paraId="0A3AF6CA" w14:textId="77777777" w:rsidR="00521EC6" w:rsidRDefault="00521EC6" w:rsidP="00C93470">
      <w:pPr>
        <w:pStyle w:val="11"/>
        <w:numPr>
          <w:ilvl w:val="0"/>
          <w:numId w:val="6"/>
        </w:numPr>
      </w:pPr>
      <w:r>
        <w:t>Поездку нельзя завершить раньше, чем она была начата.</w:t>
      </w:r>
    </w:p>
    <w:p w14:paraId="5E40255F" w14:textId="06ED35FA" w:rsidR="00521EC6" w:rsidRDefault="00521EC6" w:rsidP="00C93470">
      <w:pPr>
        <w:pStyle w:val="11"/>
      </w:pPr>
      <w:r w:rsidRPr="00521EC6">
        <w:rPr>
          <w:i/>
          <w:iCs/>
        </w:rPr>
        <w:t>Данные для проверки:</w:t>
      </w:r>
      <w:r>
        <w:t xml:space="preserve"> в</w:t>
      </w:r>
      <w:r w:rsidRPr="00521EC6">
        <w:t>ремя начала поездки, время окончания</w:t>
      </w:r>
    </w:p>
    <w:p w14:paraId="131A5A3C" w14:textId="77777777" w:rsidR="00521EC6" w:rsidRDefault="00521EC6" w:rsidP="00C93470">
      <w:pPr>
        <w:pStyle w:val="11"/>
        <w:numPr>
          <w:ilvl w:val="0"/>
          <w:numId w:val="6"/>
        </w:numPr>
      </w:pPr>
      <w:r>
        <w:t>Поездку нельзя завершить повторно.</w:t>
      </w:r>
    </w:p>
    <w:p w14:paraId="3DB63196" w14:textId="72E80B18" w:rsidR="00521EC6" w:rsidRDefault="00521EC6" w:rsidP="00C93470">
      <w:pPr>
        <w:pStyle w:val="11"/>
      </w:pPr>
      <w:r w:rsidRPr="00521EC6">
        <w:rPr>
          <w:i/>
          <w:iCs/>
        </w:rPr>
        <w:t>Данные для проверки:</w:t>
      </w:r>
      <w:r>
        <w:t xml:space="preserve"> в</w:t>
      </w:r>
      <w:r w:rsidRPr="00521EC6">
        <w:t>ремя начала поездки, время окончания</w:t>
      </w:r>
    </w:p>
    <w:p w14:paraId="7613931E" w14:textId="750461C5" w:rsidR="00521EC6" w:rsidRDefault="00521EC6" w:rsidP="00C93470">
      <w:pPr>
        <w:pStyle w:val="11"/>
        <w:numPr>
          <w:ilvl w:val="0"/>
          <w:numId w:val="6"/>
        </w:numPr>
      </w:pPr>
      <w:r>
        <w:t>Итоговая стоимость поездки не может быть меньше минимальной стоимости поездки по тарифу.</w:t>
      </w:r>
    </w:p>
    <w:p w14:paraId="347DC1D6" w14:textId="2B4A1FEE" w:rsidR="008B2CE4" w:rsidRPr="00C43BC7" w:rsidRDefault="008B2CE4" w:rsidP="00C93470">
      <w:pPr>
        <w:pStyle w:val="11"/>
      </w:pPr>
      <w:r w:rsidRPr="008B2CE4">
        <w:rPr>
          <w:i/>
          <w:iCs/>
        </w:rPr>
        <w:t>Данные для проверки:</w:t>
      </w:r>
      <w:r>
        <w:t xml:space="preserve"> д</w:t>
      </w:r>
      <w:r w:rsidRPr="008B2CE4">
        <w:t>лительность поездки, цена за минуту, минимальная стоимость по тарифу</w:t>
      </w:r>
    </w:p>
    <w:p w14:paraId="488D4100" w14:textId="062762D3" w:rsidR="00375EB7" w:rsidRPr="00375EB7" w:rsidRDefault="00375EB7" w:rsidP="00375E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5EB7">
        <w:rPr>
          <w:rFonts w:ascii="Times New Roman" w:hAnsi="Times New Roman" w:cs="Times New Roman"/>
          <w:b/>
          <w:bCs/>
          <w:sz w:val="24"/>
          <w:szCs w:val="24"/>
        </w:rPr>
        <w:t>Группировка правил в агрегаты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E037BC8" w14:textId="5418BEE9" w:rsidR="00375EB7" w:rsidRPr="00375EB7" w:rsidRDefault="00375EB7" w:rsidP="00375E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sz w:val="24"/>
          <w:szCs w:val="24"/>
        </w:rPr>
        <w:t xml:space="preserve">Самокат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75EB7">
        <w:rPr>
          <w:rFonts w:ascii="Times New Roman" w:hAnsi="Times New Roman" w:cs="Times New Roman"/>
          <w:sz w:val="24"/>
          <w:szCs w:val="24"/>
        </w:rPr>
        <w:t xml:space="preserve"> отдельный агрегат: статус и заряд относятся к конкретному физическому устройству и должны меняться в момент начала/окончания поездки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375EB7">
        <w:rPr>
          <w:rFonts w:ascii="Times New Roman" w:hAnsi="Times New Roman" w:cs="Times New Roman"/>
          <w:sz w:val="24"/>
          <w:szCs w:val="24"/>
        </w:rPr>
        <w:t>нельзя допустить одновременный старт двух поездок на одном самокате. Шире (включить в агрегат всю историю поездок этого самоката)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375EB7">
        <w:rPr>
          <w:rFonts w:ascii="Times New Roman" w:hAnsi="Times New Roman" w:cs="Times New Roman"/>
          <w:sz w:val="24"/>
          <w:szCs w:val="24"/>
        </w:rPr>
        <w:t>каждая новая аренда требовала бы загрузки этой истории.</w:t>
      </w:r>
    </w:p>
    <w:p w14:paraId="16B09F3F" w14:textId="0A3F7D37" w:rsidR="00375EB7" w:rsidRPr="00375EB7" w:rsidRDefault="00375EB7" w:rsidP="00375EB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sz w:val="24"/>
          <w:szCs w:val="24"/>
        </w:rPr>
        <w:t xml:space="preserve">Поездка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75EB7">
        <w:rPr>
          <w:rFonts w:ascii="Times New Roman" w:hAnsi="Times New Roman" w:cs="Times New Roman"/>
          <w:sz w:val="24"/>
          <w:szCs w:val="24"/>
        </w:rPr>
        <w:t xml:space="preserve"> отдельный агрегат: её жизненный цикл (начало, конец, стоимость) самостоятелен и должен сохраняться для биллинга независимо от текущего физического состояния самоката (он мог уйти на обслуживание уже после завершения поездки). Уже (не закреплять проверку «нельзя завершить раньше начала» внутри самой Поездки, а разнести её по внешнему коду)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75EB7">
        <w:rPr>
          <w:rFonts w:ascii="Times New Roman" w:hAnsi="Times New Roman" w:cs="Times New Roman"/>
          <w:sz w:val="24"/>
          <w:szCs w:val="24"/>
        </w:rPr>
        <w:t xml:space="preserve"> границу легко обойти и нарушить согласованность в разных местах приложения по-разному.</w:t>
      </w:r>
    </w:p>
    <w:p w14:paraId="7AD3B0FF" w14:textId="288A1101" w:rsidR="00AB7FC4" w:rsidRPr="00C93470" w:rsidRDefault="00375EB7" w:rsidP="00C9347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3470">
        <w:rPr>
          <w:rFonts w:ascii="Times New Roman" w:hAnsi="Times New Roman" w:cs="Times New Roman"/>
          <w:sz w:val="24"/>
          <w:szCs w:val="24"/>
        </w:rPr>
        <w:t>Корни агрегатов</w:t>
      </w:r>
      <w:r w:rsidR="00C93470" w:rsidRPr="00C93470">
        <w:rPr>
          <w:rFonts w:ascii="Times New Roman" w:hAnsi="Times New Roman" w:cs="Times New Roman"/>
          <w:sz w:val="24"/>
          <w:szCs w:val="24"/>
        </w:rPr>
        <w:t xml:space="preserve">: </w:t>
      </w:r>
      <w:r w:rsidRPr="00375EB7">
        <w:rPr>
          <w:rFonts w:ascii="Times New Roman" w:hAnsi="Times New Roman" w:cs="Times New Roman"/>
          <w:sz w:val="24"/>
          <w:szCs w:val="24"/>
        </w:rPr>
        <w:t xml:space="preserve">Самокат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75EB7">
        <w:rPr>
          <w:rFonts w:ascii="Times New Roman" w:hAnsi="Times New Roman" w:cs="Times New Roman"/>
          <w:sz w:val="24"/>
          <w:szCs w:val="24"/>
        </w:rPr>
        <w:t xml:space="preserve"> корень Самокат; Поездка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375EB7">
        <w:rPr>
          <w:rFonts w:ascii="Times New Roman" w:hAnsi="Times New Roman" w:cs="Times New Roman"/>
          <w:sz w:val="24"/>
          <w:szCs w:val="24"/>
        </w:rPr>
        <w:t xml:space="preserve"> корень Поездка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612B5B" w14:textId="586A0164" w:rsidR="00375EB7" w:rsidRPr="00375EB7" w:rsidRDefault="00375EB7" w:rsidP="00375EB7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75EB7">
        <w:rPr>
          <w:rFonts w:ascii="Times New Roman" w:hAnsi="Times New Roman" w:cs="Times New Roman"/>
          <w:b/>
          <w:bCs/>
          <w:sz w:val="24"/>
          <w:szCs w:val="24"/>
        </w:rPr>
        <w:t>Список инвариантов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для Бронирования переговорной комнаты</w:t>
      </w:r>
    </w:p>
    <w:p w14:paraId="6AC91A8C" w14:textId="77777777" w:rsidR="00375EB7" w:rsidRDefault="00375EB7" w:rsidP="00375EB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sz w:val="24"/>
          <w:szCs w:val="24"/>
        </w:rPr>
        <w:t>Число участников брони не может превышать вместимость комнаты.</w:t>
      </w:r>
    </w:p>
    <w:p w14:paraId="5BDFEE3D" w14:textId="28661622" w:rsidR="00375EB7" w:rsidRPr="00375EB7" w:rsidRDefault="00375EB7" w:rsidP="00375EB7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i/>
          <w:iCs/>
          <w:sz w:val="24"/>
          <w:szCs w:val="24"/>
        </w:rPr>
        <w:t>Данные для проверки: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375EB7">
        <w:rPr>
          <w:rFonts w:ascii="Times New Roman" w:hAnsi="Times New Roman" w:cs="Times New Roman"/>
          <w:sz w:val="24"/>
          <w:szCs w:val="24"/>
        </w:rPr>
        <w:t>местимость комнаты, число участников создаваемой брони</w:t>
      </w:r>
    </w:p>
    <w:p w14:paraId="400C5A8E" w14:textId="77777777" w:rsidR="00375EB7" w:rsidRDefault="00375EB7" w:rsidP="00375EB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sz w:val="24"/>
          <w:szCs w:val="24"/>
        </w:rPr>
        <w:t>Бронь не может начинаться раньше и заканчиваться позже часов работы офиса.</w:t>
      </w:r>
    </w:p>
    <w:p w14:paraId="17AE7EB9" w14:textId="3BA52D38" w:rsidR="00375EB7" w:rsidRPr="00375EB7" w:rsidRDefault="00375EB7" w:rsidP="00375EB7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i/>
          <w:iCs/>
          <w:sz w:val="24"/>
          <w:szCs w:val="24"/>
        </w:rPr>
        <w:t xml:space="preserve">Данные для проверки: </w:t>
      </w:r>
      <w:r>
        <w:rPr>
          <w:rFonts w:ascii="Times New Roman" w:hAnsi="Times New Roman" w:cs="Times New Roman"/>
          <w:sz w:val="24"/>
          <w:szCs w:val="24"/>
        </w:rPr>
        <w:t>ч</w:t>
      </w:r>
      <w:r w:rsidRPr="00375EB7">
        <w:rPr>
          <w:rFonts w:ascii="Times New Roman" w:hAnsi="Times New Roman" w:cs="Times New Roman"/>
          <w:sz w:val="24"/>
          <w:szCs w:val="24"/>
        </w:rPr>
        <w:t>асы работы офиса (открытие/закрытие), интервал брони</w:t>
      </w:r>
    </w:p>
    <w:p w14:paraId="34FAD06E" w14:textId="77777777" w:rsidR="00375EB7" w:rsidRDefault="00375EB7" w:rsidP="00375EB7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sz w:val="24"/>
          <w:szCs w:val="24"/>
        </w:rPr>
        <w:t>Брони на одну и ту же комнату не могут пересекаться по времени.</w:t>
      </w:r>
    </w:p>
    <w:p w14:paraId="71114CF4" w14:textId="4643CA89" w:rsidR="00375EB7" w:rsidRDefault="00375EB7" w:rsidP="00375EB7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375EB7">
        <w:rPr>
          <w:rFonts w:ascii="Times New Roman" w:hAnsi="Times New Roman" w:cs="Times New Roman"/>
          <w:i/>
          <w:iCs/>
          <w:sz w:val="24"/>
          <w:szCs w:val="24"/>
        </w:rPr>
        <w:t xml:space="preserve">Данные для проверки: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375EB7">
        <w:rPr>
          <w:rFonts w:ascii="Times New Roman" w:hAnsi="Times New Roman" w:cs="Times New Roman"/>
          <w:sz w:val="24"/>
          <w:szCs w:val="24"/>
        </w:rPr>
        <w:t>нтервалы всех существующих броней этой комнаты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375EB7">
        <w:rPr>
          <w:rFonts w:ascii="Times New Roman" w:hAnsi="Times New Roman" w:cs="Times New Roman"/>
          <w:sz w:val="24"/>
          <w:szCs w:val="24"/>
        </w:rPr>
        <w:t xml:space="preserve"> интервал новой брони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DB07875" w14:textId="77777777" w:rsidR="00375EB7" w:rsidRDefault="00375EB7" w:rsidP="00C93470">
      <w:pPr>
        <w:pStyle w:val="11"/>
      </w:pPr>
    </w:p>
    <w:p w14:paraId="01E5380F" w14:textId="77777777" w:rsidR="00375EB7" w:rsidRDefault="00375EB7" w:rsidP="00C93470">
      <w:pPr>
        <w:pStyle w:val="11"/>
      </w:pPr>
    </w:p>
    <w:p w14:paraId="145F68E8" w14:textId="77777777" w:rsidR="00C93470" w:rsidRDefault="00C93470" w:rsidP="00C93470">
      <w:pPr>
        <w:pStyle w:val="11"/>
      </w:pPr>
    </w:p>
    <w:p w14:paraId="68A973D8" w14:textId="25CA240F" w:rsidR="00375EB7" w:rsidRPr="00C93470" w:rsidRDefault="00375EB7" w:rsidP="00C93470">
      <w:pPr>
        <w:pStyle w:val="11"/>
        <w:rPr>
          <w:b/>
          <w:bCs/>
        </w:rPr>
      </w:pPr>
      <w:r w:rsidRPr="00C93470">
        <w:rPr>
          <w:b/>
          <w:bCs/>
        </w:rPr>
        <w:lastRenderedPageBreak/>
        <w:t>Группировка правил в агрегаты</w:t>
      </w:r>
    </w:p>
    <w:p w14:paraId="47CE04B4" w14:textId="614B9FFD" w:rsidR="00375EB7" w:rsidRDefault="00375EB7" w:rsidP="00C93470">
      <w:pPr>
        <w:pStyle w:val="11"/>
      </w:pPr>
      <w:r>
        <w:t>Комната (с вложенными Бронями) - корень Комната. Непересечение броней одной комнаты можно проверить, только имея одновременно доступ ко всем броням именно этой комнаты. Уже (сделать Бронь самостоятельным агрегатом) - проверка пересечения потребовала бы одновременной блокировки нескольких независимых агрегатов, что допускает гонки: два пересекающихся бронирования могли бы быть сохранены параллельно. Шире (включить в агрегат ещё и Сотрудника целиком) - изменение, например, телефона сотрудника блокировало бы бронирование комнаты, хотя эти данные не участвуют в её инвариантах.</w:t>
      </w:r>
    </w:p>
    <w:p w14:paraId="45975910" w14:textId="5B07D67F" w:rsidR="00375EB7" w:rsidRDefault="00375EB7" w:rsidP="00C93470">
      <w:pPr>
        <w:pStyle w:val="11"/>
      </w:pPr>
      <w:r>
        <w:t>Сотрудник - самостоятельный агрегат-справочник без своих инвариантов, связанных с бронированием; связь с Бронью - только через id сотрудника.</w:t>
      </w:r>
    </w:p>
    <w:p w14:paraId="5AB22A90" w14:textId="636D4B58" w:rsidR="00375EB7" w:rsidRPr="00375EB7" w:rsidRDefault="00375EB7" w:rsidP="00C93470">
      <w:pPr>
        <w:pStyle w:val="11"/>
      </w:pPr>
      <w:r w:rsidRPr="00C93470">
        <w:t>Корни агрегатов</w:t>
      </w:r>
      <w:r w:rsidR="00C93470">
        <w:t xml:space="preserve">: </w:t>
      </w:r>
      <w:r>
        <w:t>Комната (с Бронями внутри) - корень Комната; Сотрудник - корень Сотрудник.</w:t>
      </w:r>
    </w:p>
    <w:p w14:paraId="0763F74E" w14:textId="2E2E4ABA" w:rsidR="00C93470" w:rsidRPr="00C93470" w:rsidRDefault="00C93470" w:rsidP="00C93470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93470">
        <w:rPr>
          <w:rFonts w:ascii="Times New Roman" w:hAnsi="Times New Roman" w:cs="Times New Roman"/>
          <w:b/>
          <w:bCs/>
          <w:sz w:val="24"/>
          <w:szCs w:val="24"/>
        </w:rPr>
        <w:t>Список инвариантов Платная парковка</w:t>
      </w:r>
    </w:p>
    <w:p w14:paraId="21132269" w14:textId="77777777" w:rsidR="00C93470" w:rsidRDefault="00C93470" w:rsidP="00C9347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sz w:val="24"/>
          <w:szCs w:val="24"/>
        </w:rPr>
        <w:t>Место не может быть занято повторно, пока предыдущая сессия на нём не закрыта.</w:t>
      </w:r>
    </w:p>
    <w:p w14:paraId="62A2FDA1" w14:textId="4D357B69" w:rsidR="00C93470" w:rsidRPr="00C93470" w:rsidRDefault="00C93470" w:rsidP="00C93470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i/>
          <w:iCs/>
          <w:sz w:val="24"/>
          <w:szCs w:val="24"/>
        </w:rPr>
        <w:t>Данные для проверки: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C93470">
        <w:rPr>
          <w:rFonts w:ascii="Times New Roman" w:hAnsi="Times New Roman" w:cs="Times New Roman"/>
          <w:sz w:val="24"/>
          <w:szCs w:val="24"/>
        </w:rPr>
        <w:t>татус места, id текущей активной сессии на этом месте</w:t>
      </w:r>
    </w:p>
    <w:p w14:paraId="761BDD06" w14:textId="77777777" w:rsidR="00C93470" w:rsidRDefault="00C93470" w:rsidP="00C9347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sz w:val="24"/>
          <w:szCs w:val="24"/>
        </w:rPr>
        <w:t>Сессию нельзя закрыть дважды.</w:t>
      </w:r>
    </w:p>
    <w:p w14:paraId="11209900" w14:textId="1C5C6D28" w:rsidR="00C93470" w:rsidRPr="00C93470" w:rsidRDefault="00C93470" w:rsidP="00C93470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i/>
          <w:iCs/>
          <w:sz w:val="24"/>
          <w:szCs w:val="24"/>
        </w:rPr>
        <w:t>Данные для проверки:</w:t>
      </w:r>
      <w:r>
        <w:rPr>
          <w:rFonts w:ascii="Times New Roman" w:hAnsi="Times New Roman" w:cs="Times New Roman"/>
          <w:sz w:val="24"/>
          <w:szCs w:val="24"/>
        </w:rPr>
        <w:t xml:space="preserve"> в</w:t>
      </w:r>
      <w:r w:rsidRPr="00C93470">
        <w:rPr>
          <w:rFonts w:ascii="Times New Roman" w:hAnsi="Times New Roman" w:cs="Times New Roman"/>
          <w:sz w:val="24"/>
          <w:szCs w:val="24"/>
        </w:rPr>
        <w:t>ремя въезда, время выезда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5FB28F1" w14:textId="77777777" w:rsidR="00C93470" w:rsidRDefault="00C93470" w:rsidP="00C9347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sz w:val="24"/>
          <w:szCs w:val="24"/>
        </w:rPr>
        <w:t>Время выезда не может быть раньше времени въезда.</w:t>
      </w:r>
    </w:p>
    <w:p w14:paraId="3AC0D657" w14:textId="16187767" w:rsidR="00C93470" w:rsidRPr="00C93470" w:rsidRDefault="00C93470" w:rsidP="00C93470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i/>
          <w:iCs/>
          <w:sz w:val="24"/>
          <w:szCs w:val="24"/>
        </w:rPr>
        <w:t>Данные для проверки:</w:t>
      </w:r>
      <w:r w:rsidRPr="00C93470">
        <w:rPr>
          <w:rFonts w:ascii="Times New Roman" w:hAnsi="Times New Roman" w:cs="Times New Roman"/>
          <w:sz w:val="24"/>
          <w:szCs w:val="24"/>
        </w:rPr>
        <w:t xml:space="preserve"> время въезда, время выезда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C8BF55" w14:textId="2F5E5F79" w:rsidR="00375EB7" w:rsidRDefault="00C93470" w:rsidP="00C93470">
      <w:pPr>
        <w:pStyle w:val="a7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sz w:val="24"/>
          <w:szCs w:val="24"/>
        </w:rPr>
        <w:t>Стоимость сессии считается по тарифу с округлением длительности до полного часа в большую сторону.</w:t>
      </w:r>
    </w:p>
    <w:p w14:paraId="555B56A7" w14:textId="412275F3" w:rsidR="00C93470" w:rsidRDefault="00C93470" w:rsidP="00C93470">
      <w:pPr>
        <w:spacing w:after="0" w:line="360" w:lineRule="auto"/>
        <w:ind w:left="1069"/>
        <w:jc w:val="both"/>
        <w:rPr>
          <w:rFonts w:ascii="Times New Roman" w:hAnsi="Times New Roman" w:cs="Times New Roman"/>
          <w:sz w:val="24"/>
          <w:szCs w:val="24"/>
        </w:rPr>
      </w:pPr>
      <w:r w:rsidRPr="00C93470">
        <w:rPr>
          <w:rFonts w:ascii="Times New Roman" w:hAnsi="Times New Roman" w:cs="Times New Roman"/>
          <w:i/>
          <w:iCs/>
          <w:sz w:val="24"/>
          <w:szCs w:val="24"/>
        </w:rPr>
        <w:t xml:space="preserve">Данные для проверки: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C93470">
        <w:rPr>
          <w:rFonts w:ascii="Times New Roman" w:hAnsi="Times New Roman" w:cs="Times New Roman"/>
          <w:sz w:val="24"/>
          <w:szCs w:val="24"/>
        </w:rPr>
        <w:t>лительность сессии (въезд/выезд), цена за час</w:t>
      </w:r>
    </w:p>
    <w:p w14:paraId="2A163802" w14:textId="76319BF4" w:rsidR="00C93470" w:rsidRPr="00C93470" w:rsidRDefault="00C93470" w:rsidP="00C93470">
      <w:pPr>
        <w:pStyle w:val="11"/>
        <w:rPr>
          <w:b/>
          <w:bCs/>
        </w:rPr>
      </w:pPr>
      <w:r w:rsidRPr="00C93470">
        <w:rPr>
          <w:b/>
          <w:bCs/>
        </w:rPr>
        <w:t>Группировка правил в агрегаты</w:t>
      </w:r>
    </w:p>
    <w:p w14:paraId="316F5EA6" w14:textId="64FA1B50" w:rsidR="00C93470" w:rsidRPr="00C93470" w:rsidRDefault="00C93470" w:rsidP="00C93470">
      <w:pPr>
        <w:pStyle w:val="11"/>
      </w:pPr>
      <w:r w:rsidRPr="00C93470">
        <w:t xml:space="preserve">Парковочное место </w:t>
      </w:r>
      <w:r>
        <w:t xml:space="preserve">- </w:t>
      </w:r>
      <w:r w:rsidRPr="00C93470">
        <w:t>отдельный агрегат: состояние «свободно/занято» должно меняться атомарно в момент въезда/выезда. Шире (включить всю историю сессий места)</w:t>
      </w:r>
      <w:r>
        <w:t xml:space="preserve">, то </w:t>
      </w:r>
      <w:r w:rsidRPr="00C93470">
        <w:t>каждый въезд/выезд требовал бы загрузки этой истории, не влияющей на сам инвариант места.</w:t>
      </w:r>
    </w:p>
    <w:p w14:paraId="188EC971" w14:textId="3BD215D1" w:rsidR="00C93470" w:rsidRPr="00C93470" w:rsidRDefault="00C93470" w:rsidP="00C93470">
      <w:pPr>
        <w:pStyle w:val="11"/>
      </w:pPr>
      <w:r w:rsidRPr="00C93470">
        <w:t xml:space="preserve">Парковочная сессия </w:t>
      </w:r>
      <w:r>
        <w:t xml:space="preserve">- </w:t>
      </w:r>
      <w:r w:rsidRPr="00C93470">
        <w:t xml:space="preserve">отдельный агрегат: жизненный цикл (въезд, выезд, стоимость) должен сохраняться независимо от последующих изменений состояния места (место могло уже принять следующий автомобиль). Уже (не закреплять «нельзя закрыть дважды» внутри самой сессии) </w:t>
      </w:r>
      <w:r>
        <w:t>-</w:t>
      </w:r>
      <w:r w:rsidRPr="00C93470">
        <w:t xml:space="preserve"> проверку легко обойти, закрывая сессию из разных мест кода по-разному.</w:t>
      </w:r>
    </w:p>
    <w:p w14:paraId="3550879A" w14:textId="70691F61" w:rsidR="00C93470" w:rsidRPr="00C93470" w:rsidRDefault="00C93470" w:rsidP="00C93470">
      <w:pPr>
        <w:pStyle w:val="11"/>
      </w:pPr>
      <w:r w:rsidRPr="00C93470">
        <w:t>Корни агрегатов</w:t>
      </w:r>
      <w:r>
        <w:t xml:space="preserve">: </w:t>
      </w:r>
      <w:r w:rsidRPr="00C93470">
        <w:t>Парковочное место — корень Парковочное место; Парковочная сессия — корень Парковочная сессия.</w:t>
      </w:r>
    </w:p>
    <w:p w14:paraId="65CA8B5C" w14:textId="01052674" w:rsidR="00463531" w:rsidRPr="00AB7FC4" w:rsidRDefault="00463531" w:rsidP="00AB7FC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7FC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Раздел III. </w:t>
      </w:r>
      <w:r w:rsidR="000B1800" w:rsidRPr="000B1800">
        <w:rPr>
          <w:rFonts w:ascii="Times New Roman" w:hAnsi="Times New Roman" w:cs="Times New Roman"/>
          <w:b/>
          <w:bCs/>
          <w:sz w:val="24"/>
          <w:szCs w:val="24"/>
        </w:rPr>
        <w:t>Разработка ПО</w:t>
      </w:r>
    </w:p>
    <w:p w14:paraId="0DF0A7A9" w14:textId="70EB0BA7" w:rsidR="00427735" w:rsidRPr="00427735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 xml:space="preserve">Реализуйте (см. ниже требования к реализации) на Python доменную модель, включающую: </w:t>
      </w:r>
    </w:p>
    <w:p w14:paraId="645CBAEF" w14:textId="77777777" w:rsidR="00427735" w:rsidRPr="00427735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 xml:space="preserve">− не менее двух агрегатов; </w:t>
      </w:r>
    </w:p>
    <w:p w14:paraId="4196E4BC" w14:textId="47A01A4A" w:rsidR="00427735" w:rsidRPr="00427735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 xml:space="preserve">− не менее двух нетривиальных инвариантов из списка, составленного в пункте 1, инкапсулированных в методах агрегатов; </w:t>
      </w:r>
    </w:p>
    <w:p w14:paraId="10F80A68" w14:textId="641D6DD0" w:rsidR="00427735" w:rsidRPr="00427735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 xml:space="preserve">− не менее четырёх объектов-значений с валидацией в конструкторе; </w:t>
      </w:r>
    </w:p>
    <w:p w14:paraId="51575165" w14:textId="580AA8BE" w:rsidR="00427735" w:rsidRPr="00427735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 xml:space="preserve">− минимум одну связь между агрегатами, реализованную только через идентификатор; </w:t>
      </w:r>
    </w:p>
    <w:p w14:paraId="757255F1" w14:textId="2BF8553F" w:rsidR="00AB7FC4" w:rsidRDefault="00427735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27735">
        <w:rPr>
          <w:rFonts w:ascii="Times New Roman" w:hAnsi="Times New Roman" w:cs="Times New Roman"/>
          <w:sz w:val="24"/>
          <w:szCs w:val="24"/>
        </w:rPr>
        <w:t>− минимум одну операцию, вынесенную в доменный сервис, потому что она затрагивает более одного агрегата.</w:t>
      </w:r>
    </w:p>
    <w:p w14:paraId="3C024268" w14:textId="77777777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C5FDF">
        <w:rPr>
          <w:rFonts w:ascii="Times New Roman" w:hAnsi="Times New Roman" w:cs="Times New Roman"/>
          <w:b/>
          <w:bCs/>
          <w:sz w:val="24"/>
          <w:szCs w:val="24"/>
        </w:rPr>
        <w:t xml:space="preserve">Требования к реализации </w:t>
      </w:r>
    </w:p>
    <w:p w14:paraId="777842F9" w14:textId="02AB16CA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 xml:space="preserve">− Доменный слой (агрегаты, объекты-значения, доменные сервисы, фабрики, доменные исключения) не содержит импортов Flask/FastAPI, ORM и иных инфраструктурных библиотек — только «чистый» Python. </w:t>
      </w:r>
    </w:p>
    <w:p w14:paraId="46ACDB93" w14:textId="7895F2CF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 xml:space="preserve">− Объекты-значения реализуются как @dataclass(frozen=True) с валидацией в __post_init__. </w:t>
      </w:r>
    </w:p>
    <w:p w14:paraId="2560A2C2" w14:textId="2B90EE95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 xml:space="preserve">− Состояние агрегата меняется только через его методы — публичных сеттеров и открытых для записи полей нет. </w:t>
      </w:r>
    </w:p>
    <w:p w14:paraId="0750A5A7" w14:textId="77777777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 xml:space="preserve">− Репозитории описываются как Protocol (порт) </w:t>
      </w:r>
    </w:p>
    <w:p w14:paraId="3BEF9B7C" w14:textId="77777777" w:rsidR="002C5FDF" w:rsidRP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 xml:space="preserve">− База данных должна быть в виде in-memory структур. </w:t>
      </w:r>
    </w:p>
    <w:p w14:paraId="1DCB1D7A" w14:textId="721D8C96" w:rsidR="002C5FDF" w:rsidRDefault="002C5FDF" w:rsidP="002C5FDF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2C5FDF">
        <w:rPr>
          <w:rFonts w:ascii="Times New Roman" w:hAnsi="Times New Roman" w:cs="Times New Roman"/>
          <w:sz w:val="24"/>
          <w:szCs w:val="24"/>
        </w:rPr>
        <w:t>− Доменные исключения выделены в собственную иерархию (например, DomainInvariantViolation, InvalidValueObject).</w:t>
      </w:r>
    </w:p>
    <w:p w14:paraId="790C922F" w14:textId="5E7345C7" w:rsidR="005A04F0" w:rsidRDefault="005A04F0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реализации </w:t>
      </w:r>
      <w:r w:rsidR="007D158F">
        <w:rPr>
          <w:rFonts w:ascii="Times New Roman" w:hAnsi="Times New Roman" w:cs="Times New Roman"/>
          <w:sz w:val="24"/>
          <w:szCs w:val="24"/>
        </w:rPr>
        <w:t>двух</w:t>
      </w:r>
      <w:r>
        <w:rPr>
          <w:rFonts w:ascii="Times New Roman" w:hAnsi="Times New Roman" w:cs="Times New Roman"/>
          <w:sz w:val="24"/>
          <w:szCs w:val="24"/>
        </w:rPr>
        <w:t xml:space="preserve"> предметных областей было создано </w:t>
      </w:r>
      <w:r w:rsidR="007D158F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файл</w:t>
      </w:r>
      <w:r w:rsidR="007D158F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: доменные модели + тесты на каждую область. </w:t>
      </w:r>
      <w:r w:rsidR="002C5FDF">
        <w:rPr>
          <w:rFonts w:ascii="Times New Roman" w:hAnsi="Times New Roman" w:cs="Times New Roman"/>
          <w:sz w:val="24"/>
          <w:szCs w:val="24"/>
        </w:rPr>
        <w:t>(Код в приложении)</w:t>
      </w:r>
    </w:p>
    <w:p w14:paraId="195F54DC" w14:textId="7FFFBDE5" w:rsidR="002C5FDF" w:rsidRDefault="002C5FDF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тестировании были получены следующие результаты: </w:t>
      </w:r>
    </w:p>
    <w:p w14:paraId="5308820A" w14:textId="721F22AA" w:rsidR="002C5FDF" w:rsidRDefault="002C5FDF" w:rsidP="002C5FD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32219A" wp14:editId="43DBCC93">
            <wp:extent cx="5200153" cy="1217318"/>
            <wp:effectExtent l="0" t="0" r="635" b="1905"/>
            <wp:docPr id="151699869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238137" cy="122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0C7411" w14:textId="3A4E9039" w:rsidR="002C5FDF" w:rsidRDefault="002C5FDF" w:rsidP="002C5FDF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Тесты предметной области Библиотека</w:t>
      </w:r>
    </w:p>
    <w:p w14:paraId="0799437A" w14:textId="29C8CA4B" w:rsidR="007D158F" w:rsidRDefault="007D158F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4ACB88F7" w14:textId="77777777" w:rsidR="005A04F0" w:rsidRDefault="005A04F0" w:rsidP="0042773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14:paraId="5F4BC8C2" w14:textId="5A20CDAA" w:rsidR="003C740C" w:rsidRDefault="00030A60" w:rsidP="00030A60">
      <w:pPr>
        <w:pStyle w:val="1"/>
        <w:jc w:val="center"/>
      </w:pPr>
      <w:r>
        <w:lastRenderedPageBreak/>
        <w:t>ЗАКЛЮЧЕНИЕ</w:t>
      </w:r>
    </w:p>
    <w:p w14:paraId="2569FD08" w14:textId="0586AE53" w:rsidR="00030A60" w:rsidRPr="00030A60" w:rsidRDefault="00030A60" w:rsidP="00030A60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Мы научились правильно разворачивать приложение:</w:t>
      </w:r>
    </w:p>
    <w:p w14:paraId="6E1CF119" w14:textId="251CB65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Написали простое веб</w:t>
      </w:r>
      <w:r w:rsidR="000B1800">
        <w:rPr>
          <w:rFonts w:ascii="Times New Roman" w:hAnsi="Times New Roman" w:cs="Times New Roman"/>
          <w:sz w:val="24"/>
          <w:szCs w:val="24"/>
        </w:rPr>
        <w:t>-</w:t>
      </w:r>
      <w:r w:rsidRPr="00030A60">
        <w:rPr>
          <w:rFonts w:ascii="Times New Roman" w:hAnsi="Times New Roman" w:cs="Times New Roman"/>
          <w:sz w:val="24"/>
          <w:szCs w:val="24"/>
        </w:rPr>
        <w:t>приложение на Python (Flask).</w:t>
      </w:r>
    </w:p>
    <w:p w14:paraId="675A3A13" w14:textId="7777777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Подключили его к базе данных PostgreSQL.</w:t>
      </w:r>
    </w:p>
    <w:p w14:paraId="0B72DD9F" w14:textId="77777777" w:rsidR="00030A60" w:rsidRPr="00030A60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Упаковали приложение в Docker.</w:t>
      </w:r>
    </w:p>
    <w:p w14:paraId="4DC36587" w14:textId="01439187" w:rsidR="002C5FDF" w:rsidRDefault="00030A60" w:rsidP="00030A60">
      <w:pPr>
        <w:pStyle w:val="a7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30A60">
        <w:rPr>
          <w:rFonts w:ascii="Times New Roman" w:hAnsi="Times New Roman" w:cs="Times New Roman"/>
          <w:sz w:val="24"/>
          <w:szCs w:val="24"/>
        </w:rPr>
        <w:t>Настроили запуск приложения + базы данных одной командой через Docker Compose.</w:t>
      </w:r>
    </w:p>
    <w:p w14:paraId="183290CF" w14:textId="77777777" w:rsidR="002C5FDF" w:rsidRDefault="002C5FDF">
      <w:pPr>
        <w:spacing w:line="278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2CDDBF" w14:textId="7DCA60B7" w:rsidR="00030A60" w:rsidRDefault="002C5FDF" w:rsidP="002C5FDF">
      <w:pPr>
        <w:pStyle w:val="1"/>
        <w:jc w:val="center"/>
      </w:pPr>
      <w:r w:rsidRPr="002C5FDF">
        <w:lastRenderedPageBreak/>
        <w:t xml:space="preserve">Приложение </w:t>
      </w:r>
      <w:r>
        <w:t>А</w:t>
      </w:r>
    </w:p>
    <w:p w14:paraId="44AF5263" w14:textId="65024DFB" w:rsidR="002C5FDF" w:rsidRPr="002C5FDF" w:rsidRDefault="002C5FDF" w:rsidP="002C5FDF">
      <w:pPr>
        <w:pStyle w:val="11"/>
        <w:rPr>
          <w:lang w:eastAsia="ru-RU"/>
        </w:rPr>
      </w:pPr>
      <w:r>
        <w:rPr>
          <w:lang w:eastAsia="ru-RU"/>
        </w:rPr>
        <w:t>Доменная модель Библиотека:</w:t>
      </w:r>
    </w:p>
    <w:p w14:paraId="53660733" w14:textId="77777777" w:rsidR="002C5FDF" w:rsidRPr="002C5FDF" w:rsidRDefault="002C5FDF" w:rsidP="002C5F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2C5FDF" w:rsidRPr="002C5FDF" w:rsidSect="00B27A7D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B4C1D" w14:textId="77777777" w:rsidR="00460C32" w:rsidRDefault="00460C32" w:rsidP="00B27A7D">
      <w:pPr>
        <w:spacing w:after="0" w:line="240" w:lineRule="auto"/>
      </w:pPr>
      <w:r>
        <w:separator/>
      </w:r>
    </w:p>
  </w:endnote>
  <w:endnote w:type="continuationSeparator" w:id="0">
    <w:p w14:paraId="7B50E970" w14:textId="77777777" w:rsidR="00460C32" w:rsidRDefault="00460C32" w:rsidP="00B27A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9529825"/>
      <w:docPartObj>
        <w:docPartGallery w:val="Page Numbers (Bottom of Page)"/>
        <w:docPartUnique/>
      </w:docPartObj>
    </w:sdtPr>
    <w:sdtContent>
      <w:p w14:paraId="69420773" w14:textId="0D9C4C40" w:rsidR="00B27A7D" w:rsidRDefault="00B27A7D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0823FF" w14:textId="77777777" w:rsidR="00B27A7D" w:rsidRDefault="00B27A7D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4E852" w14:textId="77777777" w:rsidR="00460C32" w:rsidRDefault="00460C32" w:rsidP="00B27A7D">
      <w:pPr>
        <w:spacing w:after="0" w:line="240" w:lineRule="auto"/>
      </w:pPr>
      <w:r>
        <w:separator/>
      </w:r>
    </w:p>
  </w:footnote>
  <w:footnote w:type="continuationSeparator" w:id="0">
    <w:p w14:paraId="42E2BCA8" w14:textId="77777777" w:rsidR="00460C32" w:rsidRDefault="00460C32" w:rsidP="00B27A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B52ED"/>
    <w:multiLevelType w:val="hybridMultilevel"/>
    <w:tmpl w:val="31C22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AF2983"/>
    <w:multiLevelType w:val="hybridMultilevel"/>
    <w:tmpl w:val="77EC31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54850AA"/>
    <w:multiLevelType w:val="hybridMultilevel"/>
    <w:tmpl w:val="A0CC59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EBA1A63"/>
    <w:multiLevelType w:val="hybridMultilevel"/>
    <w:tmpl w:val="DA741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CD36FA9"/>
    <w:multiLevelType w:val="hybridMultilevel"/>
    <w:tmpl w:val="DE669D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CE2424E"/>
    <w:multiLevelType w:val="hybridMultilevel"/>
    <w:tmpl w:val="8A5ECFFC"/>
    <w:lvl w:ilvl="0" w:tplc="566CC330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533F03"/>
    <w:multiLevelType w:val="hybridMultilevel"/>
    <w:tmpl w:val="3230AE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9E4C1E"/>
    <w:multiLevelType w:val="hybridMultilevel"/>
    <w:tmpl w:val="CE96FD64"/>
    <w:lvl w:ilvl="0" w:tplc="738068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0D745FA"/>
    <w:multiLevelType w:val="hybridMultilevel"/>
    <w:tmpl w:val="12B047A6"/>
    <w:lvl w:ilvl="0" w:tplc="EC8EAC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4291045"/>
    <w:multiLevelType w:val="hybridMultilevel"/>
    <w:tmpl w:val="16DC3D0C"/>
    <w:lvl w:ilvl="0" w:tplc="1C147C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76433C49"/>
    <w:multiLevelType w:val="multilevel"/>
    <w:tmpl w:val="D9623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574012">
    <w:abstractNumId w:val="7"/>
  </w:num>
  <w:num w:numId="2" w16cid:durableId="544177581">
    <w:abstractNumId w:val="5"/>
  </w:num>
  <w:num w:numId="3" w16cid:durableId="1180317599">
    <w:abstractNumId w:val="9"/>
  </w:num>
  <w:num w:numId="4" w16cid:durableId="1859661961">
    <w:abstractNumId w:val="3"/>
  </w:num>
  <w:num w:numId="5" w16cid:durableId="773867229">
    <w:abstractNumId w:val="4"/>
  </w:num>
  <w:num w:numId="6" w16cid:durableId="36901226">
    <w:abstractNumId w:val="2"/>
  </w:num>
  <w:num w:numId="7" w16cid:durableId="1602951622">
    <w:abstractNumId w:val="0"/>
  </w:num>
  <w:num w:numId="8" w16cid:durableId="1562059324">
    <w:abstractNumId w:val="1"/>
  </w:num>
  <w:num w:numId="9" w16cid:durableId="1635064899">
    <w:abstractNumId w:val="6"/>
  </w:num>
  <w:num w:numId="10" w16cid:durableId="331569877">
    <w:abstractNumId w:val="8"/>
  </w:num>
  <w:num w:numId="11" w16cid:durableId="985683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B35"/>
    <w:rsid w:val="00004C36"/>
    <w:rsid w:val="00021067"/>
    <w:rsid w:val="00022EEF"/>
    <w:rsid w:val="000270E7"/>
    <w:rsid w:val="00030A60"/>
    <w:rsid w:val="0003622F"/>
    <w:rsid w:val="000A7EE2"/>
    <w:rsid w:val="000B1800"/>
    <w:rsid w:val="001127D2"/>
    <w:rsid w:val="002C5FDF"/>
    <w:rsid w:val="00375EB7"/>
    <w:rsid w:val="003A7AAC"/>
    <w:rsid w:val="003C740C"/>
    <w:rsid w:val="00420E6E"/>
    <w:rsid w:val="00427735"/>
    <w:rsid w:val="00460C32"/>
    <w:rsid w:val="00463531"/>
    <w:rsid w:val="005056A1"/>
    <w:rsid w:val="00521EC6"/>
    <w:rsid w:val="00575BEC"/>
    <w:rsid w:val="005A04F0"/>
    <w:rsid w:val="005C4AB5"/>
    <w:rsid w:val="006200CD"/>
    <w:rsid w:val="00642CA4"/>
    <w:rsid w:val="00664B35"/>
    <w:rsid w:val="00694B6A"/>
    <w:rsid w:val="006C43BD"/>
    <w:rsid w:val="006F106F"/>
    <w:rsid w:val="00711006"/>
    <w:rsid w:val="00773F8E"/>
    <w:rsid w:val="007D158F"/>
    <w:rsid w:val="007E66F6"/>
    <w:rsid w:val="00855FC5"/>
    <w:rsid w:val="008B2CE4"/>
    <w:rsid w:val="009243A0"/>
    <w:rsid w:val="009D544D"/>
    <w:rsid w:val="00A271FE"/>
    <w:rsid w:val="00A77405"/>
    <w:rsid w:val="00AA48AB"/>
    <w:rsid w:val="00AB7FC4"/>
    <w:rsid w:val="00AD645C"/>
    <w:rsid w:val="00B27A7D"/>
    <w:rsid w:val="00B52D76"/>
    <w:rsid w:val="00BD1568"/>
    <w:rsid w:val="00BE630E"/>
    <w:rsid w:val="00C43BC7"/>
    <w:rsid w:val="00C93470"/>
    <w:rsid w:val="00CD3810"/>
    <w:rsid w:val="00D172A8"/>
    <w:rsid w:val="00D97127"/>
    <w:rsid w:val="00DE7408"/>
    <w:rsid w:val="00E75393"/>
    <w:rsid w:val="00EB1059"/>
    <w:rsid w:val="00EE7E0B"/>
    <w:rsid w:val="00F9226A"/>
    <w:rsid w:val="00FA33E0"/>
    <w:rsid w:val="00FE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0E030B"/>
  <w15:chartTrackingRefBased/>
  <w15:docId w15:val="{7C369FC0-BFB6-4EFF-89D9-F703F49E3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Текстовый"/>
    <w:qFormat/>
    <w:rsid w:val="00C93470"/>
    <w:pPr>
      <w:spacing w:line="256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7A7D"/>
    <w:pPr>
      <w:keepNext/>
      <w:keepLines/>
      <w:widowControl w:val="0"/>
      <w:spacing w:before="360" w:after="8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C93470"/>
    <w:pPr>
      <w:spacing w:after="0" w:line="360" w:lineRule="auto"/>
      <w:ind w:firstLine="709"/>
      <w:contextualSpacing/>
      <w:jc w:val="both"/>
    </w:pPr>
    <w:rPr>
      <w:rFonts w:ascii="Times New Roman" w:hAnsi="Times New Roman"/>
      <w:sz w:val="24"/>
    </w:rPr>
  </w:style>
  <w:style w:type="character" w:customStyle="1" w:styleId="12">
    <w:name w:val="Стиль1 Знак"/>
    <w:basedOn w:val="a0"/>
    <w:link w:val="11"/>
    <w:rsid w:val="00C93470"/>
    <w:rPr>
      <w:rFonts w:ascii="Times New Roman" w:hAnsi="Times New Roman"/>
      <w:kern w:val="0"/>
      <w:szCs w:val="22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27A7D"/>
    <w:rPr>
      <w:rFonts w:ascii="Times New Roman" w:eastAsiaTheme="majorEastAsia" w:hAnsi="Times New Roman" w:cstheme="majorBidi"/>
      <w:b/>
      <w:color w:val="000000" w:themeColor="text1"/>
      <w:kern w:val="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664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4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4B35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64B35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64B3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64B3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64B3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64B3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64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4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B35"/>
    <w:pPr>
      <w:numPr>
        <w:ilvl w:val="1"/>
      </w:numPr>
      <w:ind w:left="708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4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4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4B3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64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4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4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4B35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64B35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B27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B27A7D"/>
    <w:rPr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B27A7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B27A7D"/>
    <w:rPr>
      <w:kern w:val="0"/>
      <w:sz w:val="22"/>
      <w:szCs w:val="22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DE740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ink/ink1.xml><?xml version="1.0" encoding="utf-8"?>
<inkml:ink xmlns:inkml="http://www.w3.org/2003/InkML">
  <inkml:definitions/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452834-5818-414D-93C0-657D09F55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472</TotalTime>
  <Pages>10</Pages>
  <Words>1937</Words>
  <Characters>11045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sfr 498</dc:creator>
  <cp:keywords/>
  <dc:description/>
  <cp:lastModifiedBy>sfr 498</cp:lastModifiedBy>
  <cp:revision>19</cp:revision>
  <dcterms:created xsi:type="dcterms:W3CDTF">2026-09-03T01:36:00Z</dcterms:created>
  <dcterms:modified xsi:type="dcterms:W3CDTF">2026-09-28T07:58:00Z</dcterms:modified>
</cp:coreProperties>
</file>