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9C2C" w14:textId="77777777" w:rsidR="003365B6" w:rsidRDefault="003365B6" w:rsidP="003365B6">
      <w:pPr>
        <w:pStyle w:val="a5"/>
        <w:spacing w:line="300" w:lineRule="auto"/>
        <w:rPr>
          <w:sz w:val="28"/>
          <w:u w:val="single"/>
        </w:rPr>
      </w:pPr>
      <w:r w:rsidRPr="00BF516E">
        <w:rPr>
          <w:rFonts w:hint="eastAsia"/>
          <w:sz w:val="28"/>
        </w:rPr>
        <w:t>评分：</w:t>
      </w:r>
      <w:r>
        <w:rPr>
          <w:rFonts w:hint="eastAsia"/>
          <w:sz w:val="28"/>
        </w:rPr>
        <w:t>_________</w:t>
      </w:r>
      <w:r w:rsidRPr="00BF516E">
        <w:rPr>
          <w:rFonts w:hint="eastAsia"/>
          <w:sz w:val="28"/>
          <w:u w:val="single"/>
        </w:rPr>
        <w:t xml:space="preserve">     </w:t>
      </w:r>
    </w:p>
    <w:p w14:paraId="21DA0433" w14:textId="77777777" w:rsidR="00C5565F" w:rsidRPr="00BF516E" w:rsidRDefault="00C5565F" w:rsidP="003365B6">
      <w:pPr>
        <w:pStyle w:val="a5"/>
        <w:spacing w:line="300" w:lineRule="auto"/>
        <w:rPr>
          <w:sz w:val="28"/>
          <w:u w:val="single"/>
        </w:rPr>
      </w:pPr>
    </w:p>
    <w:p w14:paraId="43DFE58E" w14:textId="77777777" w:rsidR="003365B6" w:rsidRPr="00BF516E" w:rsidRDefault="003365B6" w:rsidP="003365B6">
      <w:pPr>
        <w:pStyle w:val="a5"/>
        <w:spacing w:line="300" w:lineRule="auto"/>
        <w:ind w:firstLineChars="600" w:firstLine="1260"/>
        <w:rPr>
          <w:sz w:val="22"/>
          <w:u w:val="single"/>
        </w:rPr>
      </w:pPr>
      <w:r>
        <w:object w:dxaOrig="2089" w:dyaOrig="2520" w14:anchorId="0D335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72.5pt;mso-position-horizontal-relative:page;mso-position-vertical-relative:page" o:ole="" fillcolor="window">
            <v:imagedata r:id="rId8" o:title="" gain="2147483647f" blacklevel="-12452f" grayscale="t" bilevel="t"/>
          </v:shape>
          <o:OLEObject Type="Embed" ProgID="PBrush" ShapeID="_x0000_i1025" DrawAspect="Content" ObjectID="_1766956916" r:id="rId9"/>
        </w:object>
      </w:r>
      <w:r>
        <w:rPr>
          <w:rFonts w:hint="eastAsia"/>
        </w:rPr>
        <w:t xml:space="preserve">       </w:t>
      </w:r>
      <w:r>
        <w:rPr>
          <w:noProof/>
        </w:rPr>
        <w:drawing>
          <wp:inline distT="0" distB="0" distL="0" distR="0" wp14:anchorId="0543839B" wp14:editId="0A1C8B3B">
            <wp:extent cx="2714625" cy="723900"/>
            <wp:effectExtent l="19050" t="0" r="9525" b="0"/>
            <wp:docPr id="2" name="图片 2"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标题"/>
                    <pic:cNvPicPr>
                      <a:picLocks noChangeAspect="1" noChangeArrowheads="1"/>
                    </pic:cNvPicPr>
                  </pic:nvPicPr>
                  <pic:blipFill>
                    <a:blip r:embed="rId10" cstate="print"/>
                    <a:srcRect/>
                    <a:stretch>
                      <a:fillRect/>
                    </a:stretch>
                  </pic:blipFill>
                  <pic:spPr bwMode="auto">
                    <a:xfrm>
                      <a:off x="0" y="0"/>
                      <a:ext cx="2714625" cy="723900"/>
                    </a:xfrm>
                    <a:prstGeom prst="rect">
                      <a:avLst/>
                    </a:prstGeom>
                    <a:noFill/>
                    <a:ln w="9525">
                      <a:noFill/>
                      <a:miter lim="800000"/>
                      <a:headEnd/>
                      <a:tailEnd/>
                    </a:ln>
                  </pic:spPr>
                </pic:pic>
              </a:graphicData>
            </a:graphic>
          </wp:inline>
        </w:drawing>
      </w:r>
      <w:r>
        <w:rPr>
          <w:rFonts w:hint="eastAsia"/>
        </w:rPr>
        <w:t xml:space="preserve">        </w:t>
      </w:r>
    </w:p>
    <w:p w14:paraId="7F7647EE" w14:textId="77777777" w:rsidR="003365B6" w:rsidRPr="001C5290" w:rsidRDefault="003365B6" w:rsidP="003365B6">
      <w:pPr>
        <w:pStyle w:val="a5"/>
        <w:spacing w:line="300" w:lineRule="auto"/>
        <w:ind w:firstLineChars="1300" w:firstLine="2860"/>
        <w:rPr>
          <w:sz w:val="22"/>
        </w:rPr>
      </w:pPr>
      <w:r>
        <w:rPr>
          <w:sz w:val="22"/>
        </w:rPr>
        <w:t xml:space="preserve">            </w:t>
      </w:r>
      <w:r w:rsidRPr="001C5290">
        <w:rPr>
          <w:rFonts w:hint="eastAsia"/>
          <w:sz w:val="22"/>
        </w:rPr>
        <w:t>SHANGHAI  UNIVERSITY</w:t>
      </w:r>
    </w:p>
    <w:p w14:paraId="77B2835F" w14:textId="77777777" w:rsidR="003365B6" w:rsidRPr="00F54D2B" w:rsidRDefault="003365B6" w:rsidP="003365B6">
      <w:pPr>
        <w:pStyle w:val="a5"/>
        <w:spacing w:line="300" w:lineRule="auto"/>
        <w:jc w:val="center"/>
        <w:rPr>
          <w:rFonts w:eastAsia="华文新魏"/>
          <w:b/>
          <w:sz w:val="56"/>
        </w:rPr>
      </w:pPr>
      <w:r w:rsidRPr="00F54D2B">
        <w:rPr>
          <w:rFonts w:eastAsia="华文新魏" w:hint="eastAsia"/>
          <w:b/>
          <w:sz w:val="56"/>
        </w:rPr>
        <w:t>课程论文</w:t>
      </w:r>
    </w:p>
    <w:p w14:paraId="1666D4EA" w14:textId="77777777" w:rsidR="003365B6" w:rsidRPr="003365B6" w:rsidRDefault="003365B6" w:rsidP="003365B6">
      <w:pPr>
        <w:spacing w:line="300" w:lineRule="auto"/>
        <w:jc w:val="center"/>
        <w:rPr>
          <w:sz w:val="32"/>
        </w:rPr>
      </w:pPr>
      <w:r w:rsidRPr="003365B6">
        <w:rPr>
          <w:rFonts w:hint="eastAsia"/>
          <w:sz w:val="22"/>
        </w:rPr>
        <w:t>COURSE PAPER</w:t>
      </w:r>
    </w:p>
    <w:p w14:paraId="0202E32A" w14:textId="77777777" w:rsidR="003365B6" w:rsidRDefault="003365B6" w:rsidP="003365B6">
      <w:pPr>
        <w:spacing w:line="300" w:lineRule="auto"/>
        <w:rPr>
          <w:b/>
          <w:sz w:val="44"/>
        </w:rPr>
      </w:pPr>
    </w:p>
    <w:p w14:paraId="43D160AE" w14:textId="77777777" w:rsidR="003365B6" w:rsidRDefault="003365B6" w:rsidP="003365B6">
      <w:pPr>
        <w:spacing w:line="300" w:lineRule="auto"/>
        <w:rPr>
          <w:b/>
          <w:sz w:val="44"/>
        </w:rPr>
      </w:pPr>
    </w:p>
    <w:p w14:paraId="5276C350" w14:textId="77777777" w:rsidR="003365B6" w:rsidRPr="001C5290" w:rsidRDefault="003365B6" w:rsidP="003365B6">
      <w:pPr>
        <w:spacing w:line="300" w:lineRule="auto"/>
        <w:ind w:firstLineChars="250" w:firstLine="1305"/>
        <w:rPr>
          <w:rFonts w:ascii="黑体" w:eastAsia="黑体"/>
          <w:b/>
          <w:sz w:val="52"/>
        </w:rPr>
      </w:pPr>
    </w:p>
    <w:p w14:paraId="312FA536" w14:textId="77777777" w:rsidR="003365B6" w:rsidRDefault="003365B6" w:rsidP="003365B6">
      <w:pPr>
        <w:spacing w:line="300" w:lineRule="auto"/>
        <w:rPr>
          <w:b/>
          <w:sz w:val="36"/>
        </w:rPr>
      </w:pPr>
    </w:p>
    <w:p w14:paraId="0BE1D798" w14:textId="77777777" w:rsidR="003365B6" w:rsidRDefault="00CA6E19" w:rsidP="003365B6">
      <w:pPr>
        <w:spacing w:line="300" w:lineRule="auto"/>
        <w:rPr>
          <w:b/>
          <w:sz w:val="36"/>
        </w:rPr>
      </w:pPr>
      <w:r>
        <w:rPr>
          <w:b/>
          <w:sz w:val="36"/>
        </w:rPr>
        <w:t xml:space="preserve"> </w:t>
      </w:r>
    </w:p>
    <w:p w14:paraId="7218A6ED" w14:textId="77777777" w:rsidR="00CA6E19" w:rsidRPr="001C5290" w:rsidRDefault="00CA6E19" w:rsidP="003365B6">
      <w:pPr>
        <w:spacing w:line="300" w:lineRule="auto"/>
        <w:rPr>
          <w:b/>
          <w:sz w:val="36"/>
        </w:rPr>
      </w:pPr>
    </w:p>
    <w:p w14:paraId="36C8C198" w14:textId="6C833EB4" w:rsidR="003365B6" w:rsidRPr="001C5290" w:rsidRDefault="00425B7C" w:rsidP="003365B6">
      <w:pPr>
        <w:spacing w:line="300" w:lineRule="auto"/>
        <w:ind w:firstLine="1800"/>
        <w:rPr>
          <w:rFonts w:ascii="宋体" w:hAnsi="宋体"/>
          <w:b/>
          <w:sz w:val="32"/>
        </w:rPr>
      </w:pPr>
      <w:r>
        <w:rPr>
          <w:rFonts w:ascii="宋体" w:hAnsi="宋体"/>
          <w:b/>
          <w:noProof/>
          <w:sz w:val="32"/>
        </w:rPr>
        <mc:AlternateContent>
          <mc:Choice Requires="wps">
            <w:drawing>
              <wp:anchor distT="0" distB="0" distL="114300" distR="114300" simplePos="0" relativeHeight="251648000" behindDoc="0" locked="0" layoutInCell="0" allowOverlap="1" wp14:anchorId="04161993" wp14:editId="49CA2F3E">
                <wp:simplePos x="0" y="0"/>
                <wp:positionH relativeFrom="column">
                  <wp:posOffset>2413635</wp:posOffset>
                </wp:positionH>
                <wp:positionV relativeFrom="paragraph">
                  <wp:posOffset>227965</wp:posOffset>
                </wp:positionV>
                <wp:extent cx="1864995" cy="635"/>
                <wp:effectExtent l="0" t="0" r="1905" b="18415"/>
                <wp:wrapNone/>
                <wp:docPr id="388529901"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90A9E" id="直接连接符 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72VS+d4AAAAJAQAADwAAAGRycy9kb3ducmV2LnhtbEyP&#10;QU/DMAyF70j8h8hIXCaWbBVllKYTAnrjsgHi6rWmrWicrsm2wq/HnOBm+z09fy9fT65XRxpD59nC&#10;Ym5AEVe+7rix8PpSXq1AhYhcY++ZLHxRgHVxfpZjVvsTb+i4jY2SEA4ZWmhjHDKtQ9WSwzD3A7Fo&#10;H350GGUdG12PeJJw1+ulMal22LF8aHGgh5aqz+3BWQjlG+3L71k1M+9J42m5f3x+QmsvL6b7O1CR&#10;pvhnhl98QYdCmHb+wHVQvYVkZRZileH6FpQY0ptEuuzkkBrQRa7/Nyh+AAAA//8DAFBLAQItABQA&#10;BgAIAAAAIQC2gziS/gAAAOEBAAATAAAAAAAAAAAAAAAAAAAAAABbQ29udGVudF9UeXBlc10ueG1s&#10;UEsBAi0AFAAGAAgAAAAhADj9If/WAAAAlAEAAAsAAAAAAAAAAAAAAAAALwEAAF9yZWxzLy5yZWxz&#10;UEsBAi0AFAAGAAgAAAAhALo/hO6yAQAASgMAAA4AAAAAAAAAAAAAAAAALgIAAGRycy9lMm9Eb2Mu&#10;eG1sUEsBAi0AFAAGAAgAAAAhAO9lUvneAAAACQEAAA8AAAAAAAAAAAAAAAAADAQAAGRycy9kb3du&#10;cmV2LnhtbFBLBQYAAAAABAAEAPMAAAAXBQAAAAA=&#10;" o:allowincell="f"/>
            </w:pict>
          </mc:Fallback>
        </mc:AlternateConten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    院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b/>
          <w:sz w:val="32"/>
        </w:rPr>
        <w:t xml:space="preserve"> </w:t>
      </w:r>
      <w:r w:rsidR="005F7060">
        <w:rPr>
          <w:rFonts w:ascii="宋体" w:hAnsi="宋体" w:hint="eastAsia"/>
          <w:b/>
          <w:sz w:val="32"/>
        </w:rPr>
        <w:t>社区学院</w:t>
      </w:r>
    </w:p>
    <w:p w14:paraId="4EB7A27C" w14:textId="2985300F" w:rsidR="005F7060" w:rsidRPr="001C5290" w:rsidRDefault="00425B7C" w:rsidP="005F7060">
      <w:pPr>
        <w:tabs>
          <w:tab w:val="left" w:pos="2700"/>
        </w:tabs>
        <w:spacing w:line="300" w:lineRule="auto"/>
        <w:ind w:firstLine="1800"/>
        <w:rPr>
          <w:rFonts w:ascii="宋体" w:hAnsi="宋体"/>
          <w:b/>
          <w:sz w:val="32"/>
        </w:rPr>
      </w:pPr>
      <w:r>
        <w:rPr>
          <w:rFonts w:ascii="宋体" w:hAnsi="宋体"/>
          <w:b/>
          <w:noProof/>
          <w:sz w:val="32"/>
        </w:rPr>
        <mc:AlternateContent>
          <mc:Choice Requires="wps">
            <w:drawing>
              <wp:anchor distT="0" distB="0" distL="114300" distR="114300" simplePos="0" relativeHeight="251650048" behindDoc="0" locked="0" layoutInCell="0" allowOverlap="1" wp14:anchorId="5EDFC649" wp14:editId="7F2780CD">
                <wp:simplePos x="0" y="0"/>
                <wp:positionH relativeFrom="column">
                  <wp:posOffset>2413635</wp:posOffset>
                </wp:positionH>
                <wp:positionV relativeFrom="paragraph">
                  <wp:posOffset>227965</wp:posOffset>
                </wp:positionV>
                <wp:extent cx="1864995" cy="635"/>
                <wp:effectExtent l="0" t="0" r="1905" b="18415"/>
                <wp:wrapNone/>
                <wp:docPr id="5"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FD551" id="直接连接符 2"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72VS+d4AAAAJAQAADwAAAGRycy9kb3ducmV2LnhtbEyP&#10;QU/DMAyF70j8h8hIXCaWbBVllKYTAnrjsgHi6rWmrWicrsm2wq/HnOBm+z09fy9fT65XRxpD59nC&#10;Ym5AEVe+7rix8PpSXq1AhYhcY++ZLHxRgHVxfpZjVvsTb+i4jY2SEA4ZWmhjHDKtQ9WSwzD3A7Fo&#10;H350GGUdG12PeJJw1+ulMal22LF8aHGgh5aqz+3BWQjlG+3L71k1M+9J42m5f3x+QmsvL6b7O1CR&#10;pvhnhl98QYdCmHb+wHVQvYVkZRZileH6FpQY0ptEuuzkkBrQRa7/Nyh+AAAA//8DAFBLAQItABQA&#10;BgAIAAAAIQC2gziS/gAAAOEBAAATAAAAAAAAAAAAAAAAAAAAAABbQ29udGVudF9UeXBlc10ueG1s&#10;UEsBAi0AFAAGAAgAAAAhADj9If/WAAAAlAEAAAsAAAAAAAAAAAAAAAAALwEAAF9yZWxzLy5yZWxz&#10;UEsBAi0AFAAGAAgAAAAhALo/hO6yAQAASgMAAA4AAAAAAAAAAAAAAAAALgIAAGRycy9lMm9Eb2Mu&#10;eG1sUEsBAi0AFAAGAAgAAAAhAO9lUvneAAAACQEAAA8AAAAAAAAAAAAAAAAADAQAAGRycy9kb3du&#10;cmV2LnhtbFBLBQYAAAAABAAEAPMAAAAXBQAAAAA=&#10;" o:allowincell="f"/>
            </w:pict>
          </mc:Fallback>
        </mc:AlternateContent>
      </w:r>
      <w:r w:rsidR="003365B6">
        <w:rPr>
          <w:rFonts w:ascii="宋体" w:hAnsi="宋体"/>
          <w:b/>
          <w:sz w:val="32"/>
        </w:rPr>
        <w:t xml:space="preserve">    </w:t>
      </w:r>
      <w:r w:rsidR="003365B6" w:rsidRPr="001C5290">
        <w:rPr>
          <w:rFonts w:ascii="宋体" w:hAnsi="宋体" w:hint="eastAsia"/>
          <w:b/>
          <w:sz w:val="32"/>
        </w:rPr>
        <w:t xml:space="preserve">学    号   </w:t>
      </w:r>
      <w:r w:rsidR="003365B6">
        <w:rPr>
          <w:rFonts w:ascii="宋体" w:hAnsi="宋体" w:hint="eastAsia"/>
          <w:b/>
          <w:sz w:val="32"/>
        </w:rPr>
        <w:t xml:space="preserve">  </w:t>
      </w:r>
      <w:r w:rsidR="00155B85">
        <w:rPr>
          <w:rFonts w:ascii="宋体" w:hAnsi="宋体" w:hint="eastAsia"/>
          <w:b/>
          <w:sz w:val="32"/>
        </w:rPr>
        <w:t>略</w:t>
      </w:r>
    </w:p>
    <w:p w14:paraId="75E146B6" w14:textId="55BB9644" w:rsidR="003365B6" w:rsidRPr="001C5290" w:rsidRDefault="00425B7C" w:rsidP="003365B6">
      <w:pPr>
        <w:tabs>
          <w:tab w:val="left" w:pos="2700"/>
        </w:tabs>
        <w:spacing w:line="300" w:lineRule="auto"/>
        <w:ind w:firstLine="1800"/>
        <w:rPr>
          <w:rFonts w:ascii="宋体" w:hAnsi="宋体"/>
          <w:b/>
          <w:sz w:val="32"/>
        </w:rPr>
      </w:pPr>
      <w:r>
        <w:rPr>
          <w:rFonts w:ascii="宋体" w:hAnsi="宋体"/>
          <w:b/>
          <w:noProof/>
          <w:sz w:val="32"/>
        </w:rPr>
        <mc:AlternateContent>
          <mc:Choice Requires="wps">
            <w:drawing>
              <wp:anchor distT="0" distB="0" distL="114300" distR="114300" simplePos="0" relativeHeight="251651072" behindDoc="0" locked="0" layoutInCell="0" allowOverlap="1" wp14:anchorId="49C6CCF7" wp14:editId="21585B84">
                <wp:simplePos x="0" y="0"/>
                <wp:positionH relativeFrom="column">
                  <wp:posOffset>2413635</wp:posOffset>
                </wp:positionH>
                <wp:positionV relativeFrom="paragraph">
                  <wp:posOffset>230505</wp:posOffset>
                </wp:positionV>
                <wp:extent cx="1864995" cy="635"/>
                <wp:effectExtent l="0" t="0" r="1905" b="18415"/>
                <wp:wrapNone/>
                <wp:docPr id="4"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001E2" id="直接连接符 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8.15pt" to="336.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KElry94AAAAJAQAADwAAAGRycy9kb3ducmV2LnhtbEyP&#10;QU/DMAyF70j8h8hIXCaWbkVlKk0nBPTGhQHi6jWmrWicrsm2wq/HO42b7ff0/L1iPbleHWgMnWcD&#10;i3kCirj2tuPGwPtbdbMCFSKyxd4zGfihAOvy8qLA3Pojv9JhExslIRxyNNDGOORah7olh2HuB2LR&#10;vvzoMMo6NtqOeJRw1+tlkmTaYcfyocWBHluqvzd7ZyBUH7Srfmf1LPlMG0/L3dPLMxpzfTU93IOK&#10;NMWzGU74gg6lMG39nm1QvYF0lSzEKkOWghJDdpdKl+3pcAu6LPT/BuUfAAAA//8DAFBLAQItABQA&#10;BgAIAAAAIQC2gziS/gAAAOEBAAATAAAAAAAAAAAAAAAAAAAAAABbQ29udGVudF9UeXBlc10ueG1s&#10;UEsBAi0AFAAGAAgAAAAhADj9If/WAAAAlAEAAAsAAAAAAAAAAAAAAAAALwEAAF9yZWxzLy5yZWxz&#10;UEsBAi0AFAAGAAgAAAAhALo/hO6yAQAASgMAAA4AAAAAAAAAAAAAAAAALgIAAGRycy9lMm9Eb2Mu&#10;eG1sUEsBAi0AFAAGAAgAAAAhAChJa8veAAAACQEAAA8AAAAAAAAAAAAAAAAADAQAAGRycy9kb3du&#10;cmV2LnhtbFBLBQYAAAAABAAEAPMAAAAXBQAAAAA=&#10;" o:allowincell="f"/>
            </w:pict>
          </mc:Fallback>
        </mc:AlternateConten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学生姓名    </w:t>
      </w:r>
      <w:r w:rsidR="003365B6">
        <w:rPr>
          <w:rFonts w:ascii="宋体" w:hAnsi="宋体" w:hint="eastAsia"/>
          <w:b/>
          <w:sz w:val="32"/>
        </w:rPr>
        <w:t xml:space="preserve"> </w:t>
      </w:r>
      <w:r w:rsidR="003365B6">
        <w:rPr>
          <w:rFonts w:ascii="宋体" w:hAnsi="宋体"/>
          <w:b/>
          <w:sz w:val="32"/>
        </w:rPr>
        <w:t xml:space="preserve"> </w:t>
      </w:r>
      <w:r w:rsidR="00155B85">
        <w:rPr>
          <w:rFonts w:ascii="宋体" w:hAnsi="宋体" w:hint="eastAsia"/>
          <w:b/>
          <w:sz w:val="32"/>
        </w:rPr>
        <w:t>心理健康第七组</w:t>
      </w:r>
    </w:p>
    <w:p w14:paraId="5E62A1E3" w14:textId="5071FCB4" w:rsidR="003365B6" w:rsidRPr="001C5290" w:rsidRDefault="00425B7C" w:rsidP="003365B6">
      <w:pPr>
        <w:spacing w:line="300" w:lineRule="auto"/>
        <w:ind w:firstLine="1800"/>
        <w:rPr>
          <w:rFonts w:ascii="宋体" w:hAnsi="宋体"/>
          <w:b/>
          <w:sz w:val="32"/>
        </w:rPr>
      </w:pPr>
      <w:r>
        <w:rPr>
          <w:rFonts w:ascii="宋体" w:hAnsi="宋体"/>
          <w:b/>
          <w:noProof/>
          <w:sz w:val="32"/>
        </w:rPr>
        <mc:AlternateContent>
          <mc:Choice Requires="wps">
            <w:drawing>
              <wp:anchor distT="0" distB="0" distL="114300" distR="114300" simplePos="0" relativeHeight="251653120" behindDoc="0" locked="0" layoutInCell="0" allowOverlap="1" wp14:anchorId="6AB1EF87" wp14:editId="247C5267">
                <wp:simplePos x="0" y="0"/>
                <wp:positionH relativeFrom="column">
                  <wp:posOffset>2413635</wp:posOffset>
                </wp:positionH>
                <wp:positionV relativeFrom="paragraph">
                  <wp:posOffset>247015</wp:posOffset>
                </wp:positionV>
                <wp:extent cx="1864995" cy="635"/>
                <wp:effectExtent l="0" t="0" r="1905" b="18415"/>
                <wp:wrapNone/>
                <wp:docPr id="1322439647"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A21F2" id="直接连接符 8"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9.45pt" to="33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EPnIt94AAAAJAQAADwAAAGRycy9kb3ducmV2LnhtbEyP&#10;QU/DMAyF70j8h8hIXCaWbJXG1jWdENAbFwZoV681bUXjdE22FX493glutt/T8/eyzeg6daIhtJ4t&#10;zKYGFHHpq5ZrC+9vxd0SVIjIFXaeycI3Bdjk11cZppU/8yudtrFWEsIhRQtNjH2qdSgbchimvicW&#10;7dMPDqOsQ62rAc8S7jo9N2ahHbYsHxrs6bGh8mt7dBZC8UGH4mdSTswuqT3ND08vz2jt7c34sAYV&#10;aYx/ZrjgCzrkwrT3R66C6iwkSzMT62VYgRLD4j6RLns5rAzoPNP/G+S/AAAA//8DAFBLAQItABQA&#10;BgAIAAAAIQC2gziS/gAAAOEBAAATAAAAAAAAAAAAAAAAAAAAAABbQ29udGVudF9UeXBlc10ueG1s&#10;UEsBAi0AFAAGAAgAAAAhADj9If/WAAAAlAEAAAsAAAAAAAAAAAAAAAAALwEAAF9yZWxzLy5yZWxz&#10;UEsBAi0AFAAGAAgAAAAhALo/hO6yAQAASgMAAA4AAAAAAAAAAAAAAAAALgIAAGRycy9lMm9Eb2Mu&#10;eG1sUEsBAi0AFAAGAAgAAAAhABD5yLfeAAAACQEAAA8AAAAAAAAAAAAAAAAADAQAAGRycy9kb3du&#10;cmV2LnhtbFBLBQYAAAAABAAEAPMAAAAXBQAAAAA=&#10;" o:allowincell="f"/>
            </w:pict>
          </mc:Fallback>
        </mc:AlternateContent>
      </w:r>
      <w:r w:rsidR="003365B6">
        <w:rPr>
          <w:rFonts w:ascii="宋体" w:hAnsi="宋体"/>
          <w:b/>
          <w:sz w:val="32"/>
        </w:rPr>
        <w:t xml:space="preserve">   </w:t>
      </w:r>
      <w:r w:rsidR="003365B6">
        <w:rPr>
          <w:rFonts w:ascii="宋体" w:hAnsi="宋体" w:hint="eastAsia"/>
          <w:b/>
          <w:sz w:val="32"/>
        </w:rPr>
        <w:t xml:space="preserve"> 课</w:t>
      </w:r>
      <w:r w:rsidR="003365B6" w:rsidRPr="001C5290">
        <w:rPr>
          <w:rFonts w:ascii="宋体" w:hAnsi="宋体" w:hint="eastAsia"/>
          <w:b/>
          <w:sz w:val="32"/>
        </w:rPr>
        <w:t xml:space="preserve">    </w:t>
      </w:r>
      <w:r w:rsidR="003365B6">
        <w:rPr>
          <w:rFonts w:ascii="宋体" w:hAnsi="宋体" w:hint="eastAsia"/>
          <w:b/>
          <w:sz w:val="32"/>
        </w:rPr>
        <w:t xml:space="preserve">程 </w:t>
      </w:r>
      <w:r w:rsidR="003365B6">
        <w:rPr>
          <w:rFonts w:ascii="宋体" w:hAnsi="宋体"/>
          <w:b/>
          <w:sz w:val="32"/>
        </w:rPr>
        <w:t xml:space="preserve"> </w:t>
      </w:r>
      <w:r w:rsidR="00CF7767">
        <w:rPr>
          <w:rFonts w:ascii="宋体" w:hAnsi="宋体"/>
          <w:b/>
          <w:sz w:val="32"/>
        </w:rPr>
        <w:t xml:space="preserve">    </w:t>
      </w:r>
      <w:r w:rsidR="00155B85">
        <w:rPr>
          <w:rFonts w:ascii="宋体" w:hAnsi="宋体" w:hint="eastAsia"/>
          <w:b/>
          <w:sz w:val="32"/>
        </w:rPr>
        <w:t>大学生心理健康</w:t>
      </w:r>
    </w:p>
    <w:p w14:paraId="08E95F5B" w14:textId="0B2E32B5" w:rsidR="003365B6" w:rsidRPr="003B6A9E" w:rsidRDefault="00425B7C" w:rsidP="003365B6">
      <w:pPr>
        <w:tabs>
          <w:tab w:val="left" w:pos="2700"/>
        </w:tabs>
        <w:spacing w:line="300" w:lineRule="auto"/>
        <w:ind w:firstLine="1800"/>
        <w:rPr>
          <w:rFonts w:ascii="宋体" w:hAnsi="宋体"/>
          <w:b/>
          <w:sz w:val="32"/>
        </w:rPr>
      </w:pPr>
      <w:r>
        <w:rPr>
          <w:rFonts w:ascii="宋体" w:hAnsi="宋体"/>
          <w:b/>
          <w:noProof/>
          <w:sz w:val="18"/>
        </w:rPr>
        <mc:AlternateContent>
          <mc:Choice Requires="wps">
            <w:drawing>
              <wp:anchor distT="0" distB="0" distL="114300" distR="114300" simplePos="0" relativeHeight="251652096" behindDoc="0" locked="0" layoutInCell="1" allowOverlap="1" wp14:anchorId="473EF90A" wp14:editId="3DA1F80D">
                <wp:simplePos x="0" y="0"/>
                <wp:positionH relativeFrom="column">
                  <wp:posOffset>2428875</wp:posOffset>
                </wp:positionH>
                <wp:positionV relativeFrom="paragraph">
                  <wp:posOffset>224155</wp:posOffset>
                </wp:positionV>
                <wp:extent cx="1864995" cy="635"/>
                <wp:effectExtent l="0" t="0" r="1905" b="184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83BE2" id="直接连接符 1"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7.65pt" to="338.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TusgEAAEoDAAAOAAAAZHJzL2Uyb0RvYy54bWysU02P2yAQvVfqf0DcGydpE22sOHvIdnvZ&#10;tpF2+wMmgG1UYBBDYuffF1gn/bpV9QExX483b8bb+9EadlaBNLqGL2ZzzpQTKLXrGv7t5fHdHWcU&#10;wUkw6FTDL4r4/e7tm+3ga7XEHo1UgSUQR/XgG97H6OuqItErCzRDr1wKthgsxGSGrpIBhoRuTbWc&#10;z9fVgEH6gEIRJe/Da5DvCn7bKhG/ti2pyEzDE7dYzlDOYz6r3RbqLoDvtZhowD+wsKBdevQG9QAR&#10;2Cnov6CsFgEJ2zgTaCtsWy1U6SF1s5j/0c1zD16VXpI45G8y0f+DFV/Oe3cImboY3bN/QvGdmMN9&#10;D65ThcDLxafBLbJU1eCpvpVkg/whsOPwGWXKgVPEosLYBpshU39sLGJfbmKrMTKRnIu79YfNZsWZ&#10;SLH1+1XBh/pa6gPFTwoty5eGG+2yElDD+YlipgL1NSW7HT5qY8o0jWNDwzer5aoUEBotczCnUeiO&#10;exPYGfI+lG9697e0gCcnC1ivQH6c7hG0eb2nx42b5MgK5HWj+ojycghXmdLACstpufJG/GqX6p+/&#10;wO4HAAAA//8DAFBLAwQUAAYACAAAACEAsmWmEt4AAAAJAQAADwAAAGRycy9kb3ducmV2LnhtbEyP&#10;TU+DQBCG7yb+h82YeGnsIlhskKUxKrderBqvUxiByM5Sdtuiv77Tk97m48k7z+SryfbqQKPvHBu4&#10;nUegiCtXd9wYeH8rb5agfECusXdMBn7Iw6q4vMgxq92RX+mwCY2SEPYZGmhDGDKtfdWSRT93A7Hs&#10;vtxoMUg7Nroe8SjhttdxFKXaYsdyocWBnlqqvjd7a8CXH7Qrf2fVLPpMGkfx7nn9gsZcX02PD6AC&#10;TeEPhrO+qEMhTlu359qr3kCyjBeCSrFIQAmQ3qcxqO15cAe6yPX/D4oTAAAA//8DAFBLAQItABQA&#10;BgAIAAAAIQC2gziS/gAAAOEBAAATAAAAAAAAAAAAAAAAAAAAAABbQ29udGVudF9UeXBlc10ueG1s&#10;UEsBAi0AFAAGAAgAAAAhADj9If/WAAAAlAEAAAsAAAAAAAAAAAAAAAAALwEAAF9yZWxzLy5yZWxz&#10;UEsBAi0AFAAGAAgAAAAhALo/hO6yAQAASgMAAA4AAAAAAAAAAAAAAAAALgIAAGRycy9lMm9Eb2Mu&#10;eG1sUEsBAi0AFAAGAAgAAAAhALJlphLeAAAACQEAAA8AAAAAAAAAAAAAAAAADAQAAGRycy9kb3du&#10;cmV2LnhtbFBLBQYAAAAABAAEAPMAAAAXBQAAAAA=&#10;"/>
            </w:pict>
          </mc:Fallback>
        </mc:AlternateContent>
      </w:r>
      <w:r w:rsidR="003365B6">
        <w:rPr>
          <w:rFonts w:ascii="宋体" w:hAnsi="宋体"/>
          <w:b/>
          <w:sz w:val="32"/>
        </w:rPr>
        <w:t xml:space="preserve">   </w:t>
      </w:r>
      <w:r w:rsidR="003365B6">
        <w:rPr>
          <w:rFonts w:ascii="宋体" w:hAnsi="宋体" w:hint="eastAsia"/>
          <w:b/>
          <w:sz w:val="32"/>
        </w:rPr>
        <w:t xml:space="preserve"> 指导老师</w:t>
      </w:r>
      <w:r w:rsidR="003365B6" w:rsidRPr="001C5290">
        <w:rPr>
          <w:rFonts w:ascii="宋体" w:hAnsi="宋体" w:hint="eastAsia"/>
          <w:b/>
          <w:sz w:val="32"/>
        </w:rPr>
        <w:t xml:space="preserve">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hint="eastAsia"/>
          <w:b/>
          <w:sz w:val="32"/>
        </w:rPr>
        <w:t xml:space="preserve"> </w:t>
      </w:r>
      <w:r w:rsidR="00155B85">
        <w:rPr>
          <w:rFonts w:ascii="宋体" w:hAnsi="宋体" w:hint="eastAsia"/>
          <w:b/>
          <w:sz w:val="32"/>
        </w:rPr>
        <w:t>宋亚</w:t>
      </w:r>
      <w:r w:rsidR="003B52A2">
        <w:rPr>
          <w:rFonts w:ascii="宋体" w:hAnsi="宋体" w:hint="eastAsia"/>
          <w:b/>
          <w:sz w:val="32"/>
        </w:rPr>
        <w:t>丽</w:t>
      </w:r>
    </w:p>
    <w:p w14:paraId="7BFBCA05" w14:textId="77777777" w:rsidR="008E707C" w:rsidRDefault="008E707C" w:rsidP="003365B6">
      <w:pPr>
        <w:pStyle w:val="a3"/>
      </w:pPr>
    </w:p>
    <w:p w14:paraId="440C50A0" w14:textId="022F1354" w:rsidR="003B52A2" w:rsidRDefault="003B52A2" w:rsidP="003365B6">
      <w:r>
        <w:rPr>
          <w:rFonts w:hint="eastAsia"/>
        </w:rPr>
        <w:t>成员</w:t>
      </w:r>
      <w:r>
        <w:rPr>
          <w:rFonts w:hint="eastAsia"/>
        </w:rPr>
        <w:t xml:space="preserve"> </w:t>
      </w:r>
      <w:r>
        <w:rPr>
          <w:rFonts w:hint="eastAsia"/>
        </w:rPr>
        <w:t>饶思莹</w:t>
      </w:r>
      <w:r>
        <w:rPr>
          <w:rFonts w:hint="eastAsia"/>
        </w:rPr>
        <w:t>23121517</w:t>
      </w:r>
      <w:r>
        <w:rPr>
          <w:rFonts w:hint="eastAsia"/>
        </w:rPr>
        <w:t>（组长）</w:t>
      </w:r>
      <w:r>
        <w:rPr>
          <w:rFonts w:hint="eastAsia"/>
        </w:rPr>
        <w:t xml:space="preserve"> </w:t>
      </w:r>
      <w:r>
        <w:t xml:space="preserve"> </w:t>
      </w:r>
      <w:r>
        <w:rPr>
          <w:rFonts w:hint="eastAsia"/>
        </w:rPr>
        <w:t>王昕哲</w:t>
      </w:r>
      <w:r>
        <w:rPr>
          <w:rFonts w:hint="eastAsia"/>
        </w:rPr>
        <w:t xml:space="preserve"> 23120019</w:t>
      </w:r>
      <w:r>
        <w:t xml:space="preserve"> </w:t>
      </w:r>
      <w:r>
        <w:rPr>
          <w:rFonts w:hint="eastAsia"/>
        </w:rPr>
        <w:t>施享</w:t>
      </w:r>
      <w:r>
        <w:rPr>
          <w:rFonts w:hint="eastAsia"/>
        </w:rPr>
        <w:t xml:space="preserve"> 23124385</w:t>
      </w:r>
      <w:r>
        <w:t xml:space="preserve"> </w:t>
      </w:r>
      <w:r>
        <w:rPr>
          <w:rFonts w:hint="eastAsia"/>
        </w:rPr>
        <w:t>李梓彤</w:t>
      </w:r>
      <w:r>
        <w:rPr>
          <w:rFonts w:hint="eastAsia"/>
        </w:rPr>
        <w:t xml:space="preserve"> 23124384</w:t>
      </w:r>
      <w:r>
        <w:t xml:space="preserve"> </w:t>
      </w:r>
      <w:r>
        <w:rPr>
          <w:rFonts w:hint="eastAsia"/>
        </w:rPr>
        <w:t>李金鼎</w:t>
      </w:r>
      <w:r>
        <w:rPr>
          <w:rFonts w:hint="eastAsia"/>
        </w:rPr>
        <w:t xml:space="preserve"> 23120931</w:t>
      </w:r>
      <w:r>
        <w:t xml:space="preserve"> </w:t>
      </w:r>
    </w:p>
    <w:p w14:paraId="6ECE1E7D" w14:textId="5F98EF44" w:rsidR="003B52A2" w:rsidRDefault="003B52A2" w:rsidP="003B52A2">
      <w:pPr>
        <w:ind w:firstLineChars="200" w:firstLine="420"/>
        <w:rPr>
          <w:rFonts w:hint="eastAsia"/>
        </w:rPr>
      </w:pPr>
      <w:r>
        <w:rPr>
          <w:rFonts w:hint="eastAsia"/>
        </w:rPr>
        <w:t>沈蕴轩</w:t>
      </w:r>
      <w:r>
        <w:rPr>
          <w:rFonts w:hint="eastAsia"/>
        </w:rPr>
        <w:t xml:space="preserve"> 23123619</w:t>
      </w:r>
      <w:r>
        <w:t xml:space="preserve"> </w:t>
      </w:r>
      <w:r>
        <w:rPr>
          <w:rFonts w:hint="eastAsia"/>
        </w:rPr>
        <w:t>王祎鸣</w:t>
      </w:r>
      <w:r>
        <w:rPr>
          <w:rFonts w:hint="eastAsia"/>
        </w:rPr>
        <w:t xml:space="preserve"> 23121951</w:t>
      </w:r>
      <w:r>
        <w:t xml:space="preserve"> </w:t>
      </w:r>
      <w:r>
        <w:rPr>
          <w:rFonts w:hint="eastAsia"/>
        </w:rPr>
        <w:t>赵锐一</w:t>
      </w:r>
      <w:r>
        <w:rPr>
          <w:rFonts w:hint="eastAsia"/>
        </w:rPr>
        <w:t xml:space="preserve"> 23123466</w:t>
      </w:r>
      <w:r w:rsidR="00864C12">
        <w:t xml:space="preserve"> </w:t>
      </w:r>
      <w:r w:rsidR="00864C12">
        <w:rPr>
          <w:rFonts w:hint="eastAsia"/>
        </w:rPr>
        <w:t>山田大介</w:t>
      </w:r>
      <w:r w:rsidR="00864C12">
        <w:rPr>
          <w:rFonts w:hint="eastAsia"/>
        </w:rPr>
        <w:t xml:space="preserve"> 23122704</w:t>
      </w:r>
    </w:p>
    <w:p w14:paraId="6D73DF25" w14:textId="77777777" w:rsidR="009A4E77" w:rsidRDefault="009A4E77" w:rsidP="00E15B5E">
      <w:pPr>
        <w:pStyle w:val="a7"/>
        <w:rPr>
          <w:noProof/>
        </w:rPr>
      </w:pPr>
    </w:p>
    <w:p w14:paraId="1144892D" w14:textId="77777777" w:rsidR="009A4E77" w:rsidRDefault="009A4E77" w:rsidP="00E15B5E">
      <w:pPr>
        <w:pStyle w:val="a7"/>
        <w:rPr>
          <w:noProof/>
        </w:rPr>
      </w:pPr>
    </w:p>
    <w:p w14:paraId="22E960EF" w14:textId="77777777" w:rsidR="003C2C69" w:rsidRDefault="003C2C69" w:rsidP="00E15B5E">
      <w:pPr>
        <w:pStyle w:val="a7"/>
        <w:rPr>
          <w:noProof/>
        </w:rPr>
      </w:pPr>
    </w:p>
    <w:p w14:paraId="07103142" w14:textId="7CD88940" w:rsidR="003C2C69" w:rsidRPr="003C2C69" w:rsidRDefault="003C2C69" w:rsidP="00E15B5E">
      <w:pPr>
        <w:pStyle w:val="a7"/>
        <w:rPr>
          <w:b/>
          <w:bCs/>
          <w:noProof/>
          <w:sz w:val="56"/>
          <w:szCs w:val="56"/>
        </w:rPr>
      </w:pPr>
      <w:r w:rsidRPr="003C2C69">
        <w:rPr>
          <w:rFonts w:hint="eastAsia"/>
          <w:b/>
          <w:bCs/>
          <w:noProof/>
          <w:sz w:val="56"/>
          <w:szCs w:val="56"/>
        </w:rPr>
        <w:lastRenderedPageBreak/>
        <w:t>目录</w:t>
      </w:r>
    </w:p>
    <w:p w14:paraId="5A2AD8A0" w14:textId="77777777" w:rsidR="003C2C69" w:rsidRDefault="003C2C69" w:rsidP="00E15B5E">
      <w:pPr>
        <w:pStyle w:val="a7"/>
        <w:rPr>
          <w:noProof/>
        </w:rPr>
      </w:pPr>
    </w:p>
    <w:p w14:paraId="03BB1783" w14:textId="320EE086" w:rsidR="003C2C69" w:rsidRPr="00F61789" w:rsidRDefault="002E1C0D" w:rsidP="00E15B5E">
      <w:pPr>
        <w:pStyle w:val="a7"/>
        <w:rPr>
          <w:noProof/>
          <w:sz w:val="24"/>
          <w:szCs w:val="24"/>
        </w:rPr>
      </w:pPr>
      <w:r w:rsidRPr="00F61789">
        <w:rPr>
          <w:rFonts w:hint="eastAsia"/>
          <w:noProof/>
          <w:sz w:val="24"/>
          <w:szCs w:val="24"/>
        </w:rPr>
        <w:t>一</w:t>
      </w:r>
      <w:r w:rsidRPr="00F61789">
        <w:rPr>
          <w:rFonts w:hint="eastAsia"/>
          <w:noProof/>
          <w:sz w:val="24"/>
          <w:szCs w:val="24"/>
        </w:rPr>
        <w:t xml:space="preserve"> </w:t>
      </w:r>
      <w:r w:rsidRPr="00F61789">
        <w:rPr>
          <w:rFonts w:hint="eastAsia"/>
          <w:noProof/>
          <w:sz w:val="24"/>
          <w:szCs w:val="24"/>
        </w:rPr>
        <w:t>摘要</w:t>
      </w:r>
    </w:p>
    <w:p w14:paraId="70528183" w14:textId="77777777" w:rsidR="009C1DFE" w:rsidRDefault="009C1DFE" w:rsidP="00E15B5E">
      <w:pPr>
        <w:pStyle w:val="a7"/>
        <w:rPr>
          <w:noProof/>
        </w:rPr>
      </w:pPr>
    </w:p>
    <w:p w14:paraId="2488DF2C" w14:textId="77777777" w:rsidR="009C1DFE" w:rsidRDefault="009C1DFE" w:rsidP="00E15B5E">
      <w:pPr>
        <w:pStyle w:val="a7"/>
        <w:rPr>
          <w:noProof/>
        </w:rPr>
      </w:pPr>
    </w:p>
    <w:p w14:paraId="529D5C54" w14:textId="6329AA9F" w:rsidR="002E1C0D" w:rsidRPr="00F61789" w:rsidRDefault="002E1C0D" w:rsidP="00E15B5E">
      <w:pPr>
        <w:pStyle w:val="a7"/>
        <w:rPr>
          <w:noProof/>
          <w:sz w:val="24"/>
          <w:szCs w:val="24"/>
        </w:rPr>
      </w:pPr>
      <w:r w:rsidRPr="00F61789">
        <w:rPr>
          <w:rFonts w:hint="eastAsia"/>
          <w:noProof/>
          <w:sz w:val="24"/>
          <w:szCs w:val="24"/>
        </w:rPr>
        <w:t>二</w:t>
      </w:r>
      <w:r w:rsidRPr="00F61789">
        <w:rPr>
          <w:rFonts w:hint="eastAsia"/>
          <w:noProof/>
          <w:sz w:val="24"/>
          <w:szCs w:val="24"/>
        </w:rPr>
        <w:t xml:space="preserve"> </w:t>
      </w:r>
      <w:r w:rsidRPr="00F61789">
        <w:rPr>
          <w:rFonts w:hint="eastAsia"/>
          <w:noProof/>
          <w:sz w:val="24"/>
          <w:szCs w:val="24"/>
        </w:rPr>
        <w:t>正文</w:t>
      </w:r>
    </w:p>
    <w:p w14:paraId="6C45AC10" w14:textId="77777777" w:rsidR="009C1DFE" w:rsidRDefault="009C1DFE" w:rsidP="00E15B5E">
      <w:pPr>
        <w:pStyle w:val="a7"/>
        <w:rPr>
          <w:noProof/>
        </w:rPr>
      </w:pPr>
    </w:p>
    <w:p w14:paraId="60CFB0EA" w14:textId="09CB77F8" w:rsidR="002E1C0D" w:rsidRDefault="002E1C0D" w:rsidP="00E15B5E">
      <w:pPr>
        <w:pStyle w:val="a7"/>
        <w:rPr>
          <w:noProof/>
        </w:rPr>
      </w:pPr>
      <w:r>
        <w:rPr>
          <w:rFonts w:hint="eastAsia"/>
          <w:noProof/>
        </w:rPr>
        <w:t xml:space="preserve"> </w:t>
      </w:r>
      <w:r>
        <w:rPr>
          <w:noProof/>
        </w:rPr>
        <w:t xml:space="preserve">       </w:t>
      </w:r>
      <w:r>
        <w:rPr>
          <w:rFonts w:hint="eastAsia"/>
          <w:noProof/>
        </w:rPr>
        <w:t>1</w:t>
      </w:r>
      <w:r>
        <w:rPr>
          <w:noProof/>
        </w:rPr>
        <w:t xml:space="preserve"> </w:t>
      </w:r>
      <w:r w:rsidR="00F41133">
        <w:rPr>
          <w:rFonts w:hint="eastAsia"/>
          <w:noProof/>
        </w:rPr>
        <w:t>调研报告分析</w:t>
      </w:r>
    </w:p>
    <w:p w14:paraId="404D3F9A" w14:textId="77777777" w:rsidR="009C1DFE" w:rsidRDefault="009C1DFE" w:rsidP="00E15B5E">
      <w:pPr>
        <w:pStyle w:val="a7"/>
        <w:rPr>
          <w:noProof/>
        </w:rPr>
      </w:pPr>
    </w:p>
    <w:p w14:paraId="13366FE3" w14:textId="2C0F20B1" w:rsidR="00F41133" w:rsidRDefault="00F41133" w:rsidP="00E15B5E">
      <w:pPr>
        <w:pStyle w:val="a7"/>
        <w:rPr>
          <w:noProof/>
        </w:rPr>
      </w:pPr>
      <w:r>
        <w:rPr>
          <w:rFonts w:hint="eastAsia"/>
          <w:noProof/>
        </w:rPr>
        <w:t xml:space="preserve"> </w:t>
      </w:r>
      <w:r>
        <w:rPr>
          <w:noProof/>
        </w:rPr>
        <w:t xml:space="preserve">       </w:t>
      </w:r>
      <w:r>
        <w:rPr>
          <w:rFonts w:hint="eastAsia"/>
          <w:noProof/>
        </w:rPr>
        <w:t>2</w:t>
      </w:r>
      <w:r>
        <w:rPr>
          <w:noProof/>
        </w:rPr>
        <w:t xml:space="preserve"> </w:t>
      </w:r>
      <w:r>
        <w:rPr>
          <w:rFonts w:hint="eastAsia"/>
          <w:noProof/>
        </w:rPr>
        <w:t>报告内容书写</w:t>
      </w:r>
    </w:p>
    <w:p w14:paraId="23B475B9" w14:textId="77777777" w:rsidR="009C1DFE" w:rsidRDefault="009C1DFE" w:rsidP="00E15B5E">
      <w:pPr>
        <w:pStyle w:val="a7"/>
        <w:rPr>
          <w:noProof/>
        </w:rPr>
      </w:pPr>
    </w:p>
    <w:p w14:paraId="7037B83E" w14:textId="63C92BE1" w:rsidR="00F41133" w:rsidRDefault="000D1D6F" w:rsidP="000D1D6F">
      <w:pPr>
        <w:pStyle w:val="a7"/>
        <w:numPr>
          <w:ilvl w:val="0"/>
          <w:numId w:val="4"/>
        </w:numPr>
        <w:rPr>
          <w:noProof/>
        </w:rPr>
      </w:pPr>
      <w:r>
        <w:rPr>
          <w:rFonts w:hint="eastAsia"/>
          <w:noProof/>
        </w:rPr>
        <w:t>外貌美与内在美的讨论</w:t>
      </w:r>
    </w:p>
    <w:p w14:paraId="07062337" w14:textId="77777777" w:rsidR="009C1DFE" w:rsidRDefault="009C1DFE" w:rsidP="009C1DFE">
      <w:pPr>
        <w:pStyle w:val="a7"/>
        <w:ind w:left="740"/>
        <w:rPr>
          <w:noProof/>
        </w:rPr>
      </w:pPr>
    </w:p>
    <w:p w14:paraId="7223D5AC" w14:textId="26DA5083" w:rsidR="000D1D6F" w:rsidRDefault="00F314BB" w:rsidP="00F314BB">
      <w:pPr>
        <w:pStyle w:val="a7"/>
        <w:numPr>
          <w:ilvl w:val="0"/>
          <w:numId w:val="4"/>
        </w:numPr>
        <w:rPr>
          <w:noProof/>
        </w:rPr>
      </w:pPr>
      <w:r>
        <w:rPr>
          <w:rFonts w:hint="eastAsia"/>
          <w:noProof/>
        </w:rPr>
        <w:t>搭讪与否</w:t>
      </w:r>
    </w:p>
    <w:p w14:paraId="36E619A4" w14:textId="77777777" w:rsidR="009C1DFE" w:rsidRDefault="009C1DFE" w:rsidP="009C1DFE">
      <w:pPr>
        <w:pStyle w:val="a7"/>
        <w:ind w:left="740"/>
        <w:rPr>
          <w:noProof/>
        </w:rPr>
      </w:pPr>
    </w:p>
    <w:p w14:paraId="39C6D0B8" w14:textId="4D9EDE54" w:rsidR="00965D00" w:rsidRDefault="00965D00" w:rsidP="000D1D6F">
      <w:pPr>
        <w:pStyle w:val="a7"/>
        <w:numPr>
          <w:ilvl w:val="0"/>
          <w:numId w:val="4"/>
        </w:numPr>
        <w:rPr>
          <w:noProof/>
        </w:rPr>
      </w:pPr>
      <w:r>
        <w:rPr>
          <w:rFonts w:hint="eastAsia"/>
          <w:noProof/>
        </w:rPr>
        <w:t>首应效应</w:t>
      </w:r>
    </w:p>
    <w:p w14:paraId="4327C21F" w14:textId="77777777" w:rsidR="00F314BB" w:rsidRDefault="00F314BB" w:rsidP="00F314BB">
      <w:pPr>
        <w:pStyle w:val="ac"/>
        <w:rPr>
          <w:noProof/>
        </w:rPr>
      </w:pPr>
    </w:p>
    <w:p w14:paraId="276C9B45" w14:textId="34D6E849" w:rsidR="009C1DFE" w:rsidRDefault="00F314BB" w:rsidP="00F314BB">
      <w:pPr>
        <w:pStyle w:val="a7"/>
        <w:numPr>
          <w:ilvl w:val="0"/>
          <w:numId w:val="4"/>
        </w:numPr>
        <w:rPr>
          <w:noProof/>
        </w:rPr>
      </w:pPr>
      <w:r>
        <w:rPr>
          <w:rFonts w:hint="eastAsia"/>
          <w:noProof/>
        </w:rPr>
        <w:t>自卑心理</w:t>
      </w:r>
    </w:p>
    <w:p w14:paraId="28FE1526" w14:textId="77777777" w:rsidR="009C1DFE" w:rsidRDefault="009C1DFE" w:rsidP="009C1DFE">
      <w:pPr>
        <w:pStyle w:val="a7"/>
        <w:ind w:left="740"/>
        <w:rPr>
          <w:noProof/>
        </w:rPr>
      </w:pPr>
    </w:p>
    <w:p w14:paraId="4E05B5D5" w14:textId="672E951D" w:rsidR="00996F63" w:rsidRDefault="007F7B1C" w:rsidP="000D1D6F">
      <w:pPr>
        <w:pStyle w:val="a7"/>
        <w:numPr>
          <w:ilvl w:val="0"/>
          <w:numId w:val="4"/>
        </w:numPr>
        <w:rPr>
          <w:noProof/>
        </w:rPr>
      </w:pPr>
      <w:r>
        <w:rPr>
          <w:rFonts w:hint="eastAsia"/>
          <w:noProof/>
        </w:rPr>
        <w:t>恋爱引起的人际关系变化</w:t>
      </w:r>
    </w:p>
    <w:p w14:paraId="1E19AEEE" w14:textId="77777777" w:rsidR="009C1DFE" w:rsidRDefault="009C1DFE" w:rsidP="009C1DFE">
      <w:pPr>
        <w:pStyle w:val="a7"/>
        <w:ind w:left="740"/>
        <w:rPr>
          <w:noProof/>
        </w:rPr>
      </w:pPr>
    </w:p>
    <w:p w14:paraId="118B0DD7" w14:textId="786454F0" w:rsidR="007F7B1C" w:rsidRDefault="007F7B1C" w:rsidP="000D1D6F">
      <w:pPr>
        <w:pStyle w:val="a7"/>
        <w:numPr>
          <w:ilvl w:val="0"/>
          <w:numId w:val="4"/>
        </w:numPr>
        <w:rPr>
          <w:noProof/>
        </w:rPr>
      </w:pPr>
      <w:r>
        <w:rPr>
          <w:rFonts w:hint="eastAsia"/>
          <w:noProof/>
        </w:rPr>
        <w:t>爱与被爱的辩证统一</w:t>
      </w:r>
    </w:p>
    <w:p w14:paraId="16E4C52F" w14:textId="77777777" w:rsidR="009C1DFE" w:rsidRDefault="009C1DFE" w:rsidP="009C1DFE">
      <w:pPr>
        <w:pStyle w:val="a7"/>
        <w:ind w:left="740"/>
        <w:rPr>
          <w:noProof/>
        </w:rPr>
      </w:pPr>
    </w:p>
    <w:p w14:paraId="30ABAB5B" w14:textId="58C63744" w:rsidR="009C1DFE" w:rsidRDefault="009C1DFE" w:rsidP="000D1D6F">
      <w:pPr>
        <w:pStyle w:val="a7"/>
        <w:numPr>
          <w:ilvl w:val="0"/>
          <w:numId w:val="4"/>
        </w:numPr>
        <w:rPr>
          <w:noProof/>
        </w:rPr>
      </w:pPr>
      <w:r>
        <w:rPr>
          <w:rFonts w:hint="eastAsia"/>
          <w:noProof/>
        </w:rPr>
        <w:t>恋爱中的</w:t>
      </w:r>
      <w:r>
        <w:rPr>
          <w:rFonts w:hint="eastAsia"/>
          <w:noProof/>
        </w:rPr>
        <w:t>P</w:t>
      </w:r>
      <w:r>
        <w:rPr>
          <w:noProof/>
        </w:rPr>
        <w:t>UA</w:t>
      </w:r>
    </w:p>
    <w:p w14:paraId="3CAB0233" w14:textId="77777777" w:rsidR="009C1DFE" w:rsidRDefault="009C1DFE" w:rsidP="009C1DFE">
      <w:pPr>
        <w:pStyle w:val="a7"/>
        <w:ind w:left="740"/>
        <w:rPr>
          <w:noProof/>
        </w:rPr>
      </w:pPr>
    </w:p>
    <w:p w14:paraId="05569D48" w14:textId="2EEB647F" w:rsidR="007F7B1C" w:rsidRDefault="007F7B1C" w:rsidP="000D1D6F">
      <w:pPr>
        <w:pStyle w:val="a7"/>
        <w:numPr>
          <w:ilvl w:val="0"/>
          <w:numId w:val="4"/>
        </w:numPr>
        <w:rPr>
          <w:noProof/>
        </w:rPr>
      </w:pPr>
      <w:r>
        <w:rPr>
          <w:rFonts w:hint="eastAsia"/>
          <w:noProof/>
        </w:rPr>
        <w:t>同性恋</w:t>
      </w:r>
    </w:p>
    <w:p w14:paraId="5EF36951" w14:textId="77777777" w:rsidR="009C1DFE" w:rsidRDefault="009C1DFE" w:rsidP="009C1DFE">
      <w:pPr>
        <w:pStyle w:val="a7"/>
        <w:ind w:left="740"/>
        <w:rPr>
          <w:noProof/>
        </w:rPr>
      </w:pPr>
    </w:p>
    <w:p w14:paraId="76CE2A8E" w14:textId="77777777" w:rsidR="003C2C69" w:rsidRDefault="003C2C69" w:rsidP="00E15B5E">
      <w:pPr>
        <w:pStyle w:val="a7"/>
        <w:rPr>
          <w:noProof/>
        </w:rPr>
      </w:pPr>
    </w:p>
    <w:p w14:paraId="5F1866FE" w14:textId="77777777" w:rsidR="003C2C69" w:rsidRDefault="003C2C69" w:rsidP="00E15B5E">
      <w:pPr>
        <w:pStyle w:val="a7"/>
        <w:rPr>
          <w:noProof/>
        </w:rPr>
      </w:pPr>
    </w:p>
    <w:p w14:paraId="53DED567" w14:textId="2F97A821" w:rsidR="003C2C69" w:rsidRPr="00F61789" w:rsidRDefault="009C1DFE" w:rsidP="00E15B5E">
      <w:pPr>
        <w:pStyle w:val="a7"/>
        <w:rPr>
          <w:noProof/>
          <w:sz w:val="24"/>
          <w:szCs w:val="24"/>
        </w:rPr>
      </w:pPr>
      <w:r w:rsidRPr="00F61789">
        <w:rPr>
          <w:rFonts w:hint="eastAsia"/>
          <w:noProof/>
          <w:sz w:val="24"/>
          <w:szCs w:val="24"/>
        </w:rPr>
        <w:t>三</w:t>
      </w:r>
      <w:r w:rsidRPr="00F61789">
        <w:rPr>
          <w:rFonts w:hint="eastAsia"/>
          <w:noProof/>
          <w:sz w:val="24"/>
          <w:szCs w:val="24"/>
        </w:rPr>
        <w:t xml:space="preserve"> </w:t>
      </w:r>
      <w:r w:rsidR="00F61789" w:rsidRPr="00F61789">
        <w:rPr>
          <w:rFonts w:hint="eastAsia"/>
          <w:noProof/>
          <w:sz w:val="24"/>
          <w:szCs w:val="24"/>
        </w:rPr>
        <w:t>参考文献</w:t>
      </w:r>
    </w:p>
    <w:p w14:paraId="7171C03D" w14:textId="77777777" w:rsidR="003C2C69" w:rsidRDefault="003C2C69" w:rsidP="00E15B5E">
      <w:pPr>
        <w:pStyle w:val="a7"/>
        <w:rPr>
          <w:noProof/>
        </w:rPr>
      </w:pPr>
    </w:p>
    <w:p w14:paraId="05EFD3BE" w14:textId="77777777" w:rsidR="003C2C69" w:rsidRDefault="003C2C69" w:rsidP="00E15B5E">
      <w:pPr>
        <w:pStyle w:val="a7"/>
        <w:rPr>
          <w:noProof/>
        </w:rPr>
      </w:pPr>
    </w:p>
    <w:p w14:paraId="3CE12DF4" w14:textId="77777777" w:rsidR="003C2C69" w:rsidRDefault="003C2C69" w:rsidP="00E15B5E">
      <w:pPr>
        <w:pStyle w:val="a7"/>
        <w:rPr>
          <w:noProof/>
        </w:rPr>
      </w:pPr>
    </w:p>
    <w:p w14:paraId="701074A3" w14:textId="77777777" w:rsidR="003C2C69" w:rsidRDefault="003C2C69" w:rsidP="00E15B5E">
      <w:pPr>
        <w:pStyle w:val="a7"/>
        <w:rPr>
          <w:noProof/>
        </w:rPr>
      </w:pPr>
    </w:p>
    <w:p w14:paraId="32E8B969" w14:textId="77777777" w:rsidR="003C2C69" w:rsidRDefault="003C2C69" w:rsidP="00E15B5E">
      <w:pPr>
        <w:pStyle w:val="a7"/>
        <w:rPr>
          <w:noProof/>
        </w:rPr>
      </w:pPr>
    </w:p>
    <w:p w14:paraId="036592B2" w14:textId="77777777" w:rsidR="003C2C69" w:rsidRDefault="003C2C69" w:rsidP="00E15B5E">
      <w:pPr>
        <w:pStyle w:val="a7"/>
        <w:rPr>
          <w:noProof/>
        </w:rPr>
      </w:pPr>
    </w:p>
    <w:p w14:paraId="677A099E" w14:textId="77777777" w:rsidR="003C2C69" w:rsidRDefault="003C2C69" w:rsidP="00E15B5E">
      <w:pPr>
        <w:pStyle w:val="a7"/>
        <w:rPr>
          <w:noProof/>
        </w:rPr>
      </w:pPr>
    </w:p>
    <w:p w14:paraId="74451606" w14:textId="77777777" w:rsidR="003C2C69" w:rsidRDefault="003C2C69" w:rsidP="00E15B5E">
      <w:pPr>
        <w:pStyle w:val="a7"/>
        <w:rPr>
          <w:noProof/>
        </w:rPr>
      </w:pPr>
    </w:p>
    <w:p w14:paraId="342A3C63" w14:textId="77777777" w:rsidR="003C2C69" w:rsidRDefault="003C2C69" w:rsidP="00E15B5E">
      <w:pPr>
        <w:pStyle w:val="a7"/>
        <w:rPr>
          <w:noProof/>
        </w:rPr>
      </w:pPr>
    </w:p>
    <w:p w14:paraId="7711065C" w14:textId="77777777" w:rsidR="003C2C69" w:rsidRDefault="003C2C69" w:rsidP="00E15B5E">
      <w:pPr>
        <w:pStyle w:val="a7"/>
        <w:rPr>
          <w:noProof/>
        </w:rPr>
      </w:pPr>
    </w:p>
    <w:p w14:paraId="73ACFBE0" w14:textId="77777777" w:rsidR="003C2C69" w:rsidRDefault="003C2C69" w:rsidP="00E15B5E">
      <w:pPr>
        <w:pStyle w:val="a7"/>
        <w:rPr>
          <w:noProof/>
        </w:rPr>
      </w:pPr>
    </w:p>
    <w:p w14:paraId="2ED100D3" w14:textId="77777777" w:rsidR="003C2C69" w:rsidRDefault="003C2C69" w:rsidP="00E15B5E">
      <w:pPr>
        <w:pStyle w:val="a7"/>
        <w:rPr>
          <w:noProof/>
        </w:rPr>
      </w:pPr>
    </w:p>
    <w:p w14:paraId="22F3EE2A" w14:textId="77777777" w:rsidR="003C2C69" w:rsidRDefault="003C2C69" w:rsidP="00E15B5E">
      <w:pPr>
        <w:pStyle w:val="a7"/>
        <w:rPr>
          <w:noProof/>
        </w:rPr>
      </w:pPr>
    </w:p>
    <w:p w14:paraId="5E6671CD" w14:textId="77777777" w:rsidR="003C2C69" w:rsidRDefault="003C2C69" w:rsidP="00E15B5E">
      <w:pPr>
        <w:pStyle w:val="a7"/>
        <w:rPr>
          <w:noProof/>
        </w:rPr>
      </w:pPr>
    </w:p>
    <w:p w14:paraId="03ADA3A0" w14:textId="77777777" w:rsidR="003C2C69" w:rsidRDefault="003C2C69" w:rsidP="00E15B5E">
      <w:pPr>
        <w:pStyle w:val="a7"/>
        <w:rPr>
          <w:noProof/>
        </w:rPr>
      </w:pPr>
    </w:p>
    <w:p w14:paraId="1A5DBECB" w14:textId="77777777" w:rsidR="003C2C69" w:rsidRDefault="003C2C69" w:rsidP="00E15B5E">
      <w:pPr>
        <w:pStyle w:val="a7"/>
        <w:rPr>
          <w:noProof/>
        </w:rPr>
      </w:pPr>
    </w:p>
    <w:p w14:paraId="0CDD7A80" w14:textId="77777777" w:rsidR="003C2C69" w:rsidRDefault="003C2C69" w:rsidP="00E15B5E">
      <w:pPr>
        <w:pStyle w:val="a7"/>
        <w:rPr>
          <w:noProof/>
        </w:rPr>
      </w:pPr>
    </w:p>
    <w:p w14:paraId="55E43B51" w14:textId="77777777" w:rsidR="003C2C69" w:rsidRDefault="003C2C69" w:rsidP="00E15B5E">
      <w:pPr>
        <w:pStyle w:val="a7"/>
        <w:rPr>
          <w:noProof/>
        </w:rPr>
      </w:pPr>
    </w:p>
    <w:p w14:paraId="7D00DF17" w14:textId="77777777" w:rsidR="003C2C69" w:rsidRDefault="003C2C69" w:rsidP="00E15B5E">
      <w:pPr>
        <w:pStyle w:val="a7"/>
        <w:rPr>
          <w:noProof/>
        </w:rPr>
      </w:pPr>
    </w:p>
    <w:p w14:paraId="50AAAB2F" w14:textId="10304860" w:rsidR="00341655" w:rsidRDefault="00341655" w:rsidP="003923B4">
      <w:pPr>
        <w:pStyle w:val="a7"/>
        <w:jc w:val="center"/>
        <w:rPr>
          <w:b/>
          <w:noProof/>
          <w:sz w:val="32"/>
        </w:rPr>
      </w:pPr>
      <w:r>
        <w:rPr>
          <w:rFonts w:hint="eastAsia"/>
          <w:b/>
          <w:noProof/>
          <w:sz w:val="32"/>
        </w:rPr>
        <w:lastRenderedPageBreak/>
        <w:t>青春应是一抹</w:t>
      </w:r>
      <w:r w:rsidR="007B41C0">
        <w:rPr>
          <w:rFonts w:hint="eastAsia"/>
          <w:b/>
          <w:noProof/>
          <w:sz w:val="32"/>
        </w:rPr>
        <w:t>纯粹而热烈的克莱茵蓝</w:t>
      </w:r>
    </w:p>
    <w:p w14:paraId="0D066BB5" w14:textId="77777777" w:rsidR="003923B4" w:rsidRDefault="003923B4" w:rsidP="003923B4">
      <w:pPr>
        <w:pStyle w:val="a7"/>
        <w:jc w:val="center"/>
        <w:rPr>
          <w:b/>
          <w:noProof/>
          <w:sz w:val="32"/>
        </w:rPr>
      </w:pPr>
    </w:p>
    <w:p w14:paraId="108C5CE0" w14:textId="2B583343" w:rsidR="00883E84" w:rsidRDefault="007B41C0" w:rsidP="007B41C0">
      <w:pPr>
        <w:pStyle w:val="a7"/>
        <w:ind w:left="2280" w:firstLineChars="1200" w:firstLine="2530"/>
        <w:rPr>
          <w:b/>
          <w:noProof/>
          <w:szCs w:val="21"/>
        </w:rPr>
      </w:pPr>
      <w:r>
        <w:rPr>
          <w:rFonts w:hint="eastAsia"/>
          <w:b/>
          <w:noProof/>
          <w:szCs w:val="21"/>
        </w:rPr>
        <w:t>——</w:t>
      </w:r>
      <w:r w:rsidR="00341655">
        <w:rPr>
          <w:rFonts w:hint="eastAsia"/>
          <w:b/>
          <w:noProof/>
          <w:szCs w:val="21"/>
        </w:rPr>
        <w:t>人际交往与恋爱心理学</w:t>
      </w:r>
    </w:p>
    <w:p w14:paraId="2CB4C0F2" w14:textId="77777777" w:rsidR="003923B4" w:rsidRPr="00883E84" w:rsidRDefault="003923B4" w:rsidP="007B41C0">
      <w:pPr>
        <w:pStyle w:val="a7"/>
        <w:ind w:left="2280" w:firstLineChars="1200" w:firstLine="2530"/>
        <w:rPr>
          <w:b/>
          <w:noProof/>
          <w:szCs w:val="21"/>
        </w:rPr>
      </w:pPr>
    </w:p>
    <w:p w14:paraId="73D3CA53" w14:textId="0B9A4593" w:rsidR="00C5565F" w:rsidRPr="00C5565F" w:rsidRDefault="00C5565F" w:rsidP="00C5565F">
      <w:pPr>
        <w:pStyle w:val="a7"/>
        <w:jc w:val="center"/>
        <w:rPr>
          <w:b/>
          <w:noProof/>
        </w:rPr>
      </w:pPr>
      <w:r w:rsidRPr="00C5565F">
        <w:rPr>
          <w:rFonts w:hint="eastAsia"/>
          <w:b/>
          <w:noProof/>
        </w:rPr>
        <w:t>学号</w:t>
      </w:r>
      <w:r w:rsidRPr="00C5565F">
        <w:rPr>
          <w:rFonts w:hint="eastAsia"/>
          <w:b/>
          <w:noProof/>
        </w:rPr>
        <w:t xml:space="preserve">   </w:t>
      </w:r>
      <w:r w:rsidR="00155B85">
        <w:rPr>
          <w:rFonts w:hint="eastAsia"/>
          <w:b/>
          <w:noProof/>
        </w:rPr>
        <w:t>略</w:t>
      </w:r>
      <w:r w:rsidRPr="00C5565F">
        <w:rPr>
          <w:rFonts w:hint="eastAsia"/>
          <w:b/>
          <w:noProof/>
        </w:rPr>
        <w:t xml:space="preserve">     </w:t>
      </w:r>
      <w:r w:rsidRPr="00C5565F">
        <w:rPr>
          <w:rFonts w:hint="eastAsia"/>
          <w:b/>
          <w:noProof/>
        </w:rPr>
        <w:t>姓名</w:t>
      </w:r>
      <w:r w:rsidRPr="00C5565F">
        <w:rPr>
          <w:rFonts w:hint="eastAsia"/>
          <w:b/>
          <w:noProof/>
        </w:rPr>
        <w:t xml:space="preserve">       </w:t>
      </w:r>
      <w:r w:rsidR="00155B85">
        <w:rPr>
          <w:rFonts w:hint="eastAsia"/>
          <w:b/>
          <w:noProof/>
        </w:rPr>
        <w:t>第七组</w:t>
      </w:r>
    </w:p>
    <w:p w14:paraId="1F05C0E6" w14:textId="77777777" w:rsidR="00C5565F" w:rsidRDefault="00C5565F" w:rsidP="00E15B5E">
      <w:pPr>
        <w:pStyle w:val="a7"/>
        <w:rPr>
          <w:noProof/>
        </w:rPr>
      </w:pPr>
    </w:p>
    <w:p w14:paraId="3AC5FD04" w14:textId="77777777" w:rsidR="00C5565F" w:rsidRPr="00C5565F" w:rsidRDefault="00C5565F" w:rsidP="00E15B5E">
      <w:pPr>
        <w:pStyle w:val="a7"/>
        <w:rPr>
          <w:rFonts w:ascii="楷体" w:eastAsia="楷体" w:hAnsi="楷体"/>
          <w:noProof/>
        </w:rPr>
      </w:pPr>
      <w:r w:rsidRPr="00C5565F">
        <w:rPr>
          <w:rFonts w:ascii="楷体" w:eastAsia="楷体" w:hAnsi="楷体" w:hint="eastAsia"/>
          <w:noProof/>
        </w:rPr>
        <w:t>【摘要】</w:t>
      </w:r>
    </w:p>
    <w:p w14:paraId="4ACC436C" w14:textId="13FCF594" w:rsidR="00C5565F" w:rsidRDefault="00155B85" w:rsidP="00155B85">
      <w:r>
        <w:rPr>
          <w:rFonts w:hint="eastAsia"/>
          <w:noProof/>
        </w:rPr>
        <w:t xml:space="preserve"> </w:t>
      </w:r>
      <w:r w:rsidR="00C05E61">
        <w:rPr>
          <w:noProof/>
        </w:rPr>
        <w:t xml:space="preserve">  </w:t>
      </w:r>
      <w:r w:rsidRPr="00B3514D">
        <w:rPr>
          <w:rFonts w:hint="eastAsia"/>
        </w:rPr>
        <w:t>大学生的心理健康是他们四年大学生活中至关重要的话题。恋爱心理和人际交往作为其中的重要组成部分，对于大学生的成长和发展具有深远的影响。为了深入了解大学生的恋爱心理和人际交往状况，我们小组进行了一项详细的调查。通过问卷调查、面对面访谈以及在线讨论等多种方式，我们收集了大量宝贵的数据和意见。</w:t>
      </w:r>
      <w:r w:rsidR="00C05E61">
        <w:rPr>
          <w:rFonts w:hint="eastAsia"/>
        </w:rPr>
        <w:t>并且为了解大学生对校园恋爱的看法和展望，以及恋爱对其课余生活方式方式的影响，我们有针对性地进行了问卷设计，并通过采取以单方向分析、以性别，恋爱史为甄别因素交叉分析的方式进行了问卷结果总结。</w:t>
      </w:r>
    </w:p>
    <w:p w14:paraId="52DEB65E" w14:textId="77777777" w:rsidR="00687165" w:rsidRDefault="00687165" w:rsidP="00687165">
      <w:pPr>
        <w:pStyle w:val="a7"/>
        <w:rPr>
          <w:noProof/>
        </w:rPr>
      </w:pPr>
    </w:p>
    <w:p w14:paraId="194350CA" w14:textId="6816EF14" w:rsidR="00C5565F" w:rsidRDefault="00687165" w:rsidP="00687165">
      <w:pPr>
        <w:pStyle w:val="a7"/>
        <w:rPr>
          <w:noProof/>
        </w:rPr>
      </w:pPr>
      <w:r>
        <w:rPr>
          <w:rFonts w:hint="eastAsia"/>
          <w:noProof/>
        </w:rPr>
        <w:t>【</w:t>
      </w:r>
      <w:r w:rsidR="00C5565F">
        <w:rPr>
          <w:rFonts w:hint="eastAsia"/>
          <w:noProof/>
        </w:rPr>
        <w:t>正文</w:t>
      </w:r>
      <w:r>
        <w:rPr>
          <w:rFonts w:hint="eastAsia"/>
          <w:noProof/>
        </w:rPr>
        <w:t>】</w:t>
      </w:r>
    </w:p>
    <w:p w14:paraId="10D7AE53" w14:textId="6C0E4D6F" w:rsidR="00C5565F" w:rsidRDefault="00155B85" w:rsidP="00E15B5E">
      <w:pPr>
        <w:pStyle w:val="a7"/>
        <w:rPr>
          <w:noProof/>
        </w:rPr>
      </w:pPr>
      <w:r>
        <w:rPr>
          <w:rFonts w:hint="eastAsia"/>
          <w:noProof/>
        </w:rPr>
        <w:t xml:space="preserve"> </w:t>
      </w:r>
      <w:r>
        <w:rPr>
          <w:noProof/>
        </w:rPr>
        <w:t xml:space="preserve">  </w:t>
      </w:r>
      <w:r w:rsidR="00C05E61">
        <w:rPr>
          <w:noProof/>
        </w:rPr>
        <w:t xml:space="preserve">  </w:t>
      </w:r>
      <w:r w:rsidR="00A16379" w:rsidRPr="00687165">
        <w:rPr>
          <w:rFonts w:hint="eastAsia"/>
          <w:noProof/>
          <w:shd w:val="pct15" w:color="auto" w:fill="FFFFFF"/>
        </w:rPr>
        <w:t>一</w:t>
      </w:r>
      <w:r w:rsidR="00410642" w:rsidRPr="00687165">
        <w:rPr>
          <w:noProof/>
          <w:shd w:val="pct15" w:color="auto" w:fill="FFFFFF"/>
        </w:rPr>
        <w:t xml:space="preserve"> </w:t>
      </w:r>
      <w:r w:rsidR="00410642" w:rsidRPr="00687165">
        <w:rPr>
          <w:rFonts w:hint="eastAsia"/>
          <w:noProof/>
          <w:shd w:val="pct15" w:color="auto" w:fill="FFFFFF"/>
        </w:rPr>
        <w:t>调研报告</w:t>
      </w:r>
      <w:r w:rsidR="00687165" w:rsidRPr="00687165">
        <w:rPr>
          <w:rFonts w:hint="eastAsia"/>
          <w:noProof/>
          <w:shd w:val="pct15" w:color="auto" w:fill="FFFFFF"/>
        </w:rPr>
        <w:t>主体内容</w:t>
      </w:r>
    </w:p>
    <w:p w14:paraId="3C40C3F3" w14:textId="77777777" w:rsidR="00FE45DF" w:rsidRDefault="00FE45DF" w:rsidP="00FE45DF">
      <w:pPr>
        <w:ind w:firstLineChars="200" w:firstLine="420"/>
      </w:pPr>
      <w:r>
        <w:rPr>
          <w:rFonts w:hint="eastAsia"/>
        </w:rPr>
        <w:t>本次线上调查问卷的主题是大学生的恋爱观调查。调查以全国大学生为调查对象，发放问卷</w:t>
      </w:r>
      <w:r>
        <w:rPr>
          <w:rFonts w:hint="eastAsia"/>
        </w:rPr>
        <w:t>165</w:t>
      </w:r>
      <w:r>
        <w:rPr>
          <w:rFonts w:hint="eastAsia"/>
        </w:rPr>
        <w:t>份，回收问卷后剔除不符合要求的</w:t>
      </w:r>
      <w:r>
        <w:rPr>
          <w:rFonts w:hint="eastAsia"/>
        </w:rPr>
        <w:t>38</w:t>
      </w:r>
      <w:r>
        <w:rPr>
          <w:rFonts w:hint="eastAsia"/>
        </w:rPr>
        <w:t>份无效问卷，有效问卷为</w:t>
      </w:r>
      <w:r>
        <w:rPr>
          <w:rFonts w:hint="eastAsia"/>
        </w:rPr>
        <w:t>127</w:t>
      </w:r>
      <w:r>
        <w:rPr>
          <w:rFonts w:hint="eastAsia"/>
        </w:rPr>
        <w:t>份，问卷有效率为</w:t>
      </w:r>
      <w:r>
        <w:rPr>
          <w:rFonts w:hint="eastAsia"/>
        </w:rPr>
        <w:t>76%</w:t>
      </w:r>
      <w:r>
        <w:rPr>
          <w:rFonts w:hint="eastAsia"/>
        </w:rPr>
        <w:t>。其中上海市本地学生较多，为</w:t>
      </w:r>
      <w:r>
        <w:rPr>
          <w:rFonts w:hint="eastAsia"/>
        </w:rPr>
        <w:t>66</w:t>
      </w:r>
      <w:r>
        <w:rPr>
          <w:rFonts w:hint="eastAsia"/>
        </w:rPr>
        <w:t>份（</w:t>
      </w:r>
      <w:r>
        <w:rPr>
          <w:rFonts w:hint="eastAsia"/>
        </w:rPr>
        <w:t>56.9%</w:t>
      </w:r>
      <w:r>
        <w:rPr>
          <w:rFonts w:hint="eastAsia"/>
        </w:rPr>
        <w:t>），鉴于实际因素考虑，地域差异度在问卷合理要求范围内。问卷之中男生样本</w:t>
      </w:r>
      <w:r>
        <w:rPr>
          <w:rFonts w:hint="eastAsia"/>
        </w:rPr>
        <w:t>58</w:t>
      </w:r>
      <w:r>
        <w:rPr>
          <w:rFonts w:hint="eastAsia"/>
        </w:rPr>
        <w:t>人（</w:t>
      </w:r>
      <w:r>
        <w:rPr>
          <w:rFonts w:hint="eastAsia"/>
        </w:rPr>
        <w:t>45.7%</w:t>
      </w:r>
      <w:r>
        <w:rPr>
          <w:rFonts w:hint="eastAsia"/>
        </w:rPr>
        <w:t>），女生样本</w:t>
      </w:r>
      <w:r>
        <w:rPr>
          <w:rFonts w:hint="eastAsia"/>
        </w:rPr>
        <w:t>69</w:t>
      </w:r>
      <w:r>
        <w:rPr>
          <w:rFonts w:hint="eastAsia"/>
        </w:rPr>
        <w:t>人（</w:t>
      </w:r>
      <w:r>
        <w:rPr>
          <w:rFonts w:hint="eastAsia"/>
        </w:rPr>
        <w:t>54.3%</w:t>
      </w:r>
      <w:r>
        <w:rPr>
          <w:rFonts w:hint="eastAsia"/>
        </w:rPr>
        <w:t>），无显著性水平差异，可以继续进行问卷调查的分析。</w:t>
      </w:r>
    </w:p>
    <w:p w14:paraId="1BAA2875" w14:textId="77777777" w:rsidR="00FE45DF" w:rsidRDefault="00FE45DF" w:rsidP="00FE45DF">
      <w:pPr>
        <w:ind w:firstLineChars="200" w:firstLine="420"/>
      </w:pPr>
      <w:r>
        <w:rPr>
          <w:rFonts w:hint="eastAsia"/>
        </w:rPr>
        <w:t>为了解大学生对校园恋爱的看法和展望，以及恋爱对其课余生活方式方式的影响，我们有针对性地进行了问卷设计，并通过采取以单方向分析、以性别，恋爱史为甄别因素交叉分析的方式进行了问卷结果总结。从整体数据来看，大学生普遍认为在大学谈恋爱不是必要的，其中支持大学生谈恋爱不必要性的数据占比达到了近</w:t>
      </w:r>
      <w:r>
        <w:rPr>
          <w:rFonts w:hint="eastAsia"/>
        </w:rPr>
        <w:t>75%</w:t>
      </w:r>
      <w:r>
        <w:rPr>
          <w:rFonts w:hint="eastAsia"/>
        </w:rPr>
        <w:t>。（图表</w:t>
      </w:r>
      <w:r>
        <w:rPr>
          <w:rFonts w:hint="eastAsia"/>
        </w:rPr>
        <w:t>1</w:t>
      </w:r>
      <w:r>
        <w:rPr>
          <w:rFonts w:hint="eastAsia"/>
        </w:rPr>
        <w:t>）但是戏剧性的是，在谈及是否希望在大学遇见心仪的另一半时，希望遇见的学生又占到了</w:t>
      </w:r>
      <w:r>
        <w:rPr>
          <w:rFonts w:hint="eastAsia"/>
        </w:rPr>
        <w:t>77%</w:t>
      </w:r>
      <w:r>
        <w:rPr>
          <w:rFonts w:hint="eastAsia"/>
        </w:rPr>
        <w:t>。（图表</w:t>
      </w:r>
      <w:r>
        <w:rPr>
          <w:rFonts w:hint="eastAsia"/>
        </w:rPr>
        <w:t>2</w:t>
      </w:r>
      <w:r>
        <w:rPr>
          <w:rFonts w:hint="eastAsia"/>
        </w:rPr>
        <w:t>）然而，真正假设大学生遇到一个及其中意的异性，选择主动搭讪的却不多，只占到</w:t>
      </w:r>
      <w:r>
        <w:rPr>
          <w:rFonts w:hint="eastAsia"/>
        </w:rPr>
        <w:t>40%</w:t>
      </w:r>
      <w:r>
        <w:rPr>
          <w:rFonts w:hint="eastAsia"/>
        </w:rPr>
        <w:t>。（图表</w:t>
      </w:r>
      <w:r>
        <w:rPr>
          <w:rFonts w:hint="eastAsia"/>
        </w:rPr>
        <w:t>3</w:t>
      </w:r>
      <w:r>
        <w:rPr>
          <w:rFonts w:hint="eastAsia"/>
        </w:rPr>
        <w:t>）以上海大学为例，这或许解释了在男女性别比均衡的情况下单身率依然高居不下，达到了</w:t>
      </w:r>
      <w:r>
        <w:rPr>
          <w:rFonts w:hint="eastAsia"/>
        </w:rPr>
        <w:t>60%</w:t>
      </w:r>
      <w:r>
        <w:rPr>
          <w:rFonts w:hint="eastAsia"/>
        </w:rPr>
        <w:t>。对于“你是否认为，喜欢一个人需要理由”的问题，正反双方僵持不下，各占一片天。（图表</w:t>
      </w:r>
      <w:r>
        <w:rPr>
          <w:rFonts w:hint="eastAsia"/>
        </w:rPr>
        <w:t>4</w:t>
      </w:r>
      <w:r>
        <w:rPr>
          <w:rFonts w:hint="eastAsia"/>
        </w:rPr>
        <w:t>）相较于一见钟情，高达</w:t>
      </w:r>
      <w:r>
        <w:rPr>
          <w:rFonts w:hint="eastAsia"/>
        </w:rPr>
        <w:t>75%</w:t>
      </w:r>
      <w:r>
        <w:rPr>
          <w:rFonts w:hint="eastAsia"/>
        </w:rPr>
        <w:t>的同学认为日久生情才是真理。（图表</w:t>
      </w:r>
      <w:r>
        <w:rPr>
          <w:rFonts w:hint="eastAsia"/>
        </w:rPr>
        <w:t>5</w:t>
      </w:r>
      <w:r>
        <w:rPr>
          <w:rFonts w:hint="eastAsia"/>
        </w:rPr>
        <w:t>）相应地，有近</w:t>
      </w:r>
      <w:r>
        <w:rPr>
          <w:rFonts w:hint="eastAsia"/>
        </w:rPr>
        <w:t>63%</w:t>
      </w:r>
      <w:r>
        <w:rPr>
          <w:rFonts w:hint="eastAsia"/>
        </w:rPr>
        <w:t>的同学认为第一印象并不能决定最终结果。（图表</w:t>
      </w:r>
      <w:r>
        <w:rPr>
          <w:rFonts w:hint="eastAsia"/>
        </w:rPr>
        <w:t>6</w:t>
      </w:r>
      <w:r>
        <w:rPr>
          <w:rFonts w:hint="eastAsia"/>
        </w:rPr>
        <w:t>）看来在恋爱关系中，首因效应的作用未必比近因效应来的要大。真正把游戏时间换成学习和运动的学生并不多（分别比例是</w:t>
      </w:r>
      <w:r>
        <w:rPr>
          <w:rFonts w:hint="eastAsia"/>
        </w:rPr>
        <w:t>14.5%</w:t>
      </w:r>
      <w:r>
        <w:rPr>
          <w:rFonts w:hint="eastAsia"/>
        </w:rPr>
        <w:t>与</w:t>
      </w:r>
      <w:r>
        <w:rPr>
          <w:rFonts w:hint="eastAsia"/>
        </w:rPr>
        <w:t>6.9%),</w:t>
      </w:r>
      <w:r>
        <w:rPr>
          <w:rFonts w:hint="eastAsia"/>
        </w:rPr>
        <w:t>反而换成其他网上娱乐方式的居多，占</w:t>
      </w:r>
      <w:r>
        <w:rPr>
          <w:rFonts w:hint="eastAsia"/>
        </w:rPr>
        <w:t>45%</w:t>
      </w:r>
      <w:r>
        <w:rPr>
          <w:rFonts w:hint="eastAsia"/>
        </w:rPr>
        <w:t>，也有约</w:t>
      </w:r>
      <w:r>
        <w:rPr>
          <w:rFonts w:hint="eastAsia"/>
        </w:rPr>
        <w:t>30%</w:t>
      </w:r>
      <w:r>
        <w:rPr>
          <w:rFonts w:hint="eastAsia"/>
        </w:rPr>
        <w:t>的同学表示限游令对他们影响不大。在恋爱关系中，在意内心美的同学占</w:t>
      </w:r>
      <w:r>
        <w:rPr>
          <w:rFonts w:hint="eastAsia"/>
        </w:rPr>
        <w:t>8</w:t>
      </w:r>
      <w:r>
        <w:rPr>
          <w:rFonts w:hint="eastAsia"/>
        </w:rPr>
        <w:t>成（图表</w:t>
      </w:r>
      <w:r>
        <w:rPr>
          <w:rFonts w:hint="eastAsia"/>
        </w:rPr>
        <w:t>7</w:t>
      </w:r>
      <w:r>
        <w:rPr>
          <w:rFonts w:hint="eastAsia"/>
        </w:rPr>
        <w:t>），认为友谊比爱情更长久的同学占到了</w:t>
      </w:r>
      <w:r>
        <w:rPr>
          <w:rFonts w:hint="eastAsia"/>
        </w:rPr>
        <w:t>85%</w:t>
      </w:r>
      <w:r>
        <w:rPr>
          <w:rFonts w:hint="eastAsia"/>
        </w:rPr>
        <w:t>（图表</w:t>
      </w:r>
      <w:r>
        <w:rPr>
          <w:rFonts w:hint="eastAsia"/>
        </w:rPr>
        <w:t>8</w:t>
      </w:r>
      <w:r>
        <w:rPr>
          <w:rFonts w:hint="eastAsia"/>
        </w:rPr>
        <w:t>），认为不会因为谈恋爱而忽略朋友的同学占到了</w:t>
      </w:r>
      <w:r>
        <w:rPr>
          <w:rFonts w:hint="eastAsia"/>
        </w:rPr>
        <w:t>87.5%</w:t>
      </w:r>
      <w:r>
        <w:rPr>
          <w:rFonts w:hint="eastAsia"/>
        </w:rPr>
        <w:t>（图表</w:t>
      </w:r>
      <w:r>
        <w:rPr>
          <w:rFonts w:hint="eastAsia"/>
        </w:rPr>
        <w:t>9</w:t>
      </w:r>
      <w:r>
        <w:rPr>
          <w:rFonts w:hint="eastAsia"/>
        </w:rPr>
        <w:t>），认为被爱更幸福的同学也是占到了</w:t>
      </w:r>
      <w:r>
        <w:rPr>
          <w:rFonts w:hint="eastAsia"/>
        </w:rPr>
        <w:t>8</w:t>
      </w:r>
      <w:r>
        <w:rPr>
          <w:rFonts w:hint="eastAsia"/>
        </w:rPr>
        <w:t>成（图表</w:t>
      </w:r>
      <w:r>
        <w:rPr>
          <w:rFonts w:hint="eastAsia"/>
        </w:rPr>
        <w:t>10</w:t>
      </w:r>
      <w:r>
        <w:rPr>
          <w:rFonts w:hint="eastAsia"/>
        </w:rPr>
        <w:t>）。在谈及阿德勒的观点，“理想的人际关系大概为‘我爱你，但与你无关’。他认为‘每个人的客体都是分离又独特的’。我怎么爱你，这是我的课题。而你要不要接受我的爱，这是你的课题。”有</w:t>
      </w:r>
      <w:r>
        <w:rPr>
          <w:rFonts w:hint="eastAsia"/>
        </w:rPr>
        <w:t>7</w:t>
      </w:r>
      <w:r>
        <w:rPr>
          <w:rFonts w:hint="eastAsia"/>
        </w:rPr>
        <w:t>成同学选了赞同，其他</w:t>
      </w:r>
      <w:r>
        <w:rPr>
          <w:rFonts w:hint="eastAsia"/>
        </w:rPr>
        <w:t>3</w:t>
      </w:r>
      <w:r>
        <w:rPr>
          <w:rFonts w:hint="eastAsia"/>
        </w:rPr>
        <w:t>成则是“踩”。（图表</w:t>
      </w:r>
      <w:r>
        <w:rPr>
          <w:rFonts w:hint="eastAsia"/>
        </w:rPr>
        <w:t>11</w:t>
      </w:r>
      <w:r>
        <w:rPr>
          <w:rFonts w:hint="eastAsia"/>
        </w:rPr>
        <w:t>）在所有大学生当中，我们又抽样谈过恋爱（</w:t>
      </w:r>
      <w:r>
        <w:rPr>
          <w:rFonts w:hint="eastAsia"/>
        </w:rPr>
        <w:t>41%</w:t>
      </w:r>
      <w:r>
        <w:rPr>
          <w:rFonts w:hint="eastAsia"/>
        </w:rPr>
        <w:t>）的同学向其询问以下问题。近</w:t>
      </w:r>
      <w:r>
        <w:rPr>
          <w:rFonts w:hint="eastAsia"/>
        </w:rPr>
        <w:t>7</w:t>
      </w:r>
      <w:r>
        <w:rPr>
          <w:rFonts w:hint="eastAsia"/>
        </w:rPr>
        <w:t>成同学认为在恋爱关系中能区分</w:t>
      </w:r>
      <w:r>
        <w:rPr>
          <w:rFonts w:hint="eastAsia"/>
        </w:rPr>
        <w:t>PUA</w:t>
      </w:r>
      <w:r>
        <w:rPr>
          <w:rFonts w:hint="eastAsia"/>
        </w:rPr>
        <w:t>和真正对自己好。（图表</w:t>
      </w:r>
      <w:r>
        <w:rPr>
          <w:rFonts w:hint="eastAsia"/>
        </w:rPr>
        <w:t>12</w:t>
      </w:r>
      <w:r>
        <w:rPr>
          <w:rFonts w:hint="eastAsia"/>
        </w:rPr>
        <w:t>）其中，我们对目前不宰处于恋爱关系的同学（</w:t>
      </w:r>
      <w:r>
        <w:rPr>
          <w:rFonts w:hint="eastAsia"/>
        </w:rPr>
        <w:t>25%</w:t>
      </w:r>
      <w:r>
        <w:rPr>
          <w:rFonts w:hint="eastAsia"/>
        </w:rPr>
        <w:t>）进行了二次抽样，其中有一般的同学在分手后感到洒脱，认为下一任会更好；超四成同学认为不如单身；仍有</w:t>
      </w:r>
      <w:r>
        <w:rPr>
          <w:rFonts w:hint="eastAsia"/>
        </w:rPr>
        <w:t>3</w:t>
      </w:r>
      <w:r>
        <w:rPr>
          <w:rFonts w:hint="eastAsia"/>
        </w:rPr>
        <w:t>成同学沉溺在过往的恋爱关系中。（图表</w:t>
      </w:r>
      <w:r>
        <w:rPr>
          <w:rFonts w:hint="eastAsia"/>
        </w:rPr>
        <w:t>13</w:t>
      </w:r>
      <w:r>
        <w:rPr>
          <w:rFonts w:hint="eastAsia"/>
        </w:rPr>
        <w:t>）如果让他们再选一次，选择成为朋友的比例（</w:t>
      </w:r>
      <w:r>
        <w:rPr>
          <w:rFonts w:hint="eastAsia"/>
        </w:rPr>
        <w:t>40%</w:t>
      </w:r>
      <w:r>
        <w:rPr>
          <w:rFonts w:hint="eastAsia"/>
        </w:rPr>
        <w:t>）已然超过了成为恋人（</w:t>
      </w:r>
      <w:r>
        <w:rPr>
          <w:rFonts w:hint="eastAsia"/>
        </w:rPr>
        <w:t>35%</w:t>
      </w:r>
      <w:r>
        <w:rPr>
          <w:rFonts w:hint="eastAsia"/>
        </w:rPr>
        <w:t>）。（图表</w:t>
      </w:r>
      <w:r>
        <w:rPr>
          <w:rFonts w:hint="eastAsia"/>
        </w:rPr>
        <w:t>14</w:t>
      </w:r>
      <w:r>
        <w:rPr>
          <w:rFonts w:hint="eastAsia"/>
        </w:rPr>
        <w:t>）</w:t>
      </w:r>
    </w:p>
    <w:p w14:paraId="69DEC88C" w14:textId="77777777" w:rsidR="00FE45DF" w:rsidRDefault="00FE45DF" w:rsidP="00FE45DF">
      <w:pPr>
        <w:ind w:firstLineChars="200" w:firstLine="420"/>
      </w:pPr>
    </w:p>
    <w:p w14:paraId="22C09DF8"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1</w:t>
      </w:r>
      <w:r>
        <w:fldChar w:fldCharType="end"/>
      </w:r>
    </w:p>
    <w:p w14:paraId="5278F747" w14:textId="77777777" w:rsidR="00FE45DF" w:rsidRDefault="00FE45DF" w:rsidP="00FE45DF">
      <w:r>
        <w:rPr>
          <w:noProof/>
        </w:rPr>
        <w:lastRenderedPageBreak/>
        <w:drawing>
          <wp:inline distT="0" distB="0" distL="114300" distR="114300" wp14:anchorId="375F6621" wp14:editId="61DDBF9A">
            <wp:extent cx="5153025" cy="2828925"/>
            <wp:effectExtent l="4445" t="4445" r="5080" b="5080"/>
            <wp:docPr id="1909603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B343E0"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2</w:t>
      </w:r>
      <w:r>
        <w:fldChar w:fldCharType="end"/>
      </w:r>
    </w:p>
    <w:p w14:paraId="493F9D20" w14:textId="77777777" w:rsidR="00FE45DF" w:rsidRDefault="00FE45DF" w:rsidP="00FE45DF">
      <w:r>
        <w:rPr>
          <w:noProof/>
        </w:rPr>
        <w:drawing>
          <wp:inline distT="0" distB="0" distL="114300" distR="114300" wp14:anchorId="130C58F4" wp14:editId="5BBD5298">
            <wp:extent cx="5153025" cy="2752090"/>
            <wp:effectExtent l="4445" t="4445" r="5080" b="5715"/>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7BA9AC"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3</w:t>
      </w:r>
      <w:r>
        <w:fldChar w:fldCharType="end"/>
      </w:r>
    </w:p>
    <w:p w14:paraId="2B28E52E" w14:textId="77777777" w:rsidR="00FE45DF" w:rsidRDefault="00FE45DF" w:rsidP="00FE45DF">
      <w:r>
        <w:rPr>
          <w:noProof/>
        </w:rPr>
        <w:lastRenderedPageBreak/>
        <w:drawing>
          <wp:inline distT="0" distB="0" distL="114300" distR="114300" wp14:anchorId="091675C7" wp14:editId="3DB0FDA1">
            <wp:extent cx="5153025" cy="2476500"/>
            <wp:effectExtent l="4445" t="4445" r="5080" b="14605"/>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ECEA4E"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4</w:t>
      </w:r>
      <w:r>
        <w:fldChar w:fldCharType="end"/>
      </w:r>
    </w:p>
    <w:p w14:paraId="4DE58EF2" w14:textId="77777777" w:rsidR="00FE45DF" w:rsidRDefault="00FE45DF" w:rsidP="00FE45DF">
      <w:r>
        <w:rPr>
          <w:noProof/>
        </w:rPr>
        <w:drawing>
          <wp:inline distT="0" distB="0" distL="114300" distR="114300" wp14:anchorId="49FED504" wp14:editId="503ED7E3">
            <wp:extent cx="5153025" cy="2476500"/>
            <wp:effectExtent l="4445" t="4445" r="5080" b="14605"/>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A9C73B"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5</w:t>
      </w:r>
      <w:r>
        <w:fldChar w:fldCharType="end"/>
      </w:r>
    </w:p>
    <w:p w14:paraId="5E4D2329" w14:textId="77777777" w:rsidR="00FE45DF" w:rsidRDefault="00FE45DF" w:rsidP="00FE45DF">
      <w:r>
        <w:rPr>
          <w:noProof/>
        </w:rPr>
        <w:drawing>
          <wp:inline distT="0" distB="0" distL="114300" distR="114300" wp14:anchorId="15ED0CB7" wp14:editId="420D7583">
            <wp:extent cx="5153025" cy="2476500"/>
            <wp:effectExtent l="4445" t="4445" r="5080" b="14605"/>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4AB821"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6</w:t>
      </w:r>
      <w:r>
        <w:fldChar w:fldCharType="end"/>
      </w:r>
    </w:p>
    <w:p w14:paraId="5D86BAD4" w14:textId="77777777" w:rsidR="00FE45DF" w:rsidRDefault="00FE45DF" w:rsidP="00FE45DF">
      <w:r>
        <w:rPr>
          <w:noProof/>
        </w:rPr>
        <w:lastRenderedPageBreak/>
        <w:drawing>
          <wp:inline distT="0" distB="0" distL="114300" distR="114300" wp14:anchorId="196202CD" wp14:editId="60122EA3">
            <wp:extent cx="5153025" cy="2476500"/>
            <wp:effectExtent l="4445" t="4445" r="5080" b="14605"/>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BA45FD"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7</w:t>
      </w:r>
      <w:r>
        <w:fldChar w:fldCharType="end"/>
      </w:r>
    </w:p>
    <w:p w14:paraId="491BAEC3" w14:textId="77777777" w:rsidR="00FE45DF" w:rsidRDefault="00FE45DF" w:rsidP="00FE45DF">
      <w:r>
        <w:rPr>
          <w:noProof/>
        </w:rPr>
        <w:drawing>
          <wp:inline distT="0" distB="0" distL="114300" distR="114300" wp14:anchorId="34941DF3" wp14:editId="314DBAFC">
            <wp:extent cx="5153025" cy="2476500"/>
            <wp:effectExtent l="4445" t="4445" r="5080" b="14605"/>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0C3CFD"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8</w:t>
      </w:r>
      <w:r>
        <w:fldChar w:fldCharType="end"/>
      </w:r>
    </w:p>
    <w:p w14:paraId="5E8CA10E" w14:textId="77777777" w:rsidR="00FE45DF" w:rsidRDefault="00FE45DF" w:rsidP="00FE45DF">
      <w:r>
        <w:rPr>
          <w:noProof/>
        </w:rPr>
        <w:drawing>
          <wp:inline distT="0" distB="0" distL="114300" distR="114300" wp14:anchorId="0E0B28DF" wp14:editId="5D2BA5E3">
            <wp:extent cx="5153025" cy="2476500"/>
            <wp:effectExtent l="4445" t="4445" r="5080" b="14605"/>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0B8C8C"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9</w:t>
      </w:r>
      <w:r>
        <w:fldChar w:fldCharType="end"/>
      </w:r>
    </w:p>
    <w:p w14:paraId="5A1BB75E" w14:textId="77777777" w:rsidR="00FE45DF" w:rsidRDefault="00FE45DF" w:rsidP="00FE45DF">
      <w:r>
        <w:rPr>
          <w:noProof/>
        </w:rPr>
        <w:lastRenderedPageBreak/>
        <w:drawing>
          <wp:inline distT="0" distB="0" distL="114300" distR="114300" wp14:anchorId="6E87DC1D" wp14:editId="6D143EE4">
            <wp:extent cx="5153025" cy="2476500"/>
            <wp:effectExtent l="4445" t="4445" r="5080" b="14605"/>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566930"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10</w:t>
      </w:r>
      <w:r>
        <w:fldChar w:fldCharType="end"/>
      </w:r>
    </w:p>
    <w:p w14:paraId="320E40B0" w14:textId="77777777" w:rsidR="00FE45DF" w:rsidRDefault="00FE45DF" w:rsidP="00FE45DF">
      <w:r>
        <w:rPr>
          <w:noProof/>
        </w:rPr>
        <w:drawing>
          <wp:inline distT="0" distB="0" distL="114300" distR="114300" wp14:anchorId="3CBDA27F" wp14:editId="520FAABE">
            <wp:extent cx="5153025" cy="2476500"/>
            <wp:effectExtent l="4445" t="4445" r="5080" b="14605"/>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D4694A"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11</w:t>
      </w:r>
      <w:r>
        <w:fldChar w:fldCharType="end"/>
      </w:r>
    </w:p>
    <w:p w14:paraId="5AD8356A" w14:textId="77777777" w:rsidR="00FE45DF" w:rsidRDefault="00FE45DF" w:rsidP="00FE45DF">
      <w:r>
        <w:rPr>
          <w:noProof/>
        </w:rPr>
        <w:drawing>
          <wp:inline distT="0" distB="0" distL="114300" distR="114300" wp14:anchorId="3E16153D" wp14:editId="7039934F">
            <wp:extent cx="5153025" cy="2476500"/>
            <wp:effectExtent l="4445" t="4445" r="5080" b="14605"/>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86152D"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12</w:t>
      </w:r>
      <w:r>
        <w:fldChar w:fldCharType="end"/>
      </w:r>
    </w:p>
    <w:p w14:paraId="39E727E1" w14:textId="77777777" w:rsidR="00FE45DF" w:rsidRDefault="00FE45DF" w:rsidP="00FE45DF">
      <w:r>
        <w:rPr>
          <w:noProof/>
        </w:rPr>
        <w:lastRenderedPageBreak/>
        <w:drawing>
          <wp:inline distT="0" distB="0" distL="114300" distR="114300" wp14:anchorId="6BD528D8" wp14:editId="6B8CDD14">
            <wp:extent cx="5153025" cy="2476500"/>
            <wp:effectExtent l="4445" t="4445" r="5080" b="14605"/>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3F1B5FB"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13</w:t>
      </w:r>
      <w:r>
        <w:fldChar w:fldCharType="end"/>
      </w:r>
    </w:p>
    <w:p w14:paraId="1ADF56D2" w14:textId="77777777" w:rsidR="00FE45DF" w:rsidRDefault="00FE45DF" w:rsidP="00FE45DF">
      <w:r>
        <w:rPr>
          <w:noProof/>
        </w:rPr>
        <w:drawing>
          <wp:inline distT="0" distB="0" distL="114300" distR="114300" wp14:anchorId="160A36CA" wp14:editId="20E493DD">
            <wp:extent cx="5153025" cy="2476500"/>
            <wp:effectExtent l="4445" t="4445" r="5080" b="14605"/>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127ADA" w14:textId="77777777" w:rsidR="00FE45DF" w:rsidRDefault="00FE45DF" w:rsidP="00FE45DF">
      <w:pPr>
        <w:pStyle w:val="af2"/>
      </w:pPr>
      <w:r>
        <w:t>图表</w:t>
      </w:r>
      <w:r>
        <w:t xml:space="preserve"> </w:t>
      </w:r>
      <w:r>
        <w:fldChar w:fldCharType="begin"/>
      </w:r>
      <w:r>
        <w:instrText xml:space="preserve"> SEQ </w:instrText>
      </w:r>
      <w:r>
        <w:instrText>图表</w:instrText>
      </w:r>
      <w:r>
        <w:instrText xml:space="preserve"> \* ARABIC </w:instrText>
      </w:r>
      <w:r>
        <w:fldChar w:fldCharType="separate"/>
      </w:r>
      <w:r>
        <w:t>14</w:t>
      </w:r>
      <w:r>
        <w:fldChar w:fldCharType="end"/>
      </w:r>
    </w:p>
    <w:p w14:paraId="30FFB864" w14:textId="77777777" w:rsidR="00FE45DF" w:rsidRDefault="00FE45DF" w:rsidP="00FE45DF">
      <w:r>
        <w:rPr>
          <w:noProof/>
        </w:rPr>
        <w:drawing>
          <wp:inline distT="0" distB="0" distL="114300" distR="114300" wp14:anchorId="7C094CC3" wp14:editId="0BD2DFFC">
            <wp:extent cx="5153025" cy="2476500"/>
            <wp:effectExtent l="4445" t="4445" r="5080" b="14605"/>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519AD6" w14:textId="77777777" w:rsidR="00FE45DF" w:rsidRDefault="00FE45DF" w:rsidP="00FE45DF">
      <w:pPr>
        <w:ind w:firstLineChars="200" w:firstLine="420"/>
      </w:pPr>
      <w:r>
        <w:rPr>
          <w:rFonts w:hint="eastAsia"/>
        </w:rPr>
        <w:t>鉴于性别对恋爱本身观念的差异，为了更加客观，针对地了解同学们对恋爱的看法，在问卷汇总</w:t>
      </w:r>
      <w:r>
        <w:rPr>
          <w:rFonts w:hint="eastAsia"/>
        </w:rPr>
        <w:lastRenderedPageBreak/>
        <w:t>当中我又根据性别这一个体特征做了</w:t>
      </w:r>
      <w:r>
        <w:rPr>
          <w:rFonts w:hint="eastAsia"/>
        </w:rPr>
        <w:t>15</w:t>
      </w:r>
      <w:r>
        <w:rPr>
          <w:rFonts w:hint="eastAsia"/>
        </w:rPr>
        <w:t>份甄别问卷，结果显示：</w:t>
      </w:r>
    </w:p>
    <w:p w14:paraId="1EADDAA9" w14:textId="77777777" w:rsidR="00FE45DF" w:rsidRDefault="00FE45DF" w:rsidP="00FE45DF">
      <w:pPr>
        <w:ind w:firstLineChars="200" w:firstLine="420"/>
      </w:pPr>
      <w:r>
        <w:rPr>
          <w:rFonts w:hint="eastAsia"/>
        </w:rPr>
        <w:t>虽然相信日久生情的学生群体均大于相信一见钟情的群体，但是由独立性检验可知，性别对于相信一见钟情</w:t>
      </w:r>
      <w:r>
        <w:rPr>
          <w:rFonts w:hint="eastAsia"/>
        </w:rPr>
        <w:t>/</w:t>
      </w:r>
      <w:r>
        <w:rPr>
          <w:rFonts w:hint="eastAsia"/>
        </w:rPr>
        <w:t>日久生情的影响极大（显著性水平确定在</w:t>
      </w:r>
      <w:r>
        <w:rPr>
          <w:rFonts w:hint="eastAsia"/>
        </w:rPr>
        <w:t>0.01</w:t>
      </w:r>
      <w:r>
        <w:rPr>
          <w:rFonts w:hint="eastAsia"/>
        </w:rPr>
        <w:t>）。女生比男生更容易相信一见钟情。从限游令颁布前的游戏时间上，男女生就已相差巨大。虽然大部分学生都希望在大学遇见心仪的另一半，但是男生较女生对此有更加强烈的希冀（显著性水平确定在</w:t>
      </w:r>
      <w:r>
        <w:rPr>
          <w:rFonts w:hint="eastAsia"/>
        </w:rPr>
        <w:t>0.05</w:t>
      </w:r>
      <w:r>
        <w:rPr>
          <w:rFonts w:hint="eastAsia"/>
        </w:rPr>
        <w:t>）。在“你认为喜欢一个人需要理由吗”这一问题上，男女生分别给出了不同的答案：大部分男生认为喜欢一个人不需要理由，而超过一半的女生认为喜欢一个人需要理由。这也许阐述了在恋爱中男生们的思维情况反而是感性的。在主动向中意异性搭讪的问题上，男生们（</w:t>
      </w:r>
      <w:r>
        <w:rPr>
          <w:rFonts w:hint="eastAsia"/>
        </w:rPr>
        <w:t>46.5%</w:t>
      </w:r>
      <w:r>
        <w:rPr>
          <w:rFonts w:hint="eastAsia"/>
        </w:rPr>
        <w:t>）也是发挥了较女生们（</w:t>
      </w:r>
      <w:r>
        <w:rPr>
          <w:rFonts w:hint="eastAsia"/>
        </w:rPr>
        <w:t>37%</w:t>
      </w:r>
      <w:r>
        <w:rPr>
          <w:rFonts w:hint="eastAsia"/>
        </w:rPr>
        <w:t>）更强的主观能动性。而男生们在意外貌美的占比（</w:t>
      </w:r>
      <w:r>
        <w:rPr>
          <w:rFonts w:hint="eastAsia"/>
        </w:rPr>
        <w:t>22.4%</w:t>
      </w:r>
      <w:r>
        <w:rPr>
          <w:rFonts w:hint="eastAsia"/>
        </w:rPr>
        <w:t>）也比女生（</w:t>
      </w:r>
      <w:r>
        <w:rPr>
          <w:rFonts w:hint="eastAsia"/>
        </w:rPr>
        <w:t>17.4</w:t>
      </w:r>
      <w:r>
        <w:rPr>
          <w:rFonts w:hint="eastAsia"/>
        </w:rPr>
        <w:t>）多了整整五个百分点。另一个性别差异巨大的问题是“你认为友谊和爱情哪个更长久”，仅有</w:t>
      </w:r>
      <w:r>
        <w:rPr>
          <w:rFonts w:hint="eastAsia"/>
        </w:rPr>
        <w:t>4</w:t>
      </w:r>
      <w:r>
        <w:rPr>
          <w:rFonts w:hint="eastAsia"/>
        </w:rPr>
        <w:t>位女生选择了爱情，而男生认为爱情更长久的则达到了四分之一。有趣的是，在问题“你会等一个人三五年吗”，男女生回答亦出入较大：近二分之三的女生不会等但超过一半的男生选择了会等。这也许阐释了在当代学生关系的恋爱中，男女恋爱地位不平等的问题，与新兴偏指热词“沸羊羊”反映了同种社会现象。其余问题未发现明显的由于性别导致的回答情况差异。</w:t>
      </w:r>
    </w:p>
    <w:p w14:paraId="0EAA53D9" w14:textId="77777777" w:rsidR="00FE45DF" w:rsidRDefault="00FE45DF" w:rsidP="00FE45DF">
      <w:pPr>
        <w:ind w:firstLineChars="200" w:firstLine="420"/>
      </w:pPr>
      <w:r>
        <w:rPr>
          <w:rFonts w:hint="eastAsia"/>
        </w:rPr>
        <w:t>此问卷是全国大学生对此问题看法的融合，希望该问卷能给小组课题研究提供针对性的数据支持以及方向上的结论引导。</w:t>
      </w:r>
    </w:p>
    <w:p w14:paraId="65A08F71" w14:textId="138219E1" w:rsidR="00D5550E" w:rsidRDefault="00FE45DF" w:rsidP="00E15B5E">
      <w:pPr>
        <w:pStyle w:val="a7"/>
        <w:rPr>
          <w:noProof/>
        </w:rPr>
      </w:pPr>
      <w:r>
        <w:rPr>
          <w:rFonts w:hint="eastAsia"/>
          <w:noProof/>
        </w:rPr>
        <w:t xml:space="preserve"> </w:t>
      </w:r>
      <w:r>
        <w:rPr>
          <w:noProof/>
        </w:rPr>
        <w:t xml:space="preserve">   </w:t>
      </w:r>
    </w:p>
    <w:p w14:paraId="66542E49" w14:textId="3462243B" w:rsidR="00FE45DF" w:rsidRPr="00687165" w:rsidRDefault="00FE45DF" w:rsidP="00E15B5E">
      <w:pPr>
        <w:pStyle w:val="a7"/>
        <w:rPr>
          <w:noProof/>
          <w:shd w:val="pct15" w:color="auto" w:fill="FFFFFF"/>
        </w:rPr>
      </w:pPr>
      <w:r>
        <w:rPr>
          <w:noProof/>
        </w:rPr>
        <w:t xml:space="preserve">     </w:t>
      </w:r>
      <w:r w:rsidRPr="00687165">
        <w:rPr>
          <w:rFonts w:hint="eastAsia"/>
          <w:noProof/>
          <w:shd w:val="pct15" w:color="auto" w:fill="FFFFFF"/>
        </w:rPr>
        <w:t>二</w:t>
      </w:r>
      <w:r w:rsidRPr="00687165">
        <w:rPr>
          <w:rFonts w:hint="eastAsia"/>
          <w:noProof/>
          <w:shd w:val="pct15" w:color="auto" w:fill="FFFFFF"/>
        </w:rPr>
        <w:t xml:space="preserve"> </w:t>
      </w:r>
      <w:r w:rsidRPr="00687165">
        <w:rPr>
          <w:rFonts w:hint="eastAsia"/>
          <w:noProof/>
          <w:shd w:val="pct15" w:color="auto" w:fill="FFFFFF"/>
        </w:rPr>
        <w:t>书写报告内容</w:t>
      </w:r>
    </w:p>
    <w:p w14:paraId="4E660CF4" w14:textId="77777777" w:rsidR="00B060C8" w:rsidRDefault="00063B50" w:rsidP="00B060C8">
      <w:pPr>
        <w:pStyle w:val="a7"/>
        <w:rPr>
          <w:noProof/>
        </w:rPr>
      </w:pPr>
      <w:r>
        <w:rPr>
          <w:rFonts w:hint="eastAsia"/>
          <w:noProof/>
        </w:rPr>
        <w:t xml:space="preserve"> </w:t>
      </w:r>
      <w:r>
        <w:rPr>
          <w:noProof/>
        </w:rPr>
        <w:t xml:space="preserve">  </w:t>
      </w:r>
    </w:p>
    <w:p w14:paraId="3C0BD1A5" w14:textId="77777777" w:rsidR="00B060C8" w:rsidRDefault="00B060C8" w:rsidP="00B060C8">
      <w:pPr>
        <w:pStyle w:val="a7"/>
        <w:ind w:firstLineChars="200" w:firstLine="420"/>
        <w:rPr>
          <w:noProof/>
        </w:rPr>
      </w:pPr>
      <w:r>
        <w:rPr>
          <w:rFonts w:hint="eastAsia"/>
          <w:noProof/>
        </w:rPr>
        <w:t>在现代社会中，外貌美与内在美的讨论一直是社会、文化、心理等多领域关注的重要议题。外貌美和内在美作为个体魅力的两个重要维度，它们各自扮演着独特而不可替代的角色，并共同构成了一个人全面的人格特质。</w:t>
      </w:r>
    </w:p>
    <w:p w14:paraId="585CD428" w14:textId="77777777" w:rsidR="00B060C8" w:rsidRDefault="00B060C8" w:rsidP="00B060C8">
      <w:pPr>
        <w:pStyle w:val="a7"/>
        <w:ind w:firstLineChars="200" w:firstLine="420"/>
        <w:rPr>
          <w:noProof/>
        </w:rPr>
      </w:pPr>
      <w:r>
        <w:rPr>
          <w:rFonts w:hint="eastAsia"/>
          <w:noProof/>
        </w:rPr>
        <w:t>首先，我们来探讨一下“外貌美”。外貌美通常是指个体的面部特征、身材比例以及整体形象符合社会审美标准的一种状态。它包括了五官的协调性、肌肤的光泽度、身体的健康形态等因素。不可否认的是，良好的外貌在人际交往、职业发展乃至日常生活中都可能带来一定的优势。比如，研究表明，外表吸引力较高的个体往往更容易获得他人的正面评价，在职场上也可能会有更多的机会。然而，过分强调外貌美或单一追求外在形象可能会导致人们陷入对外表过度依赖的困境，忽视了个人内在品质和能力的培养，甚至可能出现自我认同感建立在外貌基础上的问题，当面临衰老、疾病等自然规律带来的外貌改变时，心理健康受到威胁。</w:t>
      </w:r>
    </w:p>
    <w:p w14:paraId="534A3018" w14:textId="77777777" w:rsidR="00B060C8" w:rsidRDefault="00B060C8" w:rsidP="00B060C8">
      <w:pPr>
        <w:pStyle w:val="a7"/>
        <w:ind w:firstLineChars="200" w:firstLine="420"/>
        <w:rPr>
          <w:noProof/>
        </w:rPr>
      </w:pPr>
      <w:r>
        <w:rPr>
          <w:rFonts w:hint="eastAsia"/>
          <w:noProof/>
        </w:rPr>
        <w:t>其次，内在美则是指个体的性格品质、道德修养、知识才华、情感智慧等方面的表现，它是一个人精神世界和人格力量的体现。内在美包含诸如善良、诚实、勇敢、宽容、智慧、独立思考等众多优秀品质，这些品质不仅塑造了一个人独特的性格特点，也是他们在社交关系中建立深度连接的关键所在。内在美不受年龄增长、容貌变迁的影响，它随着时间的推移愈发沉淀出深厚的内涵和底蕴，展现出持久且深远的魅力。一个拥有丰富内在美的人，其影响力和吸引力往往是超越时空限制的。</w:t>
      </w:r>
    </w:p>
    <w:p w14:paraId="5F383145" w14:textId="77777777" w:rsidR="00B060C8" w:rsidRDefault="00B060C8" w:rsidP="00B060C8">
      <w:pPr>
        <w:pStyle w:val="a7"/>
        <w:ind w:firstLineChars="200" w:firstLine="420"/>
        <w:rPr>
          <w:noProof/>
        </w:rPr>
      </w:pPr>
      <w:r>
        <w:rPr>
          <w:rFonts w:hint="eastAsia"/>
          <w:noProof/>
        </w:rPr>
        <w:t>在现实生活中，我们应倡导并践行内外兼修的理念。一方面，保持健康的体态、得体的仪表是尊重他人、热爱生活的表现；另一方面，注重个人品德修养、提升自身能力和素质，更是实现人生价值、赢得他人尊重的基石。真正的美丽应该是一种由内而外散发出来的气质和风采，它源自于内心的自信、从容与坚韧。</w:t>
      </w:r>
    </w:p>
    <w:p w14:paraId="3D476C23" w14:textId="34BF1FA8" w:rsidR="00C5565F" w:rsidRDefault="00B060C8" w:rsidP="00B060C8">
      <w:pPr>
        <w:pStyle w:val="a7"/>
        <w:ind w:firstLineChars="200" w:firstLine="420"/>
        <w:rPr>
          <w:noProof/>
        </w:rPr>
      </w:pPr>
      <w:r>
        <w:rPr>
          <w:rFonts w:hint="eastAsia"/>
          <w:noProof/>
        </w:rPr>
        <w:t>总结来说，外貌美与内在美并非对立面，而是相辅相成的。我们应该客观看待并理性追求外貌美，同时更加重视内在美的培育与积淀，从而达到身心和谐、全面发展的人生境界。在快节奏的社会生活中，既要珍视自己的外在形象，更要努力提升内在素养，以实现真正意义上的完美合一，这也是每个人在成长过程中应当树立的价值观念。</w:t>
      </w:r>
    </w:p>
    <w:p w14:paraId="72C5EE96" w14:textId="77777777" w:rsidR="00EA36E7" w:rsidRDefault="00EA36E7" w:rsidP="00EA36E7">
      <w:pPr>
        <w:ind w:firstLine="420"/>
        <w:rPr>
          <w:rFonts w:ascii="宋体" w:hAnsi="宋体" w:cs="宋体"/>
          <w:szCs w:val="21"/>
        </w:rPr>
      </w:pPr>
      <w:r>
        <w:rPr>
          <w:rFonts w:ascii="宋体" w:hAnsi="宋体" w:cs="宋体" w:hint="eastAsia"/>
          <w:szCs w:val="21"/>
        </w:rPr>
        <w:t>“人的一生会遇见2920万人，两个人相爱的概率，只有0.000049。”</w:t>
      </w:r>
    </w:p>
    <w:p w14:paraId="2E5EF378" w14:textId="77777777" w:rsidR="00EA36E7" w:rsidRDefault="00EA36E7" w:rsidP="00EA36E7">
      <w:pPr>
        <w:ind w:firstLine="420"/>
        <w:rPr>
          <w:rFonts w:ascii="宋体" w:hAnsi="宋体" w:cs="宋体"/>
        </w:rPr>
      </w:pPr>
      <w:r>
        <w:rPr>
          <w:rFonts w:ascii="宋体" w:hAnsi="宋体" w:cs="宋体" w:hint="eastAsia"/>
          <w:szCs w:val="21"/>
        </w:rPr>
        <w:t>很少有人能经历相识多年的好友终成眷属的幸运情节。能在万千人海中遇见一位令自己心动的男孩/女孩，已是极为不易，更何况相爱。在这种稍纵即逝的机遇面前，大部分人的</w:t>
      </w:r>
      <w:r>
        <w:rPr>
          <w:rFonts w:ascii="宋体" w:hAnsi="宋体" w:cs="宋体" w:hint="eastAsia"/>
        </w:rPr>
        <w:t>心头都会徘徊着一个念头：“要不要主动上前搭讪。”它既可能是一次美妙邂逅的开始，也可能成为一段尴尬的记忆。主动搭讪的利弊因人而异，但其背后的心理和社会因素却值得深入探讨。</w:t>
      </w:r>
    </w:p>
    <w:p w14:paraId="0BAF098E" w14:textId="77777777" w:rsidR="00EA36E7" w:rsidRDefault="00EA36E7" w:rsidP="00EA36E7">
      <w:pPr>
        <w:ind w:firstLine="420"/>
        <w:rPr>
          <w:rFonts w:ascii="宋体" w:hAnsi="宋体" w:cs="宋体"/>
        </w:rPr>
      </w:pPr>
      <w:r>
        <w:rPr>
          <w:rFonts w:ascii="宋体" w:hAnsi="宋体" w:cs="宋体" w:hint="eastAsia"/>
        </w:rPr>
        <w:t>从心理学角度看，主动搭讪的行为源自于对未知的好奇和对可能的渴望。当我们看到一个吸引我</w:t>
      </w:r>
      <w:r>
        <w:rPr>
          <w:rFonts w:ascii="宋体" w:hAnsi="宋体" w:cs="宋体" w:hint="eastAsia"/>
        </w:rPr>
        <w:lastRenderedPageBreak/>
        <w:t>们的人，大脑中的多巴胺分泌会增加，这是一种自然的生理反应，驱使我们接近那个人。然而，主动搭讪也涉及到自我认知和社交技巧的运用。有些人能够轻松地与陌生人建立联系，而有些人则会觉得不自在或害怕被拒绝。</w:t>
      </w:r>
    </w:p>
    <w:p w14:paraId="550E4096" w14:textId="77777777" w:rsidR="00EA36E7" w:rsidRDefault="00EA36E7" w:rsidP="00EA36E7">
      <w:pPr>
        <w:ind w:firstLine="420"/>
        <w:rPr>
          <w:rFonts w:ascii="宋体" w:hAnsi="宋体" w:cs="宋体"/>
        </w:rPr>
      </w:pPr>
      <w:r>
        <w:rPr>
          <w:rFonts w:ascii="宋体" w:hAnsi="宋体" w:cs="宋体" w:hint="eastAsia"/>
        </w:rPr>
        <w:t>对于那些选择主动搭讪的人来说，他们通常有更强的自信和更开放的心态，用现在的流行语来讲，就是“e人”。他们愿意冒险，相信自己有能力与陌生人建立联系。这种心态有助于他们在社交场合中更加轻易地建立人际关系，自然获取爱情的几率也会更高。然而，即使是自信的人也可能会遇到困难。有时候，主动搭讪可能会被误解为骚扰或侵犯个人空间。我们在搭讪时注意对方的态度和反应，以尊重和理解为基础来进行交流。</w:t>
      </w:r>
    </w:p>
    <w:p w14:paraId="1ED09695" w14:textId="77777777" w:rsidR="00EA36E7" w:rsidRDefault="00EA36E7" w:rsidP="00EA36E7">
      <w:pPr>
        <w:ind w:firstLine="420"/>
        <w:rPr>
          <w:rFonts w:ascii="宋体" w:hAnsi="宋体" w:cs="宋体"/>
        </w:rPr>
      </w:pPr>
      <w:r>
        <w:rPr>
          <w:rFonts w:ascii="宋体" w:hAnsi="宋体" w:cs="宋体" w:hint="eastAsia"/>
        </w:rPr>
        <w:t>另一方面，对于那些不选择主动搭讪的人来说，他们大多为“i人”，因为自卑心理（下文将会提到）而可能有更低的冒险意愿或更高的羞耻感。他们可能更倾向于等待别人的主动接近，或者选择避免与陌生人接触。这种心态可能导致他们在社交场合中错过一些机会，但也避免了可能的尴尬或误解。</w:t>
      </w:r>
    </w:p>
    <w:p w14:paraId="432D8EAC" w14:textId="77777777" w:rsidR="00EA36E7" w:rsidRDefault="00EA36E7" w:rsidP="00EA36E7">
      <w:pPr>
        <w:ind w:firstLine="420"/>
        <w:rPr>
          <w:rFonts w:ascii="宋体" w:hAnsi="宋体" w:cs="宋体"/>
        </w:rPr>
      </w:pPr>
      <w:r>
        <w:rPr>
          <w:rFonts w:ascii="宋体" w:hAnsi="宋体" w:cs="宋体" w:hint="eastAsia"/>
        </w:rPr>
        <w:t>从常理上来讲，遇见心动对象应当想方设法与其建立联系。然而现实中，很多人却选择沉默。在当今复杂的社会背景下：（1）网络使社会上的负面新闻得以广泛传播。我们时常能见到一些人对“心动对象”进行持续骚扰。久而久之，许多人（多为女性）逐渐将性骚扰与主动搭讪画上了等号。同样，借助着网络，被搭讪者轻而易举就能为搭讪者扣上一顶“恶臭下头男”的帽子致其社会性死亡。而就算双方确立关系，层出不穷的渣男/渣女欺骗钱财感情事件也让无数人心寒。害怕自己也会遇到同样的经历，潜在的搭讪者会变得更加谨慎，以至于放弃机会；（2）二次元、AI的兴起也是一种因素，人类已经基本可以按照自己的喜好量身定制理想对象，对现实中恋爱的渴求逐步下降。这也是对残酷现实的逃避。</w:t>
      </w:r>
    </w:p>
    <w:p w14:paraId="45B6040B" w14:textId="718E138A" w:rsidR="00EA36E7" w:rsidRPr="00EA36E7" w:rsidRDefault="00EA36E7" w:rsidP="00EA36E7">
      <w:pPr>
        <w:ind w:firstLine="420"/>
        <w:rPr>
          <w:rFonts w:ascii="宋体" w:hAnsi="宋体" w:cs="宋体"/>
        </w:rPr>
      </w:pPr>
      <w:r>
        <w:rPr>
          <w:rFonts w:ascii="宋体" w:hAnsi="宋体" w:cs="宋体" w:hint="eastAsia"/>
        </w:rPr>
        <w:t>总的来说，主动搭讪是一个需要谨慎权衡的决定。不论选择主动搭讪与否，最重要的是对自己和他人的尊重和理解。而当人际关系的平衡被打破时，我们也应当共同努力使其回归正轨。只有这样，我们才能在人际交往中找到最舒适的方式与他人建立联系。</w:t>
      </w:r>
    </w:p>
    <w:p w14:paraId="5C3921E3" w14:textId="3242A2F6" w:rsidR="00C661A4" w:rsidRPr="00C661A4" w:rsidRDefault="00EA36E7" w:rsidP="00C661A4">
      <w:pPr>
        <w:ind w:firstLineChars="200" w:firstLine="420"/>
      </w:pPr>
      <w:r>
        <w:rPr>
          <w:rFonts w:hint="eastAsia"/>
        </w:rPr>
        <w:t>搭讪的时候往往会有一种效应，叫做首应效应。</w:t>
      </w:r>
      <w:r w:rsidR="00C661A4" w:rsidRPr="00C661A4">
        <w:t>首应效应是指在信息加工过程中，最初接收到的信息更容易被人们记住，并且对后续的信息处理产生影响的现象。这一效应在认知心理学和社会心理学中都具有重要的意义。</w:t>
      </w:r>
    </w:p>
    <w:p w14:paraId="16D5F0D0" w14:textId="77777777" w:rsidR="00C661A4" w:rsidRPr="00C661A4" w:rsidRDefault="00C661A4" w:rsidP="00C661A4">
      <w:pPr>
        <w:ind w:firstLineChars="200" w:firstLine="420"/>
      </w:pPr>
      <w:r w:rsidRPr="00C661A4">
        <w:t>在认知心理学中，首应效应可以解释为最初的信息会更深入地被加工和存储，从而对后续的信息加工产生影响。这可能是因为最初的信息会更容易被注意到、记住和加工，从而在记忆中占据更重要的位置。这种加工方式可能会影响人们对后续信息的理解和记忆，甚至影响他们的决策和行为。</w:t>
      </w:r>
    </w:p>
    <w:p w14:paraId="28840BE5" w14:textId="77777777" w:rsidR="00C661A4" w:rsidRDefault="00C661A4" w:rsidP="00C661A4">
      <w:pPr>
        <w:ind w:firstLineChars="200" w:firstLine="420"/>
      </w:pPr>
      <w:r w:rsidRPr="00C661A4">
        <w:t>在社会心理学中，首应效应也被广泛应用于人们对他人印象形成和决策制定的过程中。例如，在面试过程中，面试官可能会更多地记住面试者最初给出的信息，从而对整个面试过程产生影响。在社交互动中，首次见面时的印象也会对后续的交往产生影响。</w:t>
      </w:r>
    </w:p>
    <w:p w14:paraId="14D56696" w14:textId="704C0867" w:rsidR="00C661A4" w:rsidRPr="00C661A4" w:rsidRDefault="006B5507" w:rsidP="00567519">
      <w:pPr>
        <w:ind w:firstLineChars="200" w:firstLine="420"/>
      </w:pPr>
      <w:r w:rsidRPr="006B5507">
        <w:t>在恋爱心理学中，首应效应</w:t>
      </w:r>
      <w:r>
        <w:rPr>
          <w:rFonts w:hint="eastAsia"/>
        </w:rPr>
        <w:t>也</w:t>
      </w:r>
      <w:r w:rsidRPr="006B5507">
        <w:t>对人们在恋爱关系中的印象形成和决策制定产生重要影响。</w:t>
      </w:r>
      <w:r w:rsidR="00D165F3" w:rsidRPr="00D165F3">
        <w:t>当一个人初次遇见潜在的恋爱对象时，最初的印象会更容易被记住，并且会对后续的交往产生影响。这意味着，如果一个人给出了积极的、吸引人的第一印象，那么这种印象可能会持续影响对方对他的看法，甚至影响后续的恋爱关系的发展</w:t>
      </w:r>
      <w:r w:rsidR="00FD7586" w:rsidRPr="00FD7586">
        <w:rPr>
          <w:rFonts w:hint="eastAsia"/>
        </w:rPr>
        <w:t>。</w:t>
      </w:r>
      <w:r w:rsidR="00FD7586" w:rsidRPr="00FD7586">
        <w:t>如果一个人在初次相遇时展现出了积极的特质和行为，这些特质和行为可能会更深入地被加工和存储，从而成为对方对他的整体印象的重要组成部分。</w:t>
      </w:r>
      <w:r w:rsidR="00567519">
        <w:rPr>
          <w:rFonts w:hint="eastAsia"/>
        </w:rPr>
        <w:t>我想</w:t>
      </w:r>
      <w:r w:rsidR="000C7B58">
        <w:rPr>
          <w:rFonts w:hint="eastAsia"/>
        </w:rPr>
        <w:t>这</w:t>
      </w:r>
      <w:r w:rsidR="00567519">
        <w:rPr>
          <w:rFonts w:hint="eastAsia"/>
        </w:rPr>
        <w:t>也是为什么大家会产生容貌焦虑的一个原因，希望给别人留下一个良好的第一印象</w:t>
      </w:r>
      <w:r w:rsidR="000C7B58">
        <w:rPr>
          <w:rFonts w:hint="eastAsia"/>
        </w:rPr>
        <w:t>。</w:t>
      </w:r>
    </w:p>
    <w:p w14:paraId="5D7125E7" w14:textId="0BF4366C" w:rsidR="007E642D" w:rsidRPr="007E642D" w:rsidRDefault="00C86A6C" w:rsidP="00C661A4">
      <w:pPr>
        <w:ind w:firstLineChars="200" w:firstLine="420"/>
      </w:pPr>
      <w:r w:rsidRPr="00C86A6C">
        <w:t>外貌自卑在恋爱过程中是一个常见的问题，但是重要的是要记住，外貌并不是决定恋爱成功与否的唯一因素。</w:t>
      </w:r>
      <w:r w:rsidR="00286A7B">
        <w:rPr>
          <w:rFonts w:hint="eastAsia"/>
        </w:rPr>
        <w:t>就像首应效应并不是绝对的，</w:t>
      </w:r>
      <w:r w:rsidR="00286A7B" w:rsidRPr="00286A7B">
        <w:t>它的影响也受到后续信息的干扰和调节。有时候，后续的信息也会对人们的印象产生重要的影响</w:t>
      </w:r>
      <w:r w:rsidR="00286A7B">
        <w:rPr>
          <w:rFonts w:hint="eastAsia"/>
        </w:rPr>
        <w:t>。</w:t>
      </w:r>
      <w:r w:rsidR="00B561E9">
        <w:rPr>
          <w:rFonts w:hint="eastAsia"/>
        </w:rPr>
        <w:t>在《被讨厌的勇气》中有一个患有脸红症的女孩，</w:t>
      </w:r>
      <w:r w:rsidR="008F068C" w:rsidRPr="008F068C">
        <w:rPr>
          <w:rFonts w:hint="eastAsia"/>
        </w:rPr>
        <w:t>脸红症，就是见到除了家人以外的人，就会脸红，而且在表达上会遇到一些困难。</w:t>
      </w:r>
      <w:r w:rsidR="003D7BC0">
        <w:rPr>
          <w:rFonts w:hint="eastAsia"/>
        </w:rPr>
        <w:t>哲人认为女孩之所以患有脸红症，是因为她需要这个脸红症来保护自己。因为在女孩内心深处，她有一些害怕和想要逃避的东西。那这些东西是什么呢？哲人也给出了答案。女孩需要鼓足勇气去向男孩表白；表白之后，可能会遭遇男孩的拒绝；被拒绝了之后，女孩可能会进一步地否定、怀疑自己。女孩心里也会有一些小小的创伤，而这些小小的创伤，就需要更多的时间，去恢复到一个正常的状态。所有这一切，都是女孩所不想面对的，所以她活在了一个“如果我没有患脸红症，我也可以跟我喜欢的人在一起</w:t>
      </w:r>
      <w:r w:rsidR="00286A7B">
        <w:rPr>
          <w:rFonts w:hint="eastAsia"/>
        </w:rPr>
        <w:t>”</w:t>
      </w:r>
      <w:r w:rsidR="003D7BC0">
        <w:rPr>
          <w:rFonts w:hint="eastAsia"/>
        </w:rPr>
        <w:t>的幻想当中。</w:t>
      </w:r>
      <w:r w:rsidR="007E642D" w:rsidRPr="007E642D">
        <w:t>由以上的小故事不难看出自卑心理</w:t>
      </w:r>
      <w:r w:rsidR="007E642D">
        <w:rPr>
          <w:rFonts w:hint="eastAsia"/>
        </w:rPr>
        <w:t>会给</w:t>
      </w:r>
      <w:r w:rsidR="00CF054E">
        <w:rPr>
          <w:rFonts w:hint="eastAsia"/>
        </w:rPr>
        <w:t>女孩</w:t>
      </w:r>
      <w:r w:rsidR="007E642D" w:rsidRPr="007E642D">
        <w:t>带来了不小的困扰，每一次鼓起勇气可能会微小的变化而一泻</w:t>
      </w:r>
      <w:r w:rsidR="007E642D" w:rsidRPr="007E642D">
        <w:lastRenderedPageBreak/>
        <w:t>千里。因此</w:t>
      </w:r>
      <w:r w:rsidR="007E642D" w:rsidRPr="007E642D">
        <w:rPr>
          <w:rFonts w:hint="eastAsia"/>
        </w:rPr>
        <w:t>，</w:t>
      </w:r>
      <w:r w:rsidR="007E642D" w:rsidRPr="007E642D">
        <w:t>正确认识自卑心理，了解它的来源，并努力克服，是他们的必修课题。</w:t>
      </w:r>
    </w:p>
    <w:p w14:paraId="58C7FF29" w14:textId="77777777" w:rsidR="007E642D" w:rsidRPr="007E642D" w:rsidRDefault="007E642D" w:rsidP="00CF054E">
      <w:pPr>
        <w:ind w:firstLineChars="200" w:firstLine="420"/>
      </w:pPr>
      <w:r w:rsidRPr="007E642D">
        <w:t>自卑心理是一种对自己的能力、品质或其它方面评价过低的情感和心理状态。自卑心理的来源多种多样，主要有童年经历，社会环境，性格特质，自我认知，以及比较心理。有自卑感的人在恋爱心理与人际交往中，可能导致自己缺乏自信，无法坦然地展现自己，显得冷淡，不够友好，从而影响与伴侣的相处。同时，自卑心理也可能导致个体在社交场合中感到焦虑和恐惧，避免与他人接触，从而限制了人际交往能力。自卑心理还会影响自我价值的实现，他们可能对自己的天赋和潜能视而不见，无法充分发挥自己的优势与才华。</w:t>
      </w:r>
    </w:p>
    <w:p w14:paraId="0B94A57C" w14:textId="77777777" w:rsidR="007E642D" w:rsidRDefault="007E642D" w:rsidP="00CF054E">
      <w:pPr>
        <w:ind w:firstLineChars="200" w:firstLine="420"/>
      </w:pPr>
      <w:r w:rsidRPr="007E642D">
        <w:t>因此，如果出现了自卑心理，努力克服是明智的选择。克服自卑心理，首先要正确认识自己，提高自我评价，客观看待自己的优缺点，不能一味否定自己：然后要学会自我鼓励，对自己进行积极的心理暗示，鼓足勇气，相信自己的能力；还可以多培养一些小习惯，例如多照镜子，照镜子能够给人自信，体会与心灵对话的美好，改变自己的着装，以及在与他人说话时正视他人，用温和的目光与他人打招呼。</w:t>
      </w:r>
    </w:p>
    <w:p w14:paraId="4E1501B2" w14:textId="77777777" w:rsidR="0016387C" w:rsidRDefault="0016387C" w:rsidP="0016387C">
      <w:pPr>
        <w:pStyle w:val="a7"/>
        <w:ind w:firstLineChars="200" w:firstLine="420"/>
        <w:rPr>
          <w:noProof/>
        </w:rPr>
      </w:pPr>
      <w:r>
        <w:rPr>
          <w:rFonts w:hint="eastAsia"/>
          <w:noProof/>
        </w:rPr>
        <w:t>不仅是在面对恋爱时容易让自己产生自卑心理，</w:t>
      </w:r>
      <w:r w:rsidRPr="00130D5A">
        <w:rPr>
          <w:rFonts w:hint="eastAsia"/>
          <w:noProof/>
        </w:rPr>
        <w:t>在恋爱过程中容易影响到友谊</w:t>
      </w:r>
      <w:r>
        <w:rPr>
          <w:rFonts w:hint="eastAsia"/>
          <w:noProof/>
        </w:rPr>
        <w:t>同样另人烦恼。</w:t>
      </w:r>
      <w:r w:rsidRPr="00130D5A">
        <w:rPr>
          <w:rFonts w:hint="eastAsia"/>
          <w:noProof/>
        </w:rPr>
        <w:t>当一个人陷入恋爱关系时，他们可能会花更多的时间和精力与恋人在一起，更倾向于与恋人交流和分享生活中的事情，而不是与朋友。恋人通常会成为一个</w:t>
      </w:r>
      <w:r>
        <w:rPr>
          <w:rFonts w:hint="eastAsia"/>
          <w:noProof/>
        </w:rPr>
        <w:t>他们</w:t>
      </w:r>
      <w:r w:rsidRPr="00130D5A">
        <w:rPr>
          <w:rFonts w:hint="eastAsia"/>
          <w:noProof/>
        </w:rPr>
        <w:t>生活</w:t>
      </w:r>
      <w:r>
        <w:rPr>
          <w:rFonts w:hint="eastAsia"/>
          <w:noProof/>
        </w:rPr>
        <w:t>中</w:t>
      </w:r>
      <w:r w:rsidRPr="00130D5A">
        <w:rPr>
          <w:rFonts w:hint="eastAsia"/>
          <w:noProof/>
        </w:rPr>
        <w:t>的</w:t>
      </w:r>
      <w:r>
        <w:rPr>
          <w:rFonts w:hint="eastAsia"/>
          <w:noProof/>
        </w:rPr>
        <w:t>更</w:t>
      </w:r>
      <w:r w:rsidRPr="00130D5A">
        <w:rPr>
          <w:rFonts w:hint="eastAsia"/>
          <w:noProof/>
        </w:rPr>
        <w:t>重要</w:t>
      </w:r>
      <w:r>
        <w:rPr>
          <w:rFonts w:hint="eastAsia"/>
          <w:noProof/>
        </w:rPr>
        <w:t>的</w:t>
      </w:r>
      <w:r w:rsidRPr="00130D5A">
        <w:rPr>
          <w:rFonts w:hint="eastAsia"/>
          <w:noProof/>
        </w:rPr>
        <w:t>部分，</w:t>
      </w:r>
      <w:r>
        <w:rPr>
          <w:rFonts w:hint="eastAsia"/>
          <w:noProof/>
        </w:rPr>
        <w:t>使得</w:t>
      </w:r>
      <w:r w:rsidRPr="00130D5A">
        <w:rPr>
          <w:rFonts w:hint="eastAsia"/>
          <w:noProof/>
        </w:rPr>
        <w:t>个人的优先级发生改变，朋友在</w:t>
      </w:r>
      <w:r>
        <w:rPr>
          <w:rFonts w:hint="eastAsia"/>
          <w:noProof/>
        </w:rPr>
        <w:t>心中</w:t>
      </w:r>
      <w:r w:rsidRPr="00130D5A">
        <w:rPr>
          <w:rFonts w:hint="eastAsia"/>
          <w:noProof/>
        </w:rPr>
        <w:t>的地位下降。这可能导致朋友感到被忽视或被排挤，从而影响友谊关系。</w:t>
      </w:r>
    </w:p>
    <w:p w14:paraId="6C961FF1" w14:textId="3E4CB0E5" w:rsidR="005D0393" w:rsidRDefault="0016387C" w:rsidP="0016387C">
      <w:pPr>
        <w:pStyle w:val="a7"/>
        <w:ind w:firstLineChars="200" w:firstLine="420"/>
        <w:rPr>
          <w:noProof/>
        </w:rPr>
      </w:pPr>
      <w:r w:rsidRPr="00130D5A">
        <w:rPr>
          <w:rFonts w:hint="eastAsia"/>
          <w:noProof/>
        </w:rPr>
        <w:t>尽管恋爱关系可能会对友谊产生一定的影响，但是在维护友谊关系时，</w:t>
      </w:r>
      <w:r>
        <w:rPr>
          <w:rFonts w:hint="eastAsia"/>
          <w:noProof/>
        </w:rPr>
        <w:t>我们同样可以</w:t>
      </w:r>
      <w:r w:rsidRPr="00130D5A">
        <w:rPr>
          <w:rFonts w:hint="eastAsia"/>
          <w:noProof/>
        </w:rPr>
        <w:t>通过沟通、时间管理和关注朋友的方式来减轻这种影响。重要的是要保持平衡，不要忽视朋友的存在和重要性，同时也要在恋爱关系中找到适当的平衡。</w:t>
      </w:r>
    </w:p>
    <w:p w14:paraId="5D44D076" w14:textId="77777777" w:rsidR="008875C9" w:rsidRPr="000769F6" w:rsidRDefault="008875C9" w:rsidP="000769F6">
      <w:pPr>
        <w:ind w:firstLineChars="200" w:firstLine="420"/>
      </w:pPr>
      <w:r w:rsidRPr="000769F6">
        <w:rPr>
          <w:rFonts w:hint="eastAsia"/>
        </w:rPr>
        <w:t>爱与被爱之间的关系长久以来为人讨论。人们会去“爱”人，同时也渴望“被爱”。于是乎，一个人与另一个人间爱与被爱的多少常常会用来比较。“爱”与“被爱”的比较，也是人与人关系破裂的原因之一。正确看待二者的关系也就成了心理健康的保障。</w:t>
      </w:r>
    </w:p>
    <w:p w14:paraId="33FE20A6" w14:textId="77777777" w:rsidR="008875C9" w:rsidRPr="000769F6" w:rsidRDefault="008875C9" w:rsidP="000769F6">
      <w:r w:rsidRPr="000769F6">
        <w:rPr>
          <w:rFonts w:hint="eastAsia"/>
        </w:rPr>
        <w:t>此处，“爱”不仅是一种感情，它代表无私的付出。对“爱”的接受者来说，若是有感受到“爱”的表现，对施予“爱”的人来说，便是幸福的来源；而“被爱”的人来说，接受“爱”，幸福感便油然而生。这二者都是让人感受到幸福的方式。</w:t>
      </w:r>
    </w:p>
    <w:p w14:paraId="37375BB8" w14:textId="77777777" w:rsidR="008875C9" w:rsidRPr="000769F6" w:rsidRDefault="008875C9" w:rsidP="000769F6">
      <w:pPr>
        <w:ind w:firstLineChars="200" w:firstLine="420"/>
      </w:pPr>
      <w:r w:rsidRPr="000769F6">
        <w:rPr>
          <w:rFonts w:hint="eastAsia"/>
        </w:rPr>
        <w:t>可现实里，我们常常发现两种极端。“爱”的一方不断付出，甚至丧失底线，却不被人理解，更有甚者将他人的“爱”视为理所当然；“被爱”的一方如同从小缺爱一般，只看到无尽的索取却仍不满足。以现实中亲子关系为例，我们时常能发现父母与孩子之间的隔阂。从外人视角常常能看到父母的无私付出，子女特别的“被爱”的需求。可是二者又大多被双方忽视，最后父母与子女之间总会变成互不理解的关系。</w:t>
      </w:r>
    </w:p>
    <w:p w14:paraId="61C66C65" w14:textId="77777777" w:rsidR="008875C9" w:rsidRPr="000769F6" w:rsidRDefault="008875C9" w:rsidP="000769F6">
      <w:pPr>
        <w:ind w:firstLineChars="200" w:firstLine="420"/>
      </w:pPr>
      <w:r w:rsidRPr="000769F6">
        <w:rPr>
          <w:rFonts w:hint="eastAsia"/>
        </w:rPr>
        <w:t>回到爱情上。无论男女，我们时常能看见“舔狗”和“不等式”的现象。“爱”的一方变得卑微不堪，“被爱”的人无底线所求却不回报。这都是把“爱”与“被爱”二者极端化的后果。</w:t>
      </w:r>
    </w:p>
    <w:p w14:paraId="143954A2" w14:textId="77777777" w:rsidR="008875C9" w:rsidRPr="000769F6" w:rsidRDefault="008875C9" w:rsidP="000769F6">
      <w:r w:rsidRPr="000769F6">
        <w:rPr>
          <w:rFonts w:hint="eastAsia"/>
        </w:rPr>
        <w:t>实际上，我们所需要的，是正视“爱”与“被爱”相互统一的事实。二者都是人类的原始需求。一个人会为帮助他人，为他人奉献而高兴，也渴望着得到他人的付出。“爱”人之人不必为对“被爱”的渴望感到羞耻，不要过度付出不求回报；“被爱”的人也不必害怕“爱”人会失去什么，不要让亏欠的心理占据身心。让“爱”与“被爱”同时心安理得，才是正常的心理状态。</w:t>
      </w:r>
    </w:p>
    <w:p w14:paraId="5C53F7F7" w14:textId="4056FFC1" w:rsidR="002F0DFF" w:rsidRPr="000769F6" w:rsidRDefault="008875C9" w:rsidP="000769F6">
      <w:pPr>
        <w:ind w:firstLineChars="200" w:firstLine="420"/>
      </w:pPr>
      <w:r w:rsidRPr="000769F6">
        <w:rPr>
          <w:rFonts w:hint="eastAsia"/>
        </w:rPr>
        <w:t>我国</w:t>
      </w:r>
      <w:r w:rsidR="002F0DFF" w:rsidRPr="000769F6">
        <w:rPr>
          <w:rFonts w:hint="eastAsia"/>
        </w:rPr>
        <w:t>关于恋爱关系中的</w:t>
      </w:r>
      <w:r w:rsidR="002F0DFF" w:rsidRPr="000769F6">
        <w:rPr>
          <w:rFonts w:hint="eastAsia"/>
        </w:rPr>
        <w:t>p</w:t>
      </w:r>
      <w:r w:rsidR="002F0DFF" w:rsidRPr="000769F6">
        <w:t>ua</w:t>
      </w:r>
      <w:r w:rsidR="002F0DFF" w:rsidRPr="000769F6">
        <w:rPr>
          <w:rFonts w:hint="eastAsia"/>
        </w:rPr>
        <w:t>现象研究较少，相关的报道也大多围绕着负面和极端的方向展开，而忽略了其折射出的中国青年对爱情和婚姻的态度。</w:t>
      </w:r>
    </w:p>
    <w:p w14:paraId="1C5CB6EB" w14:textId="77777777" w:rsidR="002F0DFF" w:rsidRDefault="002F0DFF" w:rsidP="002F0DFF">
      <w:pPr>
        <w:ind w:firstLineChars="200" w:firstLine="420"/>
      </w:pPr>
      <w:r>
        <w:rPr>
          <w:rFonts w:hint="eastAsia"/>
        </w:rPr>
        <w:t>PUA</w:t>
      </w:r>
      <w:r>
        <w:rPr>
          <w:rFonts w:hint="eastAsia"/>
        </w:rPr>
        <w:t>一词通过畅销书和电视真人秀而不断走红，随着中国大城市中年轻人对新的</w:t>
      </w:r>
      <w:r>
        <w:t>“</w:t>
      </w:r>
      <w:r>
        <w:t>模糊的、暧昧的、模棱两可的</w:t>
      </w:r>
      <w:r>
        <w:t>”</w:t>
      </w:r>
      <w:r>
        <w:rPr>
          <w:rFonts w:hint="eastAsia"/>
        </w:rPr>
        <w:t>爱情的认可，</w:t>
      </w:r>
      <w:r>
        <w:rPr>
          <w:rFonts w:hint="eastAsia"/>
        </w:rPr>
        <w:t>PUA</w:t>
      </w:r>
      <w:r>
        <w:rPr>
          <w:rFonts w:hint="eastAsia"/>
        </w:rPr>
        <w:t>在中国逐渐站稳脚跟。</w:t>
      </w:r>
    </w:p>
    <w:p w14:paraId="2BE21656" w14:textId="77777777" w:rsidR="002F0DFF" w:rsidRDefault="002F0DFF" w:rsidP="002F0DFF">
      <w:pPr>
        <w:ind w:firstLineChars="200" w:firstLine="420"/>
      </w:pPr>
      <w:r>
        <w:rPr>
          <w:rFonts w:hint="eastAsia"/>
        </w:rPr>
        <w:t>PUA</w:t>
      </w:r>
      <w:r>
        <w:rPr>
          <w:rFonts w:hint="eastAsia"/>
        </w:rPr>
        <w:t>的底层逻辑就是男性消费者通过金钱购买套路，通过有限的财力和时间来塑造更多的文化资本，提高现有的吸引力水平。这些既定的套路能实现的背景是因</w:t>
      </w:r>
      <w:r>
        <w:t>亲密关系商品化，即以金钱来衡量情感且交换情感</w:t>
      </w:r>
      <w:r>
        <w:rPr>
          <w:rFonts w:hint="eastAsia"/>
        </w:rPr>
        <w:t>，吊诡之处在于正学习</w:t>
      </w:r>
      <w:r>
        <w:rPr>
          <w:rFonts w:hint="eastAsia"/>
        </w:rPr>
        <w:t>PUA</w:t>
      </w:r>
      <w:r>
        <w:rPr>
          <w:rFonts w:hint="eastAsia"/>
        </w:rPr>
        <w:t>别人的学员也在被“文化资本”</w:t>
      </w:r>
      <w:r>
        <w:rPr>
          <w:rFonts w:hint="eastAsia"/>
        </w:rPr>
        <w:t>PUA</w:t>
      </w:r>
      <w:r>
        <w:rPr>
          <w:rFonts w:hint="eastAsia"/>
        </w:rPr>
        <w:t>。学员被宣传通过</w:t>
      </w:r>
      <w:r>
        <w:t>“</w:t>
      </w:r>
      <w:r>
        <w:t>自助</w:t>
      </w:r>
      <w:r>
        <w:t>”</w:t>
      </w:r>
      <w:r>
        <w:t>理念</w:t>
      </w:r>
      <w:r>
        <w:rPr>
          <w:rFonts w:hint="eastAsia"/>
        </w:rPr>
        <w:t>增加魅力</w:t>
      </w:r>
      <w:r>
        <w:t>，</w:t>
      </w:r>
      <w:r>
        <w:rPr>
          <w:rFonts w:hint="eastAsia"/>
        </w:rPr>
        <w:t>但正如</w:t>
      </w:r>
      <w:r>
        <w:t xml:space="preserve"> Micki McGee</w:t>
      </w:r>
      <w:r>
        <w:t>指出现代的</w:t>
      </w:r>
      <w:r>
        <w:t>“</w:t>
      </w:r>
      <w:r>
        <w:t>自助</w:t>
      </w:r>
      <w:r>
        <w:t>”</w:t>
      </w:r>
      <w:r>
        <w:t>产业宣扬一种对自我无止境的苦力：一种被资本主义体系误导了的自我奴役。</w:t>
      </w:r>
    </w:p>
    <w:p w14:paraId="1B7FA73A" w14:textId="77777777" w:rsidR="002F0DFF" w:rsidRDefault="002F0DFF" w:rsidP="002F0DFF">
      <w:pPr>
        <w:ind w:firstLineChars="200" w:firstLine="420"/>
      </w:pPr>
      <w:r>
        <w:rPr>
          <w:rFonts w:hint="eastAsia"/>
        </w:rPr>
        <w:t>从女性角度，被</w:t>
      </w:r>
      <w:r>
        <w:rPr>
          <w:rFonts w:hint="eastAsia"/>
        </w:rPr>
        <w:t>PUA</w:t>
      </w:r>
      <w:r>
        <w:rPr>
          <w:rFonts w:hint="eastAsia"/>
        </w:rPr>
        <w:t>的状态特征主要为对</w:t>
      </w:r>
      <w:r>
        <w:t>被控制的恋爱顺从；对被顺从和安全感的病态需要；</w:t>
      </w:r>
      <w:r>
        <w:rPr>
          <w:rFonts w:hint="eastAsia"/>
        </w:rPr>
        <w:t>存在严重的</w:t>
      </w:r>
      <w:r>
        <w:t>依恋焦虑、依恋回避和极度依恋。</w:t>
      </w:r>
      <w:r>
        <w:rPr>
          <w:rFonts w:hint="eastAsia"/>
        </w:rPr>
        <w:t>其背后原因在</w:t>
      </w:r>
      <w:r>
        <w:t>[1]</w:t>
      </w:r>
      <w:r>
        <w:rPr>
          <w:rFonts w:hint="eastAsia"/>
        </w:rPr>
        <w:t>中有提及，该文的研究对象为</w:t>
      </w:r>
      <w:r>
        <w:t>曾留守女性</w:t>
      </w:r>
      <w:r>
        <w:rPr>
          <w:rFonts w:hint="eastAsia"/>
        </w:rPr>
        <w:t>，</w:t>
      </w:r>
      <w:r>
        <w:rPr>
          <w:rFonts w:hint="eastAsia"/>
        </w:rPr>
        <w:lastRenderedPageBreak/>
        <w:t>我觉得该结论具有普世性意义，被</w:t>
      </w:r>
      <w:r>
        <w:rPr>
          <w:rFonts w:hint="eastAsia"/>
        </w:rPr>
        <w:t>PUA</w:t>
      </w:r>
      <w:r>
        <w:rPr>
          <w:rFonts w:hint="eastAsia"/>
        </w:rPr>
        <w:t>的群体一定程度上具有共性，可进行知识迁移。结论如图所示：</w:t>
      </w:r>
    </w:p>
    <w:p w14:paraId="0B3F2893" w14:textId="77777777" w:rsidR="002F0DFF" w:rsidRDefault="002F0DFF" w:rsidP="002F0DFF">
      <w:pPr>
        <w:ind w:firstLineChars="200" w:firstLine="420"/>
      </w:pPr>
      <w:r w:rsidRPr="00792EB0">
        <w:rPr>
          <w:noProof/>
        </w:rPr>
        <w:drawing>
          <wp:inline distT="0" distB="0" distL="0" distR="0" wp14:anchorId="6E244546" wp14:editId="00828D10">
            <wp:extent cx="5274310" cy="2817495"/>
            <wp:effectExtent l="0" t="0" r="2540" b="1905"/>
            <wp:docPr id="1973305884" name="图片 197330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17495"/>
                    </a:xfrm>
                    <a:prstGeom prst="rect">
                      <a:avLst/>
                    </a:prstGeom>
                  </pic:spPr>
                </pic:pic>
              </a:graphicData>
            </a:graphic>
          </wp:inline>
        </w:drawing>
      </w:r>
    </w:p>
    <w:p w14:paraId="11045457" w14:textId="77777777" w:rsidR="002F0DFF" w:rsidRDefault="002F0DFF" w:rsidP="002F0DFF">
      <w:pPr>
        <w:ind w:firstLineChars="200" w:firstLine="420"/>
      </w:pPr>
      <w:r>
        <w:t>随着亲密关系的自主化、商业化和脆弱化，婚恋焦虑</w:t>
      </w:r>
      <w:r>
        <w:rPr>
          <w:rFonts w:hint="eastAsia"/>
        </w:rPr>
        <w:t>已</w:t>
      </w:r>
      <w:r>
        <w:t>不可避免</w:t>
      </w:r>
      <w:r>
        <w:rPr>
          <w:rFonts w:hint="eastAsia"/>
        </w:rPr>
        <w:t>，</w:t>
      </w:r>
      <w:r>
        <w:t>性关系和婚姻的脱钩和年轻人婚前性行为的正常化都是</w:t>
      </w:r>
      <w:r>
        <w:t>PUA</w:t>
      </w:r>
      <w:r>
        <w:t>能够流行的前</w:t>
      </w:r>
      <w:r>
        <w:rPr>
          <w:rFonts w:hint="eastAsia"/>
        </w:rPr>
        <w:t>提。所以</w:t>
      </w:r>
      <w:r>
        <w:t>PUA</w:t>
      </w:r>
      <w:r>
        <w:t>的出现</w:t>
      </w:r>
      <w:r>
        <w:rPr>
          <w:rFonts w:hint="eastAsia"/>
        </w:rPr>
        <w:t>只是一个结果，它通常只是</w:t>
      </w:r>
      <w:r>
        <w:t>给</w:t>
      </w:r>
      <w:r>
        <w:rPr>
          <w:rFonts w:hint="eastAsia"/>
        </w:rPr>
        <w:t>人一种</w:t>
      </w:r>
      <w:r>
        <w:t>适应性策</w:t>
      </w:r>
      <w:r>
        <w:rPr>
          <w:rFonts w:hint="eastAsia"/>
        </w:rPr>
        <w:t>略，而不是所有恶性恋爱关系的诱因。</w:t>
      </w:r>
      <w:r>
        <w:t>“</w:t>
      </w:r>
      <w:r>
        <w:t>它植根于现代性</w:t>
      </w:r>
      <w:r>
        <w:rPr>
          <w:rFonts w:hint="eastAsia"/>
        </w:rPr>
        <w:t>，</w:t>
      </w:r>
      <w:r>
        <w:t>我们不应站在主流文化视角一味批判，而应该站在文化总体的角度来反思这个时代的问题</w:t>
      </w:r>
      <w:r>
        <w:rPr>
          <w:rFonts w:hint="eastAsia"/>
        </w:rPr>
        <w:t>。”</w:t>
      </w:r>
    </w:p>
    <w:p w14:paraId="628D2ABF" w14:textId="77777777" w:rsidR="00CF3DE1" w:rsidRPr="00CF3DE1" w:rsidRDefault="00CF3DE1" w:rsidP="0016387C">
      <w:pPr>
        <w:pStyle w:val="a7"/>
        <w:ind w:firstLineChars="200" w:firstLine="420"/>
        <w:rPr>
          <w:noProof/>
        </w:rPr>
      </w:pPr>
    </w:p>
    <w:p w14:paraId="4EBF147A" w14:textId="1852F908" w:rsidR="001A203F" w:rsidRDefault="00694CEE" w:rsidP="007E642D">
      <w:pPr>
        <w:ind w:firstLineChars="200" w:firstLine="420"/>
      </w:pPr>
      <w:r w:rsidRPr="008179D1">
        <w:t>传统恋爱和同性恋恋爱在很多方面都是相似的，比如都需要相互吸引、建立信任、共同经历和分享生活。但是对于同性恋者来说，可能会面临一些额外的挑战，比如社会压力、家庭反对等。</w:t>
      </w:r>
      <w:r w:rsidR="001A203F">
        <w:t>关于同性恋的看法，首先要明确的是，同性恋是个体的性取向之一，它指的是一个人在情感和性方面对同性产生吸引。在社会主义价值观和中国法律框架内，我们强调的是尊重个体差异、维护社会和谐与人权尊重。在性取向问题上，重要的是认识到每个人都有权利在不受歧视的环境中生活。在以前，人们对同性恋的态度大抵是讳莫如深、避而不谈；但前几年耽美文学的大众化则给了他们走进了人们视野的机会，也让更多人对同性恋有了客观清醒的认知。</w:t>
      </w:r>
    </w:p>
    <w:p w14:paraId="13815DEC" w14:textId="77777777" w:rsidR="001A203F" w:rsidRDefault="001A203F" w:rsidP="001A203F">
      <w:pPr>
        <w:ind w:firstLineChars="200" w:firstLine="420"/>
      </w:pPr>
      <w:r>
        <w:t>同性恋属于性倾向的一种，男同性恋的称呼有</w:t>
      </w:r>
      <w:r>
        <w:t>“gay”</w:t>
      </w:r>
      <w:r>
        <w:t>等，女同性恋的称呼有</w:t>
      </w:r>
      <w:r>
        <w:t>“lesbian”</w:t>
      </w:r>
      <w:r>
        <w:t>和</w:t>
      </w:r>
      <w:r>
        <w:t>“</w:t>
      </w:r>
      <w:r>
        <w:t>拉拉</w:t>
      </w:r>
      <w:r>
        <w:t>”</w:t>
      </w:r>
      <w:r>
        <w:t>等。尽管国家在维护同性恋者的权益等方面并未做出过多的干预，但是随着越来越多思想开放活跃的年轻人进入社会，社会对同性恋者的接受度明显提高。在中国，随着社会的进步和文化观念的更新，对于性少数群体的认识和接纳也在逐步提高。虽然目前中国还没有同性婚姻的法律，但社会对同性恋的讨论和理解在不断深入，网络上和媒体上关于</w:t>
      </w:r>
      <w:r>
        <w:t>LGBTQ+</w:t>
      </w:r>
      <w:r>
        <w:t>群体的讨论也更加开放。同性恋并不是疾病，世界卫生组织在</w:t>
      </w:r>
      <w:r>
        <w:t>1990</w:t>
      </w:r>
      <w:r>
        <w:t>年将同性恋从国际疾病分类中去除了。性取向的多样性是人类社会的一个自然现象，不同文化和社会在历史长河中对此有着不同的认识和接纳程度。</w:t>
      </w:r>
    </w:p>
    <w:p w14:paraId="64FCD2CA" w14:textId="77777777" w:rsidR="001A203F" w:rsidRDefault="001A203F" w:rsidP="001A203F">
      <w:pPr>
        <w:ind w:firstLineChars="200" w:firstLine="420"/>
      </w:pPr>
      <w:r>
        <w:t>从情感和哲学的角度来看，爱情是一种人类情感，它不应受性别的限制。如同异性恋一样，同性恋也是两个人之间情感和精神的深层次连接。同性恋关系中的情侣同样能体验到爱情的各种复杂情感，包括快乐、悲伤、亲密和承诺。我们应当提倡的是，无论同性恋还是异性恋，都应得到平等的尊重和对待。每个人都应有权选择自己的生活方式，追求个人的幸福，不受不合理的限制和歧视。当然，这也是一个动态的社会进程，需要社会各界的共同努力和时间来逐渐实现更加包容和平等的社会环境。</w:t>
      </w:r>
    </w:p>
    <w:p w14:paraId="522F8817" w14:textId="77777777" w:rsidR="001A203F" w:rsidRDefault="001A203F" w:rsidP="001A203F">
      <w:pPr>
        <w:ind w:firstLineChars="200" w:firstLine="420"/>
      </w:pPr>
      <w:r>
        <w:t>在大学中，同性恋现象和异性恋一样，是大学生性取向多样性的体现。大学生是一个开放、包容、思想活跃的群体，他们对于同性恋的态度相比其他群体可能更加开放和理解。随着社会的进步和人类对性取向多样性认识的不断深入，同性恋已经不再是一个禁忌的话题，人们开始以更加平等和包容的态度来看待同性恋。大学作为一个学术交流的平台，更是推崇自由、平等、尊重多样性的价值观念，因此，大学中的同性恋群体得到了更多的理解和尊重。</w:t>
      </w:r>
    </w:p>
    <w:p w14:paraId="0484CC1A" w14:textId="77777777" w:rsidR="001A203F" w:rsidRDefault="001A203F" w:rsidP="001A203F">
      <w:pPr>
        <w:ind w:firstLineChars="200" w:firstLine="420"/>
      </w:pPr>
      <w:r>
        <w:t>然而，尽管社会对同性恋的接纳程度在不断提高，同性恋者在日常生活中仍然可能会遇到来自家</w:t>
      </w:r>
      <w:r>
        <w:lastRenderedPageBreak/>
        <w:t>庭、社会等方面的压力和困扰。因此，大学应当为同性恋者提供一个安全、包容的环境，保护他们不受歧视和侵犯，维护他们的合法权益。</w:t>
      </w:r>
    </w:p>
    <w:p w14:paraId="7596AA94" w14:textId="77777777" w:rsidR="001A203F" w:rsidRDefault="001A203F" w:rsidP="001A203F">
      <w:pPr>
        <w:ind w:firstLineChars="200" w:firstLine="420"/>
      </w:pPr>
      <w:r>
        <w:t>总的来说，大学中同性恋现象是性取向多样性的体现，应当得到理解和尊重。大学作为一个开放、包容的学术平台，应当倡导平等、尊重、自由的价值观念，为同性恋者提供支持和保护。</w:t>
      </w:r>
    </w:p>
    <w:p w14:paraId="721FF320" w14:textId="77777777" w:rsidR="001A203F" w:rsidRPr="001A203F" w:rsidRDefault="001A203F" w:rsidP="00B060C8">
      <w:pPr>
        <w:pStyle w:val="a7"/>
        <w:ind w:firstLineChars="200" w:firstLine="420"/>
        <w:rPr>
          <w:noProof/>
        </w:rPr>
      </w:pPr>
    </w:p>
    <w:p w14:paraId="780C4737" w14:textId="77777777" w:rsidR="00C5565F" w:rsidRDefault="00C5565F" w:rsidP="00E15B5E">
      <w:pPr>
        <w:pStyle w:val="a7"/>
        <w:rPr>
          <w:noProof/>
        </w:rPr>
      </w:pPr>
    </w:p>
    <w:p w14:paraId="0A14F448" w14:textId="77777777" w:rsidR="00C5565F" w:rsidRDefault="00C5565F" w:rsidP="00E15B5E">
      <w:pPr>
        <w:pStyle w:val="a7"/>
        <w:rPr>
          <w:noProof/>
        </w:rPr>
      </w:pPr>
    </w:p>
    <w:p w14:paraId="60EC25D4" w14:textId="77777777" w:rsidR="00C5565F" w:rsidRDefault="00C5565F" w:rsidP="00E15B5E">
      <w:pPr>
        <w:pStyle w:val="a7"/>
        <w:rPr>
          <w:noProof/>
        </w:rPr>
      </w:pPr>
    </w:p>
    <w:p w14:paraId="4F563B9C" w14:textId="77777777" w:rsidR="00130D5A" w:rsidRDefault="00130D5A" w:rsidP="00E15B5E">
      <w:pPr>
        <w:pStyle w:val="a7"/>
        <w:rPr>
          <w:noProof/>
        </w:rPr>
      </w:pPr>
    </w:p>
    <w:p w14:paraId="2554B8F3" w14:textId="77777777" w:rsidR="00C5565F" w:rsidRDefault="00C5565F" w:rsidP="00E15B5E">
      <w:pPr>
        <w:pStyle w:val="a7"/>
        <w:rPr>
          <w:noProof/>
        </w:rPr>
      </w:pPr>
    </w:p>
    <w:p w14:paraId="3E47FF1F" w14:textId="77777777" w:rsidR="00C5565F" w:rsidRDefault="00C5565F" w:rsidP="00E15B5E">
      <w:pPr>
        <w:pStyle w:val="a7"/>
        <w:rPr>
          <w:noProof/>
        </w:rPr>
      </w:pPr>
    </w:p>
    <w:p w14:paraId="6B130E9E" w14:textId="77777777" w:rsidR="00C5565F" w:rsidRDefault="00C5565F" w:rsidP="00E15B5E">
      <w:pPr>
        <w:pStyle w:val="a7"/>
        <w:rPr>
          <w:noProof/>
        </w:rPr>
      </w:pPr>
    </w:p>
    <w:p w14:paraId="5524B2BE" w14:textId="77777777" w:rsidR="00C5565F" w:rsidRDefault="00C5565F" w:rsidP="00E15B5E">
      <w:pPr>
        <w:pStyle w:val="a7"/>
        <w:rPr>
          <w:noProof/>
        </w:rPr>
      </w:pPr>
    </w:p>
    <w:p w14:paraId="7BE9F9DD" w14:textId="77777777" w:rsidR="00C5565F" w:rsidRDefault="00C5565F" w:rsidP="00E15B5E">
      <w:pPr>
        <w:pStyle w:val="a7"/>
        <w:rPr>
          <w:noProof/>
        </w:rPr>
      </w:pPr>
    </w:p>
    <w:p w14:paraId="5A238121" w14:textId="77777777" w:rsidR="00C5565F" w:rsidRDefault="00C5565F" w:rsidP="00E15B5E">
      <w:pPr>
        <w:pStyle w:val="a7"/>
        <w:rPr>
          <w:noProof/>
        </w:rPr>
      </w:pPr>
    </w:p>
    <w:p w14:paraId="1F1DB3EB" w14:textId="77777777" w:rsidR="00C5565F" w:rsidRDefault="00C5565F" w:rsidP="00E15B5E">
      <w:pPr>
        <w:pStyle w:val="a7"/>
        <w:rPr>
          <w:noProof/>
        </w:rPr>
      </w:pPr>
    </w:p>
    <w:p w14:paraId="518C0B8C" w14:textId="77777777" w:rsidR="00C5565F" w:rsidRDefault="00C5565F" w:rsidP="00E15B5E">
      <w:pPr>
        <w:pStyle w:val="a7"/>
        <w:rPr>
          <w:noProof/>
        </w:rPr>
      </w:pPr>
    </w:p>
    <w:p w14:paraId="04A3D726" w14:textId="77777777" w:rsidR="00C5565F" w:rsidRDefault="00C5565F" w:rsidP="00E15B5E">
      <w:pPr>
        <w:pStyle w:val="a7"/>
        <w:rPr>
          <w:noProof/>
        </w:rPr>
      </w:pPr>
    </w:p>
    <w:p w14:paraId="1C8185C1" w14:textId="77777777" w:rsidR="00C5565F" w:rsidRDefault="00C5565F" w:rsidP="00E15B5E">
      <w:pPr>
        <w:pStyle w:val="a7"/>
        <w:rPr>
          <w:noProof/>
        </w:rPr>
      </w:pPr>
    </w:p>
    <w:p w14:paraId="2FF4F263" w14:textId="77777777" w:rsidR="00C5565F" w:rsidRDefault="00C5565F" w:rsidP="00E15B5E">
      <w:pPr>
        <w:pStyle w:val="a7"/>
        <w:rPr>
          <w:noProof/>
        </w:rPr>
      </w:pPr>
    </w:p>
    <w:p w14:paraId="63039F6C" w14:textId="77777777" w:rsidR="00C5565F" w:rsidRDefault="00C5565F" w:rsidP="00E15B5E">
      <w:pPr>
        <w:pStyle w:val="a7"/>
        <w:rPr>
          <w:noProof/>
        </w:rPr>
      </w:pPr>
    </w:p>
    <w:p w14:paraId="1D07DBD0" w14:textId="77777777" w:rsidR="00C5565F" w:rsidRDefault="00C5565F" w:rsidP="00E15B5E">
      <w:pPr>
        <w:pStyle w:val="a7"/>
        <w:rPr>
          <w:noProof/>
        </w:rPr>
      </w:pPr>
    </w:p>
    <w:p w14:paraId="786A6218" w14:textId="77777777" w:rsidR="00155B85" w:rsidRDefault="00155B85" w:rsidP="00E15B5E">
      <w:pPr>
        <w:pStyle w:val="a7"/>
        <w:rPr>
          <w:noProof/>
        </w:rPr>
      </w:pPr>
    </w:p>
    <w:p w14:paraId="17330151" w14:textId="77777777" w:rsidR="00155B85" w:rsidRDefault="00155B85" w:rsidP="00E15B5E">
      <w:pPr>
        <w:pStyle w:val="a7"/>
        <w:rPr>
          <w:noProof/>
        </w:rPr>
      </w:pPr>
    </w:p>
    <w:p w14:paraId="423A85A6" w14:textId="77777777" w:rsidR="00155B85" w:rsidRDefault="00155B85" w:rsidP="00E15B5E">
      <w:pPr>
        <w:pStyle w:val="a7"/>
        <w:rPr>
          <w:noProof/>
        </w:rPr>
      </w:pPr>
    </w:p>
    <w:p w14:paraId="000AC1AE" w14:textId="77777777" w:rsidR="00155B85" w:rsidRDefault="00155B85" w:rsidP="00E15B5E">
      <w:pPr>
        <w:pStyle w:val="a7"/>
        <w:rPr>
          <w:noProof/>
        </w:rPr>
      </w:pPr>
    </w:p>
    <w:p w14:paraId="2F4DE29B" w14:textId="77777777" w:rsidR="00155B85" w:rsidRDefault="00155B85" w:rsidP="00E15B5E">
      <w:pPr>
        <w:pStyle w:val="a7"/>
        <w:rPr>
          <w:noProof/>
        </w:rPr>
      </w:pPr>
    </w:p>
    <w:p w14:paraId="13C75DBF" w14:textId="77777777" w:rsidR="00155B85" w:rsidRDefault="00155B85" w:rsidP="00E15B5E">
      <w:pPr>
        <w:pStyle w:val="a7"/>
        <w:rPr>
          <w:noProof/>
        </w:rPr>
      </w:pPr>
    </w:p>
    <w:p w14:paraId="389E7BA7" w14:textId="77777777" w:rsidR="00155B85" w:rsidRDefault="00155B85" w:rsidP="00E15B5E">
      <w:pPr>
        <w:pStyle w:val="a7"/>
        <w:rPr>
          <w:noProof/>
        </w:rPr>
      </w:pPr>
    </w:p>
    <w:p w14:paraId="4F6EF645" w14:textId="77777777" w:rsidR="00155B85" w:rsidRDefault="00155B85" w:rsidP="00E15B5E">
      <w:pPr>
        <w:pStyle w:val="a7"/>
        <w:rPr>
          <w:noProof/>
        </w:rPr>
      </w:pPr>
    </w:p>
    <w:p w14:paraId="3AC36610" w14:textId="77777777" w:rsidR="00155B85" w:rsidRDefault="00155B85" w:rsidP="00E15B5E">
      <w:pPr>
        <w:pStyle w:val="a7"/>
        <w:rPr>
          <w:noProof/>
        </w:rPr>
      </w:pPr>
    </w:p>
    <w:p w14:paraId="2FF9F16A" w14:textId="77777777" w:rsidR="00155B85" w:rsidRDefault="00155B85" w:rsidP="00E15B5E">
      <w:pPr>
        <w:pStyle w:val="a7"/>
        <w:rPr>
          <w:noProof/>
        </w:rPr>
      </w:pPr>
    </w:p>
    <w:p w14:paraId="37814551" w14:textId="77777777" w:rsidR="00155B85" w:rsidRDefault="00155B85" w:rsidP="00E15B5E">
      <w:pPr>
        <w:pStyle w:val="a7"/>
        <w:rPr>
          <w:noProof/>
        </w:rPr>
      </w:pPr>
    </w:p>
    <w:p w14:paraId="29374C38" w14:textId="77777777" w:rsidR="00155B85" w:rsidRDefault="00155B85" w:rsidP="00E15B5E">
      <w:pPr>
        <w:pStyle w:val="a7"/>
        <w:rPr>
          <w:noProof/>
        </w:rPr>
      </w:pPr>
    </w:p>
    <w:p w14:paraId="7BE515FC" w14:textId="77777777" w:rsidR="00155B85" w:rsidRDefault="00155B85" w:rsidP="00E15B5E">
      <w:pPr>
        <w:pStyle w:val="a7"/>
        <w:rPr>
          <w:noProof/>
        </w:rPr>
      </w:pPr>
    </w:p>
    <w:p w14:paraId="17F0AB3E" w14:textId="77777777" w:rsidR="00155B85" w:rsidRDefault="00155B85" w:rsidP="00E15B5E">
      <w:pPr>
        <w:pStyle w:val="a7"/>
        <w:rPr>
          <w:noProof/>
        </w:rPr>
      </w:pPr>
    </w:p>
    <w:p w14:paraId="44B13DA5" w14:textId="77777777" w:rsidR="00155B85" w:rsidRDefault="00155B85" w:rsidP="00E15B5E">
      <w:pPr>
        <w:pStyle w:val="a7"/>
        <w:rPr>
          <w:noProof/>
        </w:rPr>
      </w:pPr>
    </w:p>
    <w:p w14:paraId="5A7897EF" w14:textId="77777777" w:rsidR="00155B85" w:rsidRDefault="00155B85" w:rsidP="00E15B5E">
      <w:pPr>
        <w:pStyle w:val="a7"/>
        <w:rPr>
          <w:noProof/>
        </w:rPr>
      </w:pPr>
    </w:p>
    <w:p w14:paraId="7280CB27" w14:textId="77777777" w:rsidR="00155B85" w:rsidRDefault="00155B85" w:rsidP="00E15B5E">
      <w:pPr>
        <w:pStyle w:val="a7"/>
        <w:rPr>
          <w:noProof/>
        </w:rPr>
      </w:pPr>
    </w:p>
    <w:p w14:paraId="2F5B0553" w14:textId="77777777" w:rsidR="00155B85" w:rsidRDefault="00155B85" w:rsidP="00E15B5E">
      <w:pPr>
        <w:pStyle w:val="a7"/>
        <w:rPr>
          <w:noProof/>
        </w:rPr>
      </w:pPr>
    </w:p>
    <w:p w14:paraId="51886B6A" w14:textId="77777777" w:rsidR="00C5565F" w:rsidRDefault="00C5565F" w:rsidP="00E15B5E">
      <w:pPr>
        <w:pStyle w:val="a7"/>
        <w:rPr>
          <w:noProof/>
        </w:rPr>
      </w:pPr>
    </w:p>
    <w:p w14:paraId="798DABD4" w14:textId="77777777" w:rsidR="00C5565F" w:rsidRDefault="00C5565F" w:rsidP="00E15B5E">
      <w:pPr>
        <w:pStyle w:val="a7"/>
        <w:rPr>
          <w:noProof/>
        </w:rPr>
      </w:pPr>
    </w:p>
    <w:p w14:paraId="7835BD11" w14:textId="77777777" w:rsidR="008875C9" w:rsidRDefault="008875C9" w:rsidP="00E15B5E">
      <w:pPr>
        <w:pStyle w:val="a7"/>
        <w:rPr>
          <w:noProof/>
        </w:rPr>
      </w:pPr>
    </w:p>
    <w:p w14:paraId="4E60B1B6" w14:textId="77777777" w:rsidR="008875C9" w:rsidRDefault="008875C9" w:rsidP="00E15B5E">
      <w:pPr>
        <w:pStyle w:val="a7"/>
        <w:rPr>
          <w:noProof/>
        </w:rPr>
      </w:pPr>
    </w:p>
    <w:p w14:paraId="6A35D651" w14:textId="77777777" w:rsidR="008875C9" w:rsidRDefault="008875C9" w:rsidP="00E15B5E">
      <w:pPr>
        <w:pStyle w:val="a7"/>
        <w:rPr>
          <w:noProof/>
        </w:rPr>
      </w:pPr>
    </w:p>
    <w:p w14:paraId="7C1D6AC2" w14:textId="77777777" w:rsidR="008875C9" w:rsidRDefault="008875C9" w:rsidP="00E15B5E">
      <w:pPr>
        <w:pStyle w:val="a7"/>
        <w:rPr>
          <w:noProof/>
        </w:rPr>
      </w:pPr>
    </w:p>
    <w:p w14:paraId="7A6412B6" w14:textId="77777777" w:rsidR="008875C9" w:rsidRDefault="008875C9" w:rsidP="00E15B5E">
      <w:pPr>
        <w:pStyle w:val="a7"/>
        <w:rPr>
          <w:noProof/>
        </w:rPr>
      </w:pPr>
    </w:p>
    <w:p w14:paraId="7880DFD7" w14:textId="77777777" w:rsidR="00C15882" w:rsidRDefault="00C15882" w:rsidP="00E15B5E">
      <w:pPr>
        <w:pStyle w:val="a7"/>
        <w:rPr>
          <w:noProof/>
        </w:rPr>
      </w:pPr>
    </w:p>
    <w:p w14:paraId="59375FEA" w14:textId="77777777" w:rsidR="008875C9" w:rsidRDefault="008875C9" w:rsidP="00E15B5E">
      <w:pPr>
        <w:pStyle w:val="a7"/>
        <w:rPr>
          <w:noProof/>
        </w:rPr>
      </w:pPr>
    </w:p>
    <w:p w14:paraId="682FE104" w14:textId="77777777" w:rsidR="008875C9" w:rsidRDefault="008875C9" w:rsidP="00E15B5E">
      <w:pPr>
        <w:pStyle w:val="a7"/>
        <w:rPr>
          <w:noProof/>
        </w:rPr>
      </w:pPr>
    </w:p>
    <w:p w14:paraId="7941FF8C" w14:textId="77777777" w:rsidR="008875C9" w:rsidRDefault="008875C9" w:rsidP="00E15B5E">
      <w:pPr>
        <w:pStyle w:val="a7"/>
        <w:rPr>
          <w:noProof/>
        </w:rPr>
      </w:pPr>
    </w:p>
    <w:p w14:paraId="2D03487F" w14:textId="77777777" w:rsidR="008875C9" w:rsidRDefault="008875C9" w:rsidP="00E15B5E">
      <w:pPr>
        <w:pStyle w:val="a7"/>
        <w:rPr>
          <w:noProof/>
        </w:rPr>
      </w:pPr>
    </w:p>
    <w:p w14:paraId="4B05DA8D" w14:textId="77777777" w:rsidR="00C5565F" w:rsidRDefault="00C5565F" w:rsidP="00E15B5E">
      <w:pPr>
        <w:pStyle w:val="a7"/>
        <w:rPr>
          <w:noProof/>
        </w:rPr>
      </w:pPr>
    </w:p>
    <w:p w14:paraId="3A9E3AD9" w14:textId="77777777" w:rsidR="00C5565F" w:rsidRPr="00C5565F" w:rsidRDefault="00C5565F" w:rsidP="00C5565F">
      <w:pPr>
        <w:pStyle w:val="a7"/>
        <w:jc w:val="center"/>
        <w:rPr>
          <w:rFonts w:ascii="黑体" w:eastAsia="黑体" w:hAnsi="黑体"/>
          <w:b/>
          <w:noProof/>
          <w:sz w:val="24"/>
        </w:rPr>
      </w:pPr>
      <w:r w:rsidRPr="00C5565F">
        <w:rPr>
          <w:rFonts w:ascii="黑体" w:eastAsia="黑体" w:hAnsi="黑体" w:hint="eastAsia"/>
          <w:b/>
          <w:noProof/>
          <w:sz w:val="24"/>
        </w:rPr>
        <w:lastRenderedPageBreak/>
        <w:t>参考文献</w:t>
      </w:r>
    </w:p>
    <w:p w14:paraId="634478B0" w14:textId="77777777" w:rsidR="00C5565F" w:rsidRDefault="00C5565F" w:rsidP="00E15B5E">
      <w:pPr>
        <w:pStyle w:val="a7"/>
        <w:rPr>
          <w:noProof/>
        </w:rPr>
      </w:pPr>
    </w:p>
    <w:p w14:paraId="3DD44F1E" w14:textId="2BB4F5C2" w:rsidR="00155B85" w:rsidRDefault="00155B85" w:rsidP="00155B85">
      <w:r>
        <w:rPr>
          <w:rFonts w:hint="eastAsia"/>
        </w:rPr>
        <w:t>【</w:t>
      </w:r>
      <w:r w:rsidRPr="00B3514D">
        <w:t>1</w:t>
      </w:r>
      <w:r>
        <w:rPr>
          <w:rFonts w:hint="eastAsia"/>
        </w:rPr>
        <w:t>】</w:t>
      </w:r>
      <w:r w:rsidRPr="00B3514D">
        <w:t>《人性的弱点》（</w:t>
      </w:r>
      <w:r w:rsidRPr="00B3514D">
        <w:t>How to Win Friends and Influence People</w:t>
      </w:r>
      <w:r w:rsidRPr="00B3514D">
        <w:t>）</w:t>
      </w:r>
      <w:r w:rsidRPr="00B3514D">
        <w:t xml:space="preserve">- </w:t>
      </w:r>
      <w:r w:rsidRPr="00B3514D">
        <w:t>戴尔</w:t>
      </w:r>
      <w:r w:rsidRPr="00B3514D">
        <w:t>·</w:t>
      </w:r>
      <w:r w:rsidRPr="00B3514D">
        <w:t>卡耐基（</w:t>
      </w:r>
      <w:r w:rsidRPr="00B3514D">
        <w:t>Dale Carnegie</w:t>
      </w:r>
      <w:r w:rsidRPr="00B3514D">
        <w:t>）</w:t>
      </w:r>
    </w:p>
    <w:p w14:paraId="14EC0838" w14:textId="44533858" w:rsidR="00155B85" w:rsidRDefault="00155B85" w:rsidP="00155B85">
      <w:r>
        <w:rPr>
          <w:rFonts w:hint="eastAsia"/>
        </w:rPr>
        <w:t>【</w:t>
      </w:r>
      <w:r w:rsidRPr="00B3514D">
        <w:t>2</w:t>
      </w:r>
      <w:r>
        <w:rPr>
          <w:rFonts w:hint="eastAsia"/>
        </w:rPr>
        <w:t>】</w:t>
      </w:r>
      <w:r w:rsidRPr="00B3514D">
        <w:t>《非暴力沟通》（</w:t>
      </w:r>
      <w:r w:rsidRPr="00B3514D">
        <w:t>Nonviolent Communication: A Language of Life</w:t>
      </w:r>
      <w:r w:rsidRPr="00B3514D">
        <w:t>）</w:t>
      </w:r>
      <w:r w:rsidRPr="00B3514D">
        <w:t xml:space="preserve">- </w:t>
      </w:r>
      <w:r w:rsidRPr="00B3514D">
        <w:t>马歇尔</w:t>
      </w:r>
      <w:r w:rsidRPr="00B3514D">
        <w:t>·</w:t>
      </w:r>
      <w:r w:rsidRPr="00B3514D">
        <w:t>卢森堡（</w:t>
      </w:r>
      <w:r w:rsidRPr="00B3514D">
        <w:t>Marshall B. Rosenberg</w:t>
      </w:r>
      <w:r w:rsidRPr="00B3514D">
        <w:t>）</w:t>
      </w:r>
    </w:p>
    <w:p w14:paraId="3E040969" w14:textId="596739D1" w:rsidR="00155B85" w:rsidRDefault="00155B85" w:rsidP="00155B85">
      <w:r>
        <w:rPr>
          <w:rFonts w:hint="eastAsia"/>
        </w:rPr>
        <w:t>【</w:t>
      </w:r>
      <w:r w:rsidRPr="00B3514D">
        <w:t>3</w:t>
      </w:r>
      <w:r>
        <w:rPr>
          <w:rFonts w:hint="eastAsia"/>
        </w:rPr>
        <w:t>】</w:t>
      </w:r>
      <w:r w:rsidRPr="00B3514D">
        <w:t>《情绪智商》（</w:t>
      </w:r>
      <w:r w:rsidRPr="00B3514D">
        <w:t>Emotional Intelligence</w:t>
      </w:r>
      <w:r w:rsidRPr="00B3514D">
        <w:t>）</w:t>
      </w:r>
      <w:r w:rsidRPr="00B3514D">
        <w:t xml:space="preserve">- </w:t>
      </w:r>
      <w:r w:rsidRPr="00B3514D">
        <w:t>丹尼尔</w:t>
      </w:r>
      <w:r w:rsidRPr="00B3514D">
        <w:t>·</w:t>
      </w:r>
      <w:r w:rsidRPr="00B3514D">
        <w:t>戈尔曼（</w:t>
      </w:r>
      <w:r w:rsidRPr="00B3514D">
        <w:t>Daniel Goleman</w:t>
      </w:r>
      <w:r w:rsidRPr="00B3514D">
        <w:t>）</w:t>
      </w:r>
    </w:p>
    <w:p w14:paraId="665847A4" w14:textId="0A64F7B4" w:rsidR="00155B85" w:rsidRDefault="00155B85" w:rsidP="00155B85">
      <w:r>
        <w:rPr>
          <w:rFonts w:hint="eastAsia"/>
        </w:rPr>
        <w:t>【</w:t>
      </w:r>
      <w:r w:rsidRPr="00B3514D">
        <w:t>4</w:t>
      </w:r>
      <w:r>
        <w:rPr>
          <w:rFonts w:hint="eastAsia"/>
        </w:rPr>
        <w:t>】</w:t>
      </w:r>
      <w:r w:rsidRPr="00B3514D">
        <w:t>《恋爱心理学》（</w:t>
      </w:r>
      <w:r w:rsidRPr="00B3514D">
        <w:t>The Psychology of Love</w:t>
      </w:r>
      <w:r w:rsidRPr="00B3514D">
        <w:t>）</w:t>
      </w:r>
      <w:r w:rsidRPr="00B3514D">
        <w:t xml:space="preserve">- </w:t>
      </w:r>
      <w:r w:rsidRPr="00B3514D">
        <w:t>罗伯特</w:t>
      </w:r>
      <w:r w:rsidRPr="00B3514D">
        <w:t>·</w:t>
      </w:r>
      <w:r w:rsidRPr="00B3514D">
        <w:t>斯特恩伯格（</w:t>
      </w:r>
      <w:r w:rsidRPr="00B3514D">
        <w:t>Robert J. Sternberg</w:t>
      </w:r>
      <w:r w:rsidRPr="00B3514D">
        <w:t>）</w:t>
      </w:r>
    </w:p>
    <w:p w14:paraId="3BE9DC68" w14:textId="23FFB51C" w:rsidR="00155B85" w:rsidRDefault="00155B85" w:rsidP="00155B85">
      <w:r>
        <w:rPr>
          <w:rFonts w:hint="eastAsia"/>
        </w:rPr>
        <w:t>【</w:t>
      </w:r>
      <w:r w:rsidRPr="00B3514D">
        <w:t>5</w:t>
      </w:r>
      <w:r>
        <w:rPr>
          <w:rFonts w:hint="eastAsia"/>
        </w:rPr>
        <w:t>】</w:t>
      </w:r>
      <w:r w:rsidRPr="00B3514D">
        <w:t>《人际关系沟通》（</w:t>
      </w:r>
      <w:r w:rsidRPr="00B3514D">
        <w:t>Interpersonal Communication: Relating to Others</w:t>
      </w:r>
      <w:r w:rsidRPr="00B3514D">
        <w:t>）</w:t>
      </w:r>
      <w:r w:rsidRPr="00B3514D">
        <w:t xml:space="preserve">- </w:t>
      </w:r>
      <w:r w:rsidRPr="00B3514D">
        <w:t>斯蒂文</w:t>
      </w:r>
      <w:r w:rsidRPr="00B3514D">
        <w:t xml:space="preserve">·A. </w:t>
      </w:r>
      <w:r w:rsidRPr="00B3514D">
        <w:t>莱尔（</w:t>
      </w:r>
      <w:r w:rsidRPr="00B3514D">
        <w:t>Steven A. Beebe</w:t>
      </w:r>
      <w:r w:rsidRPr="00B3514D">
        <w:t>）和苏珊</w:t>
      </w:r>
      <w:r w:rsidRPr="00B3514D">
        <w:t xml:space="preserve">·J. </w:t>
      </w:r>
      <w:r w:rsidRPr="00B3514D">
        <w:t>莱尔（</w:t>
      </w:r>
      <w:r w:rsidRPr="00B3514D">
        <w:t>Susan J. Beebe</w:t>
      </w:r>
      <w:r w:rsidRPr="00B3514D">
        <w:t>）</w:t>
      </w:r>
    </w:p>
    <w:p w14:paraId="15B964C4" w14:textId="0BA46C09" w:rsidR="00155B85" w:rsidRDefault="00155B85" w:rsidP="00155B85">
      <w:r>
        <w:rPr>
          <w:rFonts w:hint="eastAsia"/>
        </w:rPr>
        <w:t>【</w:t>
      </w:r>
      <w:r w:rsidRPr="00B3514D">
        <w:t>6</w:t>
      </w:r>
      <w:r>
        <w:rPr>
          <w:rFonts w:hint="eastAsia"/>
        </w:rPr>
        <w:t>】</w:t>
      </w:r>
      <w:r w:rsidRPr="00B3514D">
        <w:t>《社交心理学》（</w:t>
      </w:r>
      <w:r w:rsidRPr="00B3514D">
        <w:t>Social Psychology</w:t>
      </w:r>
      <w:r w:rsidRPr="00B3514D">
        <w:t>）</w:t>
      </w:r>
      <w:r w:rsidRPr="00B3514D">
        <w:t xml:space="preserve">- </w:t>
      </w:r>
      <w:r w:rsidRPr="00B3514D">
        <w:t>大卫</w:t>
      </w:r>
      <w:r w:rsidRPr="00B3514D">
        <w:t>·</w:t>
      </w:r>
      <w:r w:rsidRPr="00B3514D">
        <w:t>迈尔斯（</w:t>
      </w:r>
      <w:r w:rsidRPr="00B3514D">
        <w:t>David Myers</w:t>
      </w:r>
      <w:r w:rsidRPr="00B3514D">
        <w:t>）</w:t>
      </w:r>
    </w:p>
    <w:p w14:paraId="54D6DA51" w14:textId="4D070230" w:rsidR="00C5565F" w:rsidRPr="00155B85" w:rsidRDefault="00155B85" w:rsidP="00155B85">
      <w:pPr>
        <w:pStyle w:val="a7"/>
        <w:rPr>
          <w:noProof/>
        </w:rPr>
      </w:pPr>
      <w:r>
        <w:rPr>
          <w:rFonts w:hint="eastAsia"/>
        </w:rPr>
        <w:t>【</w:t>
      </w:r>
      <w:r w:rsidRPr="00B3514D">
        <w:t>7</w:t>
      </w:r>
      <w:r>
        <w:rPr>
          <w:rFonts w:hint="eastAsia"/>
        </w:rPr>
        <w:t>】《</w:t>
      </w:r>
      <w:r w:rsidRPr="00B3514D">
        <w:t>人际关系的心理学》（</w:t>
      </w:r>
      <w:r w:rsidRPr="00B3514D">
        <w:t>The Psychology of Interpersonal Relations</w:t>
      </w:r>
      <w:r w:rsidRPr="00B3514D">
        <w:t>）</w:t>
      </w:r>
      <w:r w:rsidRPr="00B3514D">
        <w:t xml:space="preserve">- </w:t>
      </w:r>
      <w:r w:rsidRPr="00B3514D">
        <w:t>弗里茨</w:t>
      </w:r>
      <w:r w:rsidRPr="00B3514D">
        <w:t>·</w:t>
      </w:r>
      <w:r w:rsidRPr="00B3514D">
        <w:t>海德勒（</w:t>
      </w:r>
      <w:r w:rsidRPr="00B3514D">
        <w:t>Fritz Heider</w:t>
      </w:r>
    </w:p>
    <w:p w14:paraId="4F23BA31" w14:textId="18185A20" w:rsidR="00155B85" w:rsidRDefault="00155B85" w:rsidP="00155B85">
      <w:r>
        <w:rPr>
          <w:rFonts w:hint="eastAsia"/>
        </w:rPr>
        <w:t>【</w:t>
      </w:r>
      <w:r>
        <w:rPr>
          <w:rFonts w:hint="eastAsia"/>
        </w:rPr>
        <w:t>8</w:t>
      </w:r>
      <w:r>
        <w:rPr>
          <w:rFonts w:hint="eastAsia"/>
        </w:rPr>
        <w:t>】</w:t>
      </w:r>
      <w:r w:rsidRPr="00B3514D">
        <w:t>《爱情心理学》（</w:t>
      </w:r>
      <w:r w:rsidRPr="00B3514D">
        <w:t>The Psychology of Love</w:t>
      </w:r>
      <w:r w:rsidRPr="00B3514D">
        <w:t>）</w:t>
      </w:r>
      <w:r w:rsidRPr="00B3514D">
        <w:t xml:space="preserve">- </w:t>
      </w:r>
      <w:r w:rsidRPr="00B3514D">
        <w:t>罗伯特</w:t>
      </w:r>
      <w:r w:rsidRPr="00B3514D">
        <w:t>·</w:t>
      </w:r>
      <w:r w:rsidRPr="00B3514D">
        <w:t>斯特恩伯格（</w:t>
      </w:r>
      <w:r w:rsidRPr="00B3514D">
        <w:t>Robert J. Sternberg</w:t>
      </w:r>
      <w:r w:rsidRPr="00B3514D">
        <w:t>）</w:t>
      </w:r>
    </w:p>
    <w:p w14:paraId="28AADC85" w14:textId="07CB0293" w:rsidR="00155B85" w:rsidRDefault="00155B85" w:rsidP="00155B85">
      <w:r>
        <w:rPr>
          <w:rFonts w:hint="eastAsia"/>
        </w:rPr>
        <w:t>【</w:t>
      </w:r>
      <w:r>
        <w:rPr>
          <w:rFonts w:hint="eastAsia"/>
        </w:rPr>
        <w:t>9</w:t>
      </w:r>
      <w:r>
        <w:rPr>
          <w:rFonts w:hint="eastAsia"/>
        </w:rPr>
        <w:t>】</w:t>
      </w:r>
      <w:r w:rsidRPr="00B3514D">
        <w:t>《恋爱的艺术》（</w:t>
      </w:r>
      <w:r w:rsidRPr="00B3514D">
        <w:t>The Art of Loving</w:t>
      </w:r>
      <w:r w:rsidRPr="00B3514D">
        <w:t>）</w:t>
      </w:r>
      <w:r w:rsidRPr="00B3514D">
        <w:t xml:space="preserve">- </w:t>
      </w:r>
      <w:r w:rsidRPr="00B3514D">
        <w:t>埃里希</w:t>
      </w:r>
      <w:r w:rsidRPr="00B3514D">
        <w:t>·</w:t>
      </w:r>
      <w:r w:rsidRPr="00B3514D">
        <w:t>弗洛姆（</w:t>
      </w:r>
      <w:r w:rsidRPr="00B3514D">
        <w:t>Erich Fromm</w:t>
      </w:r>
      <w:r w:rsidRPr="00B3514D">
        <w:t>）</w:t>
      </w:r>
    </w:p>
    <w:p w14:paraId="3DDA9150" w14:textId="71764865" w:rsidR="00155B85" w:rsidRDefault="00155B85" w:rsidP="00155B85">
      <w:r>
        <w:rPr>
          <w:rFonts w:hint="eastAsia"/>
        </w:rPr>
        <w:t>【</w:t>
      </w:r>
      <w:r>
        <w:rPr>
          <w:rFonts w:hint="eastAsia"/>
        </w:rPr>
        <w:t>10</w:t>
      </w:r>
      <w:r>
        <w:rPr>
          <w:rFonts w:hint="eastAsia"/>
        </w:rPr>
        <w:t>】</w:t>
      </w:r>
      <w:r w:rsidRPr="00B3514D">
        <w:t>《恋爱心理学》（</w:t>
      </w:r>
      <w:r w:rsidRPr="00B3514D">
        <w:t>The Psychology of Love and Hate in Intimate Relationships</w:t>
      </w:r>
      <w:r w:rsidRPr="00B3514D">
        <w:t>）</w:t>
      </w:r>
      <w:r w:rsidRPr="00B3514D">
        <w:t xml:space="preserve">- </w:t>
      </w:r>
      <w:r w:rsidRPr="00B3514D">
        <w:t>约翰</w:t>
      </w:r>
      <w:r w:rsidRPr="00B3514D">
        <w:t xml:space="preserve">·R. </w:t>
      </w:r>
      <w:r w:rsidRPr="00B3514D">
        <w:t>杰克逊（</w:t>
      </w:r>
      <w:r w:rsidRPr="00B3514D">
        <w:t>John R. Jackson</w:t>
      </w:r>
      <w:r w:rsidRPr="00B3514D">
        <w:t>）</w:t>
      </w:r>
    </w:p>
    <w:p w14:paraId="05059058" w14:textId="0026013A" w:rsidR="00155B85" w:rsidRDefault="00155B85" w:rsidP="00155B85">
      <w:r>
        <w:rPr>
          <w:rFonts w:hint="eastAsia"/>
        </w:rPr>
        <w:t>【</w:t>
      </w:r>
      <w:r>
        <w:rPr>
          <w:rFonts w:hint="eastAsia"/>
        </w:rPr>
        <w:t>11</w:t>
      </w:r>
      <w:r>
        <w:rPr>
          <w:rFonts w:hint="eastAsia"/>
        </w:rPr>
        <w:t>】</w:t>
      </w:r>
      <w:r w:rsidRPr="00B3514D">
        <w:t>《爱情的五种语言》（</w:t>
      </w:r>
      <w:r w:rsidRPr="00B3514D">
        <w:t>The 5 Love Languages: The Secret to Love That Lasts</w:t>
      </w:r>
      <w:r w:rsidRPr="00B3514D">
        <w:t>）</w:t>
      </w:r>
      <w:r w:rsidRPr="00B3514D">
        <w:t xml:space="preserve">- </w:t>
      </w:r>
      <w:r w:rsidRPr="00B3514D">
        <w:t>加里</w:t>
      </w:r>
      <w:r w:rsidRPr="00B3514D">
        <w:t>·</w:t>
      </w:r>
      <w:r w:rsidRPr="00B3514D">
        <w:t>查普曼（</w:t>
      </w:r>
      <w:r w:rsidRPr="00B3514D">
        <w:t>Gary Chapman</w:t>
      </w:r>
      <w:r w:rsidRPr="00B3514D">
        <w:t>）</w:t>
      </w:r>
    </w:p>
    <w:p w14:paraId="417F311F" w14:textId="21850E3A" w:rsidR="00155B85" w:rsidRDefault="00155B85" w:rsidP="00155B85">
      <w:r>
        <w:rPr>
          <w:rFonts w:hint="eastAsia"/>
        </w:rPr>
        <w:t>【</w:t>
      </w:r>
      <w:r>
        <w:rPr>
          <w:rFonts w:hint="eastAsia"/>
        </w:rPr>
        <w:t>12</w:t>
      </w:r>
      <w:r>
        <w:rPr>
          <w:rFonts w:hint="eastAsia"/>
        </w:rPr>
        <w:t>】</w:t>
      </w:r>
      <w:r w:rsidRPr="00B3514D">
        <w:t>《恋爱的心理学》（</w:t>
      </w:r>
      <w:r w:rsidRPr="00B3514D">
        <w:t>The Psychology of Romantic Love: Romantic Love in an Anti-Romantic Age</w:t>
      </w:r>
      <w:r w:rsidRPr="00B3514D">
        <w:t>）</w:t>
      </w:r>
      <w:r w:rsidRPr="00B3514D">
        <w:t xml:space="preserve">- </w:t>
      </w:r>
      <w:r w:rsidRPr="00B3514D">
        <w:t>罗伯特</w:t>
      </w:r>
      <w:r w:rsidRPr="00B3514D">
        <w:t>·</w:t>
      </w:r>
      <w:r w:rsidRPr="00B3514D">
        <w:t>艾尔丰德（</w:t>
      </w:r>
      <w:r w:rsidRPr="00B3514D">
        <w:t>Robert A. Johnson</w:t>
      </w:r>
      <w:r w:rsidRPr="00B3514D">
        <w:t>）</w:t>
      </w:r>
    </w:p>
    <w:p w14:paraId="51824239" w14:textId="760942B2" w:rsidR="00C5565F" w:rsidRDefault="00155B85" w:rsidP="00155B85">
      <w:pPr>
        <w:pStyle w:val="a7"/>
        <w:rPr>
          <w:noProof/>
        </w:rPr>
      </w:pPr>
      <w:r>
        <w:rPr>
          <w:rFonts w:hint="eastAsia"/>
        </w:rPr>
        <w:t>【</w:t>
      </w:r>
      <w:r>
        <w:rPr>
          <w:rFonts w:hint="eastAsia"/>
        </w:rPr>
        <w:t>13</w:t>
      </w:r>
      <w:r>
        <w:rPr>
          <w:rFonts w:hint="eastAsia"/>
        </w:rPr>
        <w:t>】</w:t>
      </w:r>
      <w:r w:rsidRPr="00B3514D">
        <w:t>《恋爱心理学：理解爱情的科学》（</w:t>
      </w:r>
      <w:r w:rsidRPr="00B3514D">
        <w:t>Love: The Psychology of Attraction</w:t>
      </w:r>
      <w:r w:rsidRPr="00B3514D">
        <w:t>）</w:t>
      </w:r>
      <w:r w:rsidRPr="00B3514D">
        <w:t xml:space="preserve">- </w:t>
      </w:r>
      <w:r w:rsidRPr="00B3514D">
        <w:t>卡罗尔</w:t>
      </w:r>
      <w:r w:rsidRPr="00B3514D">
        <w:t>·</w:t>
      </w:r>
      <w:r w:rsidRPr="00B3514D">
        <w:t>封格尔（</w:t>
      </w:r>
      <w:r w:rsidRPr="00B3514D">
        <w:t>Carole Wade</w:t>
      </w:r>
      <w:r w:rsidRPr="00B3514D">
        <w:t>）和卡罗尔</w:t>
      </w:r>
      <w:r w:rsidRPr="00B3514D">
        <w:t>·</w:t>
      </w:r>
      <w:r w:rsidRPr="00B3514D">
        <w:t>泰</w:t>
      </w:r>
      <w:r w:rsidRPr="00B3514D">
        <w:rPr>
          <w:rFonts w:hint="eastAsia"/>
        </w:rPr>
        <w:t>维斯（</w:t>
      </w:r>
      <w:r w:rsidRPr="00B3514D">
        <w:t>Carol Tavris</w:t>
      </w:r>
      <w:r w:rsidRPr="00B3514D">
        <w:t>）</w:t>
      </w:r>
    </w:p>
    <w:p w14:paraId="3904733D" w14:textId="77777777" w:rsidR="00155B85" w:rsidRDefault="00155B85" w:rsidP="00E15B5E">
      <w:pPr>
        <w:pStyle w:val="a7"/>
        <w:rPr>
          <w:noProof/>
        </w:rPr>
      </w:pPr>
    </w:p>
    <w:p w14:paraId="0EDBB16B" w14:textId="24F65D7D" w:rsidR="00155B85" w:rsidRPr="00B25B3E" w:rsidRDefault="00155B85" w:rsidP="00E15B5E">
      <w:pPr>
        <w:pStyle w:val="a7"/>
        <w:rPr>
          <w:noProof/>
        </w:rPr>
      </w:pPr>
    </w:p>
    <w:sectPr w:rsidR="00155B85" w:rsidRPr="00B25B3E" w:rsidSect="004506C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D1A2" w14:textId="77777777" w:rsidR="004506C5" w:rsidRDefault="004506C5" w:rsidP="00CF7767">
      <w:r>
        <w:separator/>
      </w:r>
    </w:p>
  </w:endnote>
  <w:endnote w:type="continuationSeparator" w:id="0">
    <w:p w14:paraId="4A2BB4B9" w14:textId="77777777" w:rsidR="004506C5" w:rsidRDefault="004506C5" w:rsidP="00CF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新魏">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8AF1" w14:textId="77777777" w:rsidR="008D5198" w:rsidRDefault="008D5198">
    <w:pPr>
      <w:pStyle w:val="af0"/>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88DD8" w14:textId="77777777" w:rsidR="004506C5" w:rsidRDefault="004506C5" w:rsidP="00CF7767">
      <w:r>
        <w:separator/>
      </w:r>
    </w:p>
  </w:footnote>
  <w:footnote w:type="continuationSeparator" w:id="0">
    <w:p w14:paraId="7AB91605" w14:textId="77777777" w:rsidR="004506C5" w:rsidRDefault="004506C5" w:rsidP="00CF7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4A0"/>
    <w:multiLevelType w:val="hybridMultilevel"/>
    <w:tmpl w:val="6D7A82CA"/>
    <w:lvl w:ilvl="0" w:tplc="56BE1FA6">
      <w:start w:val="1"/>
      <w:numFmt w:val="decimal"/>
      <w:lvlText w:val="（%1）"/>
      <w:lvlJc w:val="left"/>
      <w:pPr>
        <w:ind w:left="1460" w:hanging="72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1" w15:restartNumberingAfterBreak="0">
    <w:nsid w:val="20D956E9"/>
    <w:multiLevelType w:val="hybridMultilevel"/>
    <w:tmpl w:val="D89EE50E"/>
    <w:lvl w:ilvl="0" w:tplc="042685B8">
      <w:start w:val="1"/>
      <w:numFmt w:val="bullet"/>
      <w:lvlText w:val="•"/>
      <w:lvlJc w:val="left"/>
      <w:pPr>
        <w:tabs>
          <w:tab w:val="num" w:pos="720"/>
        </w:tabs>
        <w:ind w:left="720" w:hanging="360"/>
      </w:pPr>
      <w:rPr>
        <w:rFonts w:ascii="Arial" w:hAnsi="Arial" w:hint="default"/>
      </w:rPr>
    </w:lvl>
    <w:lvl w:ilvl="1" w:tplc="5DE22E56" w:tentative="1">
      <w:start w:val="1"/>
      <w:numFmt w:val="bullet"/>
      <w:lvlText w:val="•"/>
      <w:lvlJc w:val="left"/>
      <w:pPr>
        <w:tabs>
          <w:tab w:val="num" w:pos="1440"/>
        </w:tabs>
        <w:ind w:left="1440" w:hanging="360"/>
      </w:pPr>
      <w:rPr>
        <w:rFonts w:ascii="Arial" w:hAnsi="Arial" w:hint="default"/>
      </w:rPr>
    </w:lvl>
    <w:lvl w:ilvl="2" w:tplc="08AC1D1C" w:tentative="1">
      <w:start w:val="1"/>
      <w:numFmt w:val="bullet"/>
      <w:lvlText w:val="•"/>
      <w:lvlJc w:val="left"/>
      <w:pPr>
        <w:tabs>
          <w:tab w:val="num" w:pos="2160"/>
        </w:tabs>
        <w:ind w:left="2160" w:hanging="360"/>
      </w:pPr>
      <w:rPr>
        <w:rFonts w:ascii="Arial" w:hAnsi="Arial" w:hint="default"/>
      </w:rPr>
    </w:lvl>
    <w:lvl w:ilvl="3" w:tplc="3D0A282C" w:tentative="1">
      <w:start w:val="1"/>
      <w:numFmt w:val="bullet"/>
      <w:lvlText w:val="•"/>
      <w:lvlJc w:val="left"/>
      <w:pPr>
        <w:tabs>
          <w:tab w:val="num" w:pos="2880"/>
        </w:tabs>
        <w:ind w:left="2880" w:hanging="360"/>
      </w:pPr>
      <w:rPr>
        <w:rFonts w:ascii="Arial" w:hAnsi="Arial" w:hint="default"/>
      </w:rPr>
    </w:lvl>
    <w:lvl w:ilvl="4" w:tplc="A36E2D7E" w:tentative="1">
      <w:start w:val="1"/>
      <w:numFmt w:val="bullet"/>
      <w:lvlText w:val="•"/>
      <w:lvlJc w:val="left"/>
      <w:pPr>
        <w:tabs>
          <w:tab w:val="num" w:pos="3600"/>
        </w:tabs>
        <w:ind w:left="3600" w:hanging="360"/>
      </w:pPr>
      <w:rPr>
        <w:rFonts w:ascii="Arial" w:hAnsi="Arial" w:hint="default"/>
      </w:rPr>
    </w:lvl>
    <w:lvl w:ilvl="5" w:tplc="81BCA828" w:tentative="1">
      <w:start w:val="1"/>
      <w:numFmt w:val="bullet"/>
      <w:lvlText w:val="•"/>
      <w:lvlJc w:val="left"/>
      <w:pPr>
        <w:tabs>
          <w:tab w:val="num" w:pos="4320"/>
        </w:tabs>
        <w:ind w:left="4320" w:hanging="360"/>
      </w:pPr>
      <w:rPr>
        <w:rFonts w:ascii="Arial" w:hAnsi="Arial" w:hint="default"/>
      </w:rPr>
    </w:lvl>
    <w:lvl w:ilvl="6" w:tplc="7AA47966" w:tentative="1">
      <w:start w:val="1"/>
      <w:numFmt w:val="bullet"/>
      <w:lvlText w:val="•"/>
      <w:lvlJc w:val="left"/>
      <w:pPr>
        <w:tabs>
          <w:tab w:val="num" w:pos="5040"/>
        </w:tabs>
        <w:ind w:left="5040" w:hanging="360"/>
      </w:pPr>
      <w:rPr>
        <w:rFonts w:ascii="Arial" w:hAnsi="Arial" w:hint="default"/>
      </w:rPr>
    </w:lvl>
    <w:lvl w:ilvl="7" w:tplc="D654D686" w:tentative="1">
      <w:start w:val="1"/>
      <w:numFmt w:val="bullet"/>
      <w:lvlText w:val="•"/>
      <w:lvlJc w:val="left"/>
      <w:pPr>
        <w:tabs>
          <w:tab w:val="num" w:pos="5760"/>
        </w:tabs>
        <w:ind w:left="5760" w:hanging="360"/>
      </w:pPr>
      <w:rPr>
        <w:rFonts w:ascii="Arial" w:hAnsi="Arial" w:hint="default"/>
      </w:rPr>
    </w:lvl>
    <w:lvl w:ilvl="8" w:tplc="92B828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D82FEB"/>
    <w:multiLevelType w:val="hybridMultilevel"/>
    <w:tmpl w:val="4B765420"/>
    <w:lvl w:ilvl="0" w:tplc="DBF4BDF0">
      <w:start w:val="3"/>
      <w:numFmt w:val="bullet"/>
      <w:lvlText w:val="-"/>
      <w:lvlJc w:val="left"/>
      <w:pPr>
        <w:ind w:left="2280" w:hanging="360"/>
      </w:pPr>
      <w:rPr>
        <w:rFonts w:ascii="Times New Roman" w:eastAsia="宋体" w:hAnsi="Times New Roman" w:cs="Times New Roman" w:hint="default"/>
        <w:sz w:val="32"/>
      </w:rPr>
    </w:lvl>
    <w:lvl w:ilvl="1" w:tplc="04090003" w:tentative="1">
      <w:start w:val="1"/>
      <w:numFmt w:val="bullet"/>
      <w:lvlText w:val=""/>
      <w:lvlJc w:val="left"/>
      <w:pPr>
        <w:ind w:left="2800" w:hanging="440"/>
      </w:pPr>
      <w:rPr>
        <w:rFonts w:ascii="Wingdings" w:hAnsi="Wingdings" w:hint="default"/>
      </w:rPr>
    </w:lvl>
    <w:lvl w:ilvl="2" w:tplc="04090005" w:tentative="1">
      <w:start w:val="1"/>
      <w:numFmt w:val="bullet"/>
      <w:lvlText w:val=""/>
      <w:lvlJc w:val="left"/>
      <w:pPr>
        <w:ind w:left="3240" w:hanging="440"/>
      </w:pPr>
      <w:rPr>
        <w:rFonts w:ascii="Wingdings" w:hAnsi="Wingdings" w:hint="default"/>
      </w:rPr>
    </w:lvl>
    <w:lvl w:ilvl="3" w:tplc="04090001" w:tentative="1">
      <w:start w:val="1"/>
      <w:numFmt w:val="bullet"/>
      <w:lvlText w:val=""/>
      <w:lvlJc w:val="left"/>
      <w:pPr>
        <w:ind w:left="3680" w:hanging="440"/>
      </w:pPr>
      <w:rPr>
        <w:rFonts w:ascii="Wingdings" w:hAnsi="Wingdings" w:hint="default"/>
      </w:rPr>
    </w:lvl>
    <w:lvl w:ilvl="4" w:tplc="04090003" w:tentative="1">
      <w:start w:val="1"/>
      <w:numFmt w:val="bullet"/>
      <w:lvlText w:val=""/>
      <w:lvlJc w:val="left"/>
      <w:pPr>
        <w:ind w:left="4120" w:hanging="440"/>
      </w:pPr>
      <w:rPr>
        <w:rFonts w:ascii="Wingdings" w:hAnsi="Wingdings" w:hint="default"/>
      </w:rPr>
    </w:lvl>
    <w:lvl w:ilvl="5" w:tplc="04090005" w:tentative="1">
      <w:start w:val="1"/>
      <w:numFmt w:val="bullet"/>
      <w:lvlText w:val=""/>
      <w:lvlJc w:val="left"/>
      <w:pPr>
        <w:ind w:left="4560" w:hanging="440"/>
      </w:pPr>
      <w:rPr>
        <w:rFonts w:ascii="Wingdings" w:hAnsi="Wingdings" w:hint="default"/>
      </w:rPr>
    </w:lvl>
    <w:lvl w:ilvl="6" w:tplc="04090001" w:tentative="1">
      <w:start w:val="1"/>
      <w:numFmt w:val="bullet"/>
      <w:lvlText w:val=""/>
      <w:lvlJc w:val="left"/>
      <w:pPr>
        <w:ind w:left="5000" w:hanging="440"/>
      </w:pPr>
      <w:rPr>
        <w:rFonts w:ascii="Wingdings" w:hAnsi="Wingdings" w:hint="default"/>
      </w:rPr>
    </w:lvl>
    <w:lvl w:ilvl="7" w:tplc="04090003" w:tentative="1">
      <w:start w:val="1"/>
      <w:numFmt w:val="bullet"/>
      <w:lvlText w:val=""/>
      <w:lvlJc w:val="left"/>
      <w:pPr>
        <w:ind w:left="5440" w:hanging="440"/>
      </w:pPr>
      <w:rPr>
        <w:rFonts w:ascii="Wingdings" w:hAnsi="Wingdings" w:hint="default"/>
      </w:rPr>
    </w:lvl>
    <w:lvl w:ilvl="8" w:tplc="04090005" w:tentative="1">
      <w:start w:val="1"/>
      <w:numFmt w:val="bullet"/>
      <w:lvlText w:val=""/>
      <w:lvlJc w:val="left"/>
      <w:pPr>
        <w:ind w:left="5880" w:hanging="440"/>
      </w:pPr>
      <w:rPr>
        <w:rFonts w:ascii="Wingdings" w:hAnsi="Wingdings" w:hint="default"/>
      </w:rPr>
    </w:lvl>
  </w:abstractNum>
  <w:abstractNum w:abstractNumId="3" w15:restartNumberingAfterBreak="0">
    <w:nsid w:val="606A7FB6"/>
    <w:multiLevelType w:val="multilevel"/>
    <w:tmpl w:val="815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51275">
    <w:abstractNumId w:val="1"/>
  </w:num>
  <w:num w:numId="2" w16cid:durableId="1184904880">
    <w:abstractNumId w:val="3"/>
  </w:num>
  <w:num w:numId="3" w16cid:durableId="959068649">
    <w:abstractNumId w:val="2"/>
  </w:num>
  <w:num w:numId="4" w16cid:durableId="12774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B6"/>
    <w:rsid w:val="000136A4"/>
    <w:rsid w:val="000156DF"/>
    <w:rsid w:val="00023793"/>
    <w:rsid w:val="000567B0"/>
    <w:rsid w:val="00060997"/>
    <w:rsid w:val="00063B50"/>
    <w:rsid w:val="000769F6"/>
    <w:rsid w:val="000B3851"/>
    <w:rsid w:val="000B7815"/>
    <w:rsid w:val="000C3BD6"/>
    <w:rsid w:val="000C672C"/>
    <w:rsid w:val="000C7B58"/>
    <w:rsid w:val="000D1D6F"/>
    <w:rsid w:val="00114FBC"/>
    <w:rsid w:val="00123242"/>
    <w:rsid w:val="00130D5A"/>
    <w:rsid w:val="00132689"/>
    <w:rsid w:val="00145BD6"/>
    <w:rsid w:val="001478D3"/>
    <w:rsid w:val="00155B85"/>
    <w:rsid w:val="0016387C"/>
    <w:rsid w:val="00194CBC"/>
    <w:rsid w:val="00195793"/>
    <w:rsid w:val="001A203F"/>
    <w:rsid w:val="001B3E7D"/>
    <w:rsid w:val="001C7C54"/>
    <w:rsid w:val="001F4955"/>
    <w:rsid w:val="00215704"/>
    <w:rsid w:val="00215F83"/>
    <w:rsid w:val="0024553E"/>
    <w:rsid w:val="00253F26"/>
    <w:rsid w:val="00281EB3"/>
    <w:rsid w:val="00286A7B"/>
    <w:rsid w:val="002E0495"/>
    <w:rsid w:val="002E1C0D"/>
    <w:rsid w:val="002F0DFF"/>
    <w:rsid w:val="003365B6"/>
    <w:rsid w:val="00341655"/>
    <w:rsid w:val="00362535"/>
    <w:rsid w:val="003641A9"/>
    <w:rsid w:val="00367775"/>
    <w:rsid w:val="003923B4"/>
    <w:rsid w:val="00397DDC"/>
    <w:rsid w:val="003B52A2"/>
    <w:rsid w:val="003C2C69"/>
    <w:rsid w:val="003D230B"/>
    <w:rsid w:val="003D7BC0"/>
    <w:rsid w:val="004006CE"/>
    <w:rsid w:val="00410642"/>
    <w:rsid w:val="00412F9E"/>
    <w:rsid w:val="00425B7C"/>
    <w:rsid w:val="004506C5"/>
    <w:rsid w:val="00472097"/>
    <w:rsid w:val="004953EA"/>
    <w:rsid w:val="004D7FEF"/>
    <w:rsid w:val="004F03A0"/>
    <w:rsid w:val="0050204F"/>
    <w:rsid w:val="00567519"/>
    <w:rsid w:val="00575028"/>
    <w:rsid w:val="005818CB"/>
    <w:rsid w:val="005925B2"/>
    <w:rsid w:val="005A0D2E"/>
    <w:rsid w:val="005A75D4"/>
    <w:rsid w:val="005D0393"/>
    <w:rsid w:val="005D7710"/>
    <w:rsid w:val="005F7060"/>
    <w:rsid w:val="00612E95"/>
    <w:rsid w:val="00650043"/>
    <w:rsid w:val="00655B7F"/>
    <w:rsid w:val="00664CB8"/>
    <w:rsid w:val="006778F0"/>
    <w:rsid w:val="00687165"/>
    <w:rsid w:val="00694CEE"/>
    <w:rsid w:val="006A5347"/>
    <w:rsid w:val="006B5507"/>
    <w:rsid w:val="006D74B2"/>
    <w:rsid w:val="006D7745"/>
    <w:rsid w:val="006E6B1B"/>
    <w:rsid w:val="007038B9"/>
    <w:rsid w:val="00723807"/>
    <w:rsid w:val="00733DCD"/>
    <w:rsid w:val="00742213"/>
    <w:rsid w:val="0079761C"/>
    <w:rsid w:val="007A4890"/>
    <w:rsid w:val="007B41C0"/>
    <w:rsid w:val="007D5BB6"/>
    <w:rsid w:val="007E642D"/>
    <w:rsid w:val="007F7B1C"/>
    <w:rsid w:val="00810B36"/>
    <w:rsid w:val="00814DAC"/>
    <w:rsid w:val="008179D1"/>
    <w:rsid w:val="00817D4F"/>
    <w:rsid w:val="00823078"/>
    <w:rsid w:val="00860093"/>
    <w:rsid w:val="00864C12"/>
    <w:rsid w:val="00864E20"/>
    <w:rsid w:val="00880398"/>
    <w:rsid w:val="00883E84"/>
    <w:rsid w:val="008875C9"/>
    <w:rsid w:val="00890F98"/>
    <w:rsid w:val="008D5198"/>
    <w:rsid w:val="008E707C"/>
    <w:rsid w:val="008F068C"/>
    <w:rsid w:val="0091203F"/>
    <w:rsid w:val="009407B8"/>
    <w:rsid w:val="00963972"/>
    <w:rsid w:val="00965D00"/>
    <w:rsid w:val="00996E43"/>
    <w:rsid w:val="00996F63"/>
    <w:rsid w:val="009A4E77"/>
    <w:rsid w:val="009A6BBE"/>
    <w:rsid w:val="009C1DFE"/>
    <w:rsid w:val="009D6FD4"/>
    <w:rsid w:val="009F3AEA"/>
    <w:rsid w:val="00A16379"/>
    <w:rsid w:val="00A2731A"/>
    <w:rsid w:val="00A7625D"/>
    <w:rsid w:val="00AA04FE"/>
    <w:rsid w:val="00AE58D0"/>
    <w:rsid w:val="00AF3CFF"/>
    <w:rsid w:val="00B060C8"/>
    <w:rsid w:val="00B06879"/>
    <w:rsid w:val="00B25B3E"/>
    <w:rsid w:val="00B40B20"/>
    <w:rsid w:val="00B561E9"/>
    <w:rsid w:val="00B7786C"/>
    <w:rsid w:val="00C04FBF"/>
    <w:rsid w:val="00C05E61"/>
    <w:rsid w:val="00C10FFD"/>
    <w:rsid w:val="00C15882"/>
    <w:rsid w:val="00C34E47"/>
    <w:rsid w:val="00C5565F"/>
    <w:rsid w:val="00C661A4"/>
    <w:rsid w:val="00C66454"/>
    <w:rsid w:val="00C72D76"/>
    <w:rsid w:val="00C86A6C"/>
    <w:rsid w:val="00CA6E19"/>
    <w:rsid w:val="00CA7DC9"/>
    <w:rsid w:val="00CF054E"/>
    <w:rsid w:val="00CF3DE1"/>
    <w:rsid w:val="00CF7767"/>
    <w:rsid w:val="00D05724"/>
    <w:rsid w:val="00D165F3"/>
    <w:rsid w:val="00D45F41"/>
    <w:rsid w:val="00D5550E"/>
    <w:rsid w:val="00D91C46"/>
    <w:rsid w:val="00DE009D"/>
    <w:rsid w:val="00DE4A43"/>
    <w:rsid w:val="00E03BC9"/>
    <w:rsid w:val="00E15B5E"/>
    <w:rsid w:val="00E5510D"/>
    <w:rsid w:val="00E56533"/>
    <w:rsid w:val="00EA36E7"/>
    <w:rsid w:val="00ED3FE5"/>
    <w:rsid w:val="00F21A62"/>
    <w:rsid w:val="00F314BB"/>
    <w:rsid w:val="00F41133"/>
    <w:rsid w:val="00F61789"/>
    <w:rsid w:val="00F61EDC"/>
    <w:rsid w:val="00FB24E8"/>
    <w:rsid w:val="00FD7586"/>
    <w:rsid w:val="00FE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C677E"/>
  <w15:docId w15:val="{6205480B-43E0-475A-8E90-9869E085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5B6"/>
    <w:pPr>
      <w:widowControl w:val="0"/>
      <w:spacing w:after="0" w:line="240" w:lineRule="auto"/>
      <w:jc w:val="both"/>
    </w:pPr>
    <w:rPr>
      <w:rFonts w:ascii="Times New Roman" w:eastAsia="宋体" w:hAnsi="Times New Roman" w:cs="Times New Roman"/>
      <w:kern w:val="2"/>
      <w:sz w:val="21"/>
      <w:szCs w:val="20"/>
    </w:rPr>
  </w:style>
  <w:style w:type="paragraph" w:styleId="1">
    <w:name w:val="heading 1"/>
    <w:basedOn w:val="a"/>
    <w:next w:val="a"/>
    <w:link w:val="10"/>
    <w:uiPriority w:val="9"/>
    <w:qFormat/>
    <w:rsid w:val="00412F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6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65B6"/>
    <w:pPr>
      <w:widowControl/>
      <w:contextualSpacing/>
      <w:jc w:val="left"/>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65B6"/>
    <w:rPr>
      <w:rFonts w:asciiTheme="majorHAnsi" w:eastAsiaTheme="majorEastAsia" w:hAnsiTheme="majorHAnsi" w:cstheme="majorBidi"/>
      <w:spacing w:val="-10"/>
      <w:kern w:val="28"/>
      <w:sz w:val="56"/>
      <w:szCs w:val="56"/>
    </w:rPr>
  </w:style>
  <w:style w:type="paragraph" w:styleId="a5">
    <w:name w:val="Body Text"/>
    <w:basedOn w:val="a"/>
    <w:link w:val="a6"/>
    <w:rsid w:val="003365B6"/>
    <w:pPr>
      <w:spacing w:after="120"/>
    </w:pPr>
  </w:style>
  <w:style w:type="character" w:customStyle="1" w:styleId="a6">
    <w:name w:val="正文文本 字符"/>
    <w:basedOn w:val="a0"/>
    <w:link w:val="a5"/>
    <w:rsid w:val="003365B6"/>
    <w:rPr>
      <w:rFonts w:ascii="Times New Roman" w:eastAsia="宋体" w:hAnsi="Times New Roman" w:cs="Times New Roman"/>
      <w:kern w:val="2"/>
      <w:sz w:val="21"/>
      <w:szCs w:val="20"/>
    </w:rPr>
  </w:style>
  <w:style w:type="character" w:customStyle="1" w:styleId="20">
    <w:name w:val="标题 2 字符"/>
    <w:basedOn w:val="a0"/>
    <w:link w:val="2"/>
    <w:uiPriority w:val="9"/>
    <w:rsid w:val="003365B6"/>
    <w:rPr>
      <w:rFonts w:asciiTheme="majorHAnsi" w:eastAsiaTheme="majorEastAsia" w:hAnsiTheme="majorHAnsi" w:cstheme="majorBidi"/>
      <w:color w:val="2E74B5" w:themeColor="accent1" w:themeShade="BF"/>
      <w:kern w:val="2"/>
      <w:sz w:val="26"/>
      <w:szCs w:val="26"/>
    </w:rPr>
  </w:style>
  <w:style w:type="paragraph" w:styleId="a7">
    <w:name w:val="No Spacing"/>
    <w:uiPriority w:val="1"/>
    <w:qFormat/>
    <w:rsid w:val="006778F0"/>
    <w:pPr>
      <w:widowControl w:val="0"/>
      <w:spacing w:after="0" w:line="240" w:lineRule="auto"/>
      <w:jc w:val="both"/>
    </w:pPr>
    <w:rPr>
      <w:rFonts w:ascii="Times New Roman" w:eastAsia="宋体" w:hAnsi="Times New Roman" w:cs="Times New Roman"/>
      <w:kern w:val="2"/>
      <w:sz w:val="21"/>
      <w:szCs w:val="20"/>
    </w:rPr>
  </w:style>
  <w:style w:type="paragraph" w:styleId="a8">
    <w:name w:val="Subtitle"/>
    <w:basedOn w:val="a"/>
    <w:next w:val="a"/>
    <w:link w:val="a9"/>
    <w:uiPriority w:val="11"/>
    <w:qFormat/>
    <w:rsid w:val="006778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副标题 字符"/>
    <w:basedOn w:val="a0"/>
    <w:link w:val="a8"/>
    <w:uiPriority w:val="11"/>
    <w:rsid w:val="006778F0"/>
    <w:rPr>
      <w:color w:val="5A5A5A" w:themeColor="text1" w:themeTint="A5"/>
      <w:spacing w:val="15"/>
      <w:kern w:val="2"/>
    </w:rPr>
  </w:style>
  <w:style w:type="character" w:styleId="aa">
    <w:name w:val="Strong"/>
    <w:basedOn w:val="a0"/>
    <w:uiPriority w:val="22"/>
    <w:qFormat/>
    <w:rsid w:val="006778F0"/>
    <w:rPr>
      <w:b/>
      <w:bCs/>
    </w:rPr>
  </w:style>
  <w:style w:type="character" w:styleId="ab">
    <w:name w:val="Emphasis"/>
    <w:basedOn w:val="a0"/>
    <w:uiPriority w:val="20"/>
    <w:qFormat/>
    <w:rsid w:val="00655B7F"/>
    <w:rPr>
      <w:i/>
      <w:iCs/>
    </w:rPr>
  </w:style>
  <w:style w:type="paragraph" w:styleId="ac">
    <w:name w:val="List Paragraph"/>
    <w:basedOn w:val="a"/>
    <w:uiPriority w:val="34"/>
    <w:qFormat/>
    <w:rsid w:val="00367775"/>
    <w:pPr>
      <w:widowControl/>
      <w:ind w:left="720"/>
      <w:contextualSpacing/>
      <w:jc w:val="left"/>
    </w:pPr>
    <w:rPr>
      <w:rFonts w:eastAsia="Times New Roman"/>
      <w:kern w:val="0"/>
      <w:sz w:val="24"/>
      <w:szCs w:val="24"/>
    </w:rPr>
  </w:style>
  <w:style w:type="character" w:styleId="ad">
    <w:name w:val="Subtle Emphasis"/>
    <w:basedOn w:val="a0"/>
    <w:uiPriority w:val="19"/>
    <w:qFormat/>
    <w:rsid w:val="009A4E77"/>
    <w:rPr>
      <w:i/>
      <w:iCs/>
      <w:color w:val="404040" w:themeColor="text1" w:themeTint="BF"/>
    </w:rPr>
  </w:style>
  <w:style w:type="paragraph" w:styleId="ae">
    <w:name w:val="header"/>
    <w:basedOn w:val="a"/>
    <w:link w:val="af"/>
    <w:uiPriority w:val="99"/>
    <w:unhideWhenUsed/>
    <w:rsid w:val="00CF7767"/>
    <w:pPr>
      <w:tabs>
        <w:tab w:val="center" w:pos="4320"/>
        <w:tab w:val="right" w:pos="8640"/>
      </w:tabs>
    </w:pPr>
  </w:style>
  <w:style w:type="character" w:customStyle="1" w:styleId="af">
    <w:name w:val="页眉 字符"/>
    <w:basedOn w:val="a0"/>
    <w:link w:val="ae"/>
    <w:uiPriority w:val="99"/>
    <w:rsid w:val="00CF7767"/>
    <w:rPr>
      <w:rFonts w:ascii="Times New Roman" w:eastAsia="宋体" w:hAnsi="Times New Roman" w:cs="Times New Roman"/>
      <w:kern w:val="2"/>
      <w:sz w:val="21"/>
      <w:szCs w:val="20"/>
    </w:rPr>
  </w:style>
  <w:style w:type="paragraph" w:styleId="af0">
    <w:name w:val="footer"/>
    <w:basedOn w:val="a"/>
    <w:link w:val="af1"/>
    <w:uiPriority w:val="99"/>
    <w:unhideWhenUsed/>
    <w:rsid w:val="00CF7767"/>
    <w:pPr>
      <w:tabs>
        <w:tab w:val="center" w:pos="4320"/>
        <w:tab w:val="right" w:pos="8640"/>
      </w:tabs>
    </w:pPr>
  </w:style>
  <w:style w:type="character" w:customStyle="1" w:styleId="af1">
    <w:name w:val="页脚 字符"/>
    <w:basedOn w:val="a0"/>
    <w:link w:val="af0"/>
    <w:uiPriority w:val="99"/>
    <w:rsid w:val="00CF7767"/>
    <w:rPr>
      <w:rFonts w:ascii="Times New Roman" w:eastAsia="宋体" w:hAnsi="Times New Roman" w:cs="Times New Roman"/>
      <w:kern w:val="2"/>
      <w:sz w:val="21"/>
      <w:szCs w:val="20"/>
    </w:rPr>
  </w:style>
  <w:style w:type="character" w:customStyle="1" w:styleId="10">
    <w:name w:val="标题 1 字符"/>
    <w:basedOn w:val="a0"/>
    <w:link w:val="1"/>
    <w:uiPriority w:val="9"/>
    <w:rsid w:val="00412F9E"/>
    <w:rPr>
      <w:rFonts w:asciiTheme="majorHAnsi" w:eastAsiaTheme="majorEastAsia" w:hAnsiTheme="majorHAnsi" w:cstheme="majorBidi"/>
      <w:color w:val="2E74B5" w:themeColor="accent1" w:themeShade="BF"/>
      <w:kern w:val="2"/>
      <w:sz w:val="32"/>
      <w:szCs w:val="32"/>
    </w:rPr>
  </w:style>
  <w:style w:type="character" w:customStyle="1" w:styleId="diarytitle">
    <w:name w:val="diary_title"/>
    <w:basedOn w:val="a0"/>
    <w:rsid w:val="00412F9E"/>
  </w:style>
  <w:style w:type="paragraph" w:styleId="af2">
    <w:name w:val="caption"/>
    <w:basedOn w:val="a"/>
    <w:next w:val="a"/>
    <w:unhideWhenUsed/>
    <w:qFormat/>
    <w:rsid w:val="00362535"/>
    <w:pPr>
      <w:spacing w:after="200"/>
    </w:pPr>
    <w:rPr>
      <w:i/>
      <w:iCs/>
      <w:color w:val="44546A" w:themeColor="text2"/>
      <w:sz w:val="18"/>
      <w:szCs w:val="18"/>
    </w:rPr>
  </w:style>
  <w:style w:type="paragraph" w:styleId="af3">
    <w:name w:val="Balloon Text"/>
    <w:basedOn w:val="a"/>
    <w:link w:val="af4"/>
    <w:uiPriority w:val="99"/>
    <w:semiHidden/>
    <w:unhideWhenUsed/>
    <w:rsid w:val="00733DCD"/>
    <w:rPr>
      <w:sz w:val="18"/>
      <w:szCs w:val="18"/>
    </w:rPr>
  </w:style>
  <w:style w:type="character" w:customStyle="1" w:styleId="af4">
    <w:name w:val="批注框文本 字符"/>
    <w:basedOn w:val="a0"/>
    <w:link w:val="af3"/>
    <w:uiPriority w:val="99"/>
    <w:semiHidden/>
    <w:rsid w:val="00733DCD"/>
    <w:rPr>
      <w:rFonts w:ascii="Times New Roman" w:eastAsia="宋体" w:hAnsi="Times New Roman" w:cs="Times New Roman"/>
      <w:kern w:val="2"/>
      <w:sz w:val="18"/>
      <w:szCs w:val="18"/>
    </w:rPr>
  </w:style>
  <w:style w:type="paragraph" w:styleId="af5">
    <w:name w:val="Normal (Web)"/>
    <w:basedOn w:val="a"/>
    <w:uiPriority w:val="99"/>
    <w:semiHidden/>
    <w:unhideWhenUsed/>
    <w:rsid w:val="00C661A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3857">
      <w:bodyDiv w:val="1"/>
      <w:marLeft w:val="0"/>
      <w:marRight w:val="0"/>
      <w:marTop w:val="0"/>
      <w:marBottom w:val="0"/>
      <w:divBdr>
        <w:top w:val="none" w:sz="0" w:space="0" w:color="auto"/>
        <w:left w:val="none" w:sz="0" w:space="0" w:color="auto"/>
        <w:bottom w:val="none" w:sz="0" w:space="0" w:color="auto"/>
        <w:right w:val="none" w:sz="0" w:space="0" w:color="auto"/>
      </w:divBdr>
    </w:div>
    <w:div w:id="1203372191">
      <w:bodyDiv w:val="1"/>
      <w:marLeft w:val="0"/>
      <w:marRight w:val="0"/>
      <w:marTop w:val="0"/>
      <w:marBottom w:val="0"/>
      <w:divBdr>
        <w:top w:val="none" w:sz="0" w:space="0" w:color="auto"/>
        <w:left w:val="none" w:sz="0" w:space="0" w:color="auto"/>
        <w:bottom w:val="none" w:sz="0" w:space="0" w:color="auto"/>
        <w:right w:val="none" w:sz="0" w:space="0" w:color="auto"/>
      </w:divBdr>
    </w:div>
    <w:div w:id="1377000646">
      <w:bodyDiv w:val="1"/>
      <w:marLeft w:val="0"/>
      <w:marRight w:val="0"/>
      <w:marTop w:val="0"/>
      <w:marBottom w:val="0"/>
      <w:divBdr>
        <w:top w:val="none" w:sz="0" w:space="0" w:color="auto"/>
        <w:left w:val="none" w:sz="0" w:space="0" w:color="auto"/>
        <w:bottom w:val="none" w:sz="0" w:space="0" w:color="auto"/>
        <w:right w:val="none" w:sz="0" w:space="0" w:color="auto"/>
      </w:divBdr>
      <w:divsChild>
        <w:div w:id="595098060">
          <w:marLeft w:val="360"/>
          <w:marRight w:val="0"/>
          <w:marTop w:val="200"/>
          <w:marBottom w:val="0"/>
          <w:divBdr>
            <w:top w:val="none" w:sz="0" w:space="0" w:color="auto"/>
            <w:left w:val="none" w:sz="0" w:space="0" w:color="auto"/>
            <w:bottom w:val="none" w:sz="0" w:space="0" w:color="auto"/>
            <w:right w:val="none" w:sz="0" w:space="0" w:color="auto"/>
          </w:divBdr>
        </w:div>
        <w:div w:id="689986283">
          <w:marLeft w:val="360"/>
          <w:marRight w:val="0"/>
          <w:marTop w:val="200"/>
          <w:marBottom w:val="0"/>
          <w:divBdr>
            <w:top w:val="none" w:sz="0" w:space="0" w:color="auto"/>
            <w:left w:val="none" w:sz="0" w:space="0" w:color="auto"/>
            <w:bottom w:val="none" w:sz="0" w:space="0" w:color="auto"/>
            <w:right w:val="none" w:sz="0" w:space="0" w:color="auto"/>
          </w:divBdr>
        </w:div>
        <w:div w:id="1686251359">
          <w:marLeft w:val="360"/>
          <w:marRight w:val="0"/>
          <w:marTop w:val="200"/>
          <w:marBottom w:val="0"/>
          <w:divBdr>
            <w:top w:val="none" w:sz="0" w:space="0" w:color="auto"/>
            <w:left w:val="none" w:sz="0" w:space="0" w:color="auto"/>
            <w:bottom w:val="none" w:sz="0" w:space="0" w:color="auto"/>
            <w:right w:val="none" w:sz="0" w:space="0" w:color="auto"/>
          </w:divBdr>
        </w:div>
        <w:div w:id="1023365599">
          <w:marLeft w:val="360"/>
          <w:marRight w:val="0"/>
          <w:marTop w:val="200"/>
          <w:marBottom w:val="0"/>
          <w:divBdr>
            <w:top w:val="none" w:sz="0" w:space="0" w:color="auto"/>
            <w:left w:val="none" w:sz="0" w:space="0" w:color="auto"/>
            <w:bottom w:val="none" w:sz="0" w:space="0" w:color="auto"/>
            <w:right w:val="none" w:sz="0" w:space="0" w:color="auto"/>
          </w:divBdr>
        </w:div>
        <w:div w:id="1870223175">
          <w:marLeft w:val="360"/>
          <w:marRight w:val="0"/>
          <w:marTop w:val="200"/>
          <w:marBottom w:val="0"/>
          <w:divBdr>
            <w:top w:val="none" w:sz="0" w:space="0" w:color="auto"/>
            <w:left w:val="none" w:sz="0" w:space="0" w:color="auto"/>
            <w:bottom w:val="none" w:sz="0" w:space="0" w:color="auto"/>
            <w:right w:val="none" w:sz="0" w:space="0" w:color="auto"/>
          </w:divBdr>
        </w:div>
      </w:divsChild>
    </w:div>
    <w:div w:id="14537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Documents\WeChat%20Files\wxid_0zggp5puzs8y22\FileStorage\File\2024-01\&#22823;&#23398;&#29983;&#24651;&#29233;&#35266;&#35843;&#26597;_&#32479;&#35745;&#25253;&#34920;_202401111231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C294-4414-A776-3872BE1C6995}"/>
              </c:ext>
            </c:extLst>
          </c:dPt>
          <c:dPt>
            <c:idx val="1"/>
            <c:bubble3D val="0"/>
            <c:extLst>
              <c:ext xmlns:c16="http://schemas.microsoft.com/office/drawing/2014/chart" uri="{C3380CC4-5D6E-409C-BE32-E72D297353CC}">
                <c16:uniqueId val="{00000001-C294-4414-A776-3872BE1C6995}"/>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'[大学生恋爱观调查_统计报表_20240111123109.xlsx]Q3'!$B$19:$B$20</c:f>
              <c:strCache>
                <c:ptCount val="2"/>
                <c:pt idx="0">
                  <c:v>是</c:v>
                </c:pt>
                <c:pt idx="1">
                  <c:v>否</c:v>
                </c:pt>
              </c:strCache>
            </c:strRef>
          </c:cat>
          <c:val>
            <c:numRef>
              <c:f>'[大学生恋爱观调查_统计报表_20240111123109.xlsx]Q3'!$D$19:$D$20</c:f>
              <c:numCache>
                <c:formatCode>0.00%</c:formatCode>
                <c:ptCount val="2"/>
                <c:pt idx="0">
                  <c:v>0.27560000000000001</c:v>
                </c:pt>
                <c:pt idx="1">
                  <c:v>0.72440000000000004</c:v>
                </c:pt>
              </c:numCache>
            </c:numRef>
          </c:val>
          <c:extLst>
            <c:ext xmlns:c16="http://schemas.microsoft.com/office/drawing/2014/chart" uri="{C3380CC4-5D6E-409C-BE32-E72D297353CC}">
              <c16:uniqueId val="{00000002-C294-4414-A776-3872BE1C6995}"/>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B1E5-4A80-93FE-82F6F672F3AC}"/>
              </c:ext>
            </c:extLst>
          </c:dPt>
          <c:dPt>
            <c:idx val="1"/>
            <c:bubble3D val="0"/>
            <c:extLst>
              <c:ext xmlns:c16="http://schemas.microsoft.com/office/drawing/2014/chart" uri="{C3380CC4-5D6E-409C-BE32-E72D297353CC}">
                <c16:uniqueId val="{00000001-B1E5-4A80-93FE-82F6F672F3AC}"/>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'[大学生恋爱观调查_统计报表_20240111123109.xlsx]Q13'!$B$19:$B$20</c:f>
              <c:strCache>
                <c:ptCount val="2"/>
                <c:pt idx="0">
                  <c:v>爱人</c:v>
                </c:pt>
                <c:pt idx="1">
                  <c:v>被爱</c:v>
                </c:pt>
              </c:strCache>
            </c:strRef>
          </c:cat>
          <c:val>
            <c:numRef>
              <c:f>'[大学生恋爱观调查_统计报表_20240111123109.xlsx]Q13'!$D$19:$D$20</c:f>
              <c:numCache>
                <c:formatCode>0.00%</c:formatCode>
                <c:ptCount val="2"/>
                <c:pt idx="0">
                  <c:v>0.19689999999999999</c:v>
                </c:pt>
                <c:pt idx="1">
                  <c:v>0.80310000000000004</c:v>
                </c:pt>
              </c:numCache>
            </c:numRef>
          </c:val>
          <c:extLst>
            <c:ext xmlns:c16="http://schemas.microsoft.com/office/drawing/2014/chart" uri="{C3380CC4-5D6E-409C-BE32-E72D297353CC}">
              <c16:uniqueId val="{00000002-B1E5-4A80-93FE-82F6F672F3AC}"/>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5044-4679-9898-BFA9E791F340}"/>
              </c:ext>
            </c:extLst>
          </c:dPt>
          <c:dPt>
            <c:idx val="1"/>
            <c:bubble3D val="0"/>
            <c:extLst>
              <c:ext xmlns:c16="http://schemas.microsoft.com/office/drawing/2014/chart" uri="{C3380CC4-5D6E-409C-BE32-E72D297353CC}">
                <c16:uniqueId val="{00000001-5044-4679-9898-BFA9E791F340}"/>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'[大学生恋爱观调查_统计报表_20240111123109.xlsx]Q15'!$B$19:$B$20</c:f>
              <c:strCache>
                <c:ptCount val="2"/>
                <c:pt idx="0">
                  <c:v>是</c:v>
                </c:pt>
                <c:pt idx="1">
                  <c:v>否</c:v>
                </c:pt>
              </c:strCache>
            </c:strRef>
          </c:cat>
          <c:val>
            <c:numRef>
              <c:f>'[大学生恋爱观调查_统计报表_20240111123109.xlsx]Q15'!$D$19:$D$20</c:f>
              <c:numCache>
                <c:formatCode>0.00%</c:formatCode>
                <c:ptCount val="2"/>
                <c:pt idx="0">
                  <c:v>0.73229999999999995</c:v>
                </c:pt>
                <c:pt idx="1">
                  <c:v>0.26769999999999999</c:v>
                </c:pt>
              </c:numCache>
            </c:numRef>
          </c:val>
          <c:extLst>
            <c:ext xmlns:c16="http://schemas.microsoft.com/office/drawing/2014/chart" uri="{C3380CC4-5D6E-409C-BE32-E72D297353CC}">
              <c16:uniqueId val="{00000002-5044-4679-9898-BFA9E791F340}"/>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5C70-4B30-A5F2-391F30E18B73}"/>
              </c:ext>
            </c:extLst>
          </c:dPt>
          <c:dPt>
            <c:idx val="1"/>
            <c:bubble3D val="0"/>
            <c:extLst>
              <c:ext xmlns:c16="http://schemas.microsoft.com/office/drawing/2014/chart" uri="{C3380CC4-5D6E-409C-BE32-E72D297353CC}">
                <c16:uniqueId val="{00000001-5C70-4B30-A5F2-391F30E18B73}"/>
              </c:ext>
            </c:extLst>
          </c:dPt>
          <c:dPt>
            <c:idx val="2"/>
            <c:bubble3D val="0"/>
            <c:extLst>
              <c:ext xmlns:c16="http://schemas.microsoft.com/office/drawing/2014/chart" uri="{C3380CC4-5D6E-409C-BE32-E72D297353CC}">
                <c16:uniqueId val="{00000002-5C70-4B30-A5F2-391F30E18B73}"/>
              </c:ext>
            </c:extLst>
          </c:dPt>
          <c:dPt>
            <c:idx val="3"/>
            <c:bubble3D val="0"/>
            <c:extLst>
              <c:ext xmlns:c16="http://schemas.microsoft.com/office/drawing/2014/chart" uri="{C3380CC4-5D6E-409C-BE32-E72D297353CC}">
                <c16:uniqueId val="{00000003-5C70-4B30-A5F2-391F30E18B73}"/>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'[大学生恋爱观调查_统计报表_20240111123109.xlsx]Q17'!$B$19:$B$22</c:f>
              <c:strCache>
                <c:ptCount val="4"/>
                <c:pt idx="0">
                  <c:v>一点也不能</c:v>
                </c:pt>
                <c:pt idx="1">
                  <c:v>不大能</c:v>
                </c:pt>
                <c:pt idx="2">
                  <c:v>应该能</c:v>
                </c:pt>
                <c:pt idx="3">
                  <c:v>肯定能</c:v>
                </c:pt>
              </c:strCache>
            </c:strRef>
          </c:cat>
          <c:val>
            <c:numRef>
              <c:f>'[大学生恋爱观调查_统计报表_20240111123109.xlsx]Q17'!$D$19:$D$22</c:f>
              <c:numCache>
                <c:formatCode>0.00%</c:formatCode>
                <c:ptCount val="4"/>
                <c:pt idx="0">
                  <c:v>1.89E-2</c:v>
                </c:pt>
                <c:pt idx="1">
                  <c:v>0.1132</c:v>
                </c:pt>
                <c:pt idx="2">
                  <c:v>0.69810000000000005</c:v>
                </c:pt>
                <c:pt idx="3">
                  <c:v>0.16980000000000001</c:v>
                </c:pt>
              </c:numCache>
            </c:numRef>
          </c:val>
          <c:extLst>
            <c:ext xmlns:c16="http://schemas.microsoft.com/office/drawing/2014/chart" uri="{C3380CC4-5D6E-409C-BE32-E72D297353CC}">
              <c16:uniqueId val="{00000004-5C70-4B30-A5F2-391F30E18B73}"/>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'[大学生恋爱观调查_统计报表_20240111123109.xlsx]Q19'!$B$19:$B$22</c:f>
              <c:strCache>
                <c:ptCount val="4"/>
                <c:pt idx="0">
                  <c:v>沉溺</c:v>
                </c:pt>
                <c:pt idx="1">
                  <c:v>不如单身</c:v>
                </c:pt>
                <c:pt idx="2">
                  <c:v>洒脱，下一个更好</c:v>
                </c:pt>
                <c:pt idx="3">
                  <c:v>其他</c:v>
                </c:pt>
              </c:strCache>
            </c:strRef>
          </c:cat>
          <c:val>
            <c:numRef>
              <c:f>'[大学生恋爱观调查_统计报表_20240111123109.xlsx]Q19'!$D$19:$D$22</c:f>
              <c:numCache>
                <c:formatCode>0.00%</c:formatCode>
                <c:ptCount val="4"/>
                <c:pt idx="0">
                  <c:v>0.3</c:v>
                </c:pt>
                <c:pt idx="1">
                  <c:v>0.42499999999999999</c:v>
                </c:pt>
                <c:pt idx="2">
                  <c:v>0.5</c:v>
                </c:pt>
                <c:pt idx="3">
                  <c:v>0.05</c:v>
                </c:pt>
              </c:numCache>
            </c:numRef>
          </c:val>
          <c:extLst>
            <c:ext xmlns:c16="http://schemas.microsoft.com/office/drawing/2014/chart" uri="{C3380CC4-5D6E-409C-BE32-E72D297353CC}">
              <c16:uniqueId val="{00000000-C8CB-4A9B-AE46-F561F59B9FF3}"/>
            </c:ext>
          </c:extLst>
        </c:ser>
        <c:dLbls>
          <c:showLegendKey val="0"/>
          <c:showVal val="0"/>
          <c:showCatName val="0"/>
          <c:showSerName val="0"/>
          <c:showPercent val="0"/>
          <c:showBubbleSize val="0"/>
        </c:dLbls>
        <c:gapWidth val="150"/>
        <c:axId val="50190001"/>
        <c:axId val="50190002"/>
      </c:barChart>
      <c:catAx>
        <c:axId val="50190001"/>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50190002"/>
        <c:crosses val="autoZero"/>
        <c:auto val="1"/>
        <c:lblAlgn val="ctr"/>
        <c:lblOffset val="100"/>
        <c:noMultiLvlLbl val="0"/>
      </c:catAx>
      <c:valAx>
        <c:axId val="50190002"/>
        <c:scaling>
          <c:orientation val="minMax"/>
        </c:scaling>
        <c:delete val="0"/>
        <c:axPos val="l"/>
        <c:numFmt formatCode="0.0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50190001"/>
        <c:crosses val="autoZero"/>
        <c:crossBetween val="between"/>
      </c:valAx>
    </c:plotArea>
    <c:plotVisOnly val="1"/>
    <c:dispBlanksAs val="gap"/>
    <c:showDLblsOverMax val="0"/>
  </c:chart>
  <c:txPr>
    <a:bodyPr/>
    <a:lstStyle/>
    <a:p>
      <a:pPr>
        <a:defRPr lang="zh-CN"/>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FE7A-41A3-933C-A7E7810545CE}"/>
              </c:ext>
            </c:extLst>
          </c:dPt>
          <c:dPt>
            <c:idx val="1"/>
            <c:bubble3D val="0"/>
            <c:extLst>
              <c:ext xmlns:c16="http://schemas.microsoft.com/office/drawing/2014/chart" uri="{C3380CC4-5D6E-409C-BE32-E72D297353CC}">
                <c16:uniqueId val="{00000001-FE7A-41A3-933C-A7E7810545CE}"/>
              </c:ext>
            </c:extLst>
          </c:dPt>
          <c:dPt>
            <c:idx val="2"/>
            <c:bubble3D val="0"/>
            <c:extLst>
              <c:ext xmlns:c16="http://schemas.microsoft.com/office/drawing/2014/chart" uri="{C3380CC4-5D6E-409C-BE32-E72D297353CC}">
                <c16:uniqueId val="{00000002-FE7A-41A3-933C-A7E7810545CE}"/>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'[大学生恋爱观调查_统计报表_20240111123109.xlsx]Q20'!$B$19:$B$21</c:f>
              <c:strCache>
                <c:ptCount val="3"/>
                <c:pt idx="0">
                  <c:v>恋人</c:v>
                </c:pt>
                <c:pt idx="1">
                  <c:v>朋友</c:v>
                </c:pt>
                <c:pt idx="2">
                  <c:v>陌生人</c:v>
                </c:pt>
              </c:strCache>
            </c:strRef>
          </c:cat>
          <c:val>
            <c:numRef>
              <c:f>'[大学生恋爱观调查_统计报表_20240111123109.xlsx]Q20'!$D$19:$D$21</c:f>
              <c:numCache>
                <c:formatCode>0.00%</c:formatCode>
                <c:ptCount val="3"/>
                <c:pt idx="0">
                  <c:v>0.35</c:v>
                </c:pt>
                <c:pt idx="1">
                  <c:v>0.4</c:v>
                </c:pt>
                <c:pt idx="2">
                  <c:v>0.25</c:v>
                </c:pt>
              </c:numCache>
            </c:numRef>
          </c:val>
          <c:extLst>
            <c:ext xmlns:c16="http://schemas.microsoft.com/office/drawing/2014/chart" uri="{C3380CC4-5D6E-409C-BE32-E72D297353CC}">
              <c16:uniqueId val="{00000003-FE7A-41A3-933C-A7E7810545CE}"/>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DF58-4165-9CDA-B84A03081263}"/>
              </c:ext>
            </c:extLst>
          </c:dPt>
          <c:dPt>
            <c:idx val="1"/>
            <c:bubble3D val="0"/>
            <c:extLst>
              <c:ext xmlns:c16="http://schemas.microsoft.com/office/drawing/2014/chart" uri="{C3380CC4-5D6E-409C-BE32-E72D297353CC}">
                <c16:uniqueId val="{00000001-DF58-4165-9CDA-B84A03081263}"/>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'[大学生恋爱观调查_统计报表_20240111123109.xlsx]Q4'!$B$19:$B$20</c:f>
              <c:strCache>
                <c:ptCount val="2"/>
                <c:pt idx="0">
                  <c:v>希望</c:v>
                </c:pt>
                <c:pt idx="1">
                  <c:v>不希望</c:v>
                </c:pt>
              </c:strCache>
            </c:strRef>
          </c:cat>
          <c:val>
            <c:numRef>
              <c:f>'[大学生恋爱观调查_统计报表_20240111123109.xlsx]Q4'!$D$19:$D$20</c:f>
              <c:numCache>
                <c:formatCode>0.00%</c:formatCode>
                <c:ptCount val="2"/>
                <c:pt idx="0">
                  <c:v>0.77170000000000005</c:v>
                </c:pt>
                <c:pt idx="1">
                  <c:v>0.2283</c:v>
                </c:pt>
              </c:numCache>
            </c:numRef>
          </c:val>
          <c:extLst>
            <c:ext xmlns:c16="http://schemas.microsoft.com/office/drawing/2014/chart" uri="{C3380CC4-5D6E-409C-BE32-E72D297353CC}">
              <c16:uniqueId val="{00000002-DF58-4165-9CDA-B84A03081263}"/>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3B89-4D8C-A0F9-BA4543D86782}"/>
              </c:ext>
            </c:extLst>
          </c:dPt>
          <c:dPt>
            <c:idx val="1"/>
            <c:bubble3D val="0"/>
            <c:extLst>
              <c:ext xmlns:c16="http://schemas.microsoft.com/office/drawing/2014/chart" uri="{C3380CC4-5D6E-409C-BE32-E72D297353CC}">
                <c16:uniqueId val="{00000001-3B89-4D8C-A0F9-BA4543D86782}"/>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'[大学生恋爱观调查_统计报表_20240111123109.xlsx]Q6'!$B$19:$B$20</c:f>
              <c:strCache>
                <c:ptCount val="2"/>
                <c:pt idx="0">
                  <c:v>会</c:v>
                </c:pt>
                <c:pt idx="1">
                  <c:v>不会</c:v>
                </c:pt>
              </c:strCache>
            </c:strRef>
          </c:cat>
          <c:val>
            <c:numRef>
              <c:f>'[大学生恋爱观调查_统计报表_20240111123109.xlsx]Q6'!$D$19:$D$20</c:f>
              <c:numCache>
                <c:formatCode>0.00%</c:formatCode>
                <c:ptCount val="2"/>
                <c:pt idx="0">
                  <c:v>0.4173</c:v>
                </c:pt>
                <c:pt idx="1">
                  <c:v>0.5827</c:v>
                </c:pt>
              </c:numCache>
            </c:numRef>
          </c:val>
          <c:extLst>
            <c:ext xmlns:c16="http://schemas.microsoft.com/office/drawing/2014/chart" uri="{C3380CC4-5D6E-409C-BE32-E72D297353CC}">
              <c16:uniqueId val="{00000002-3B89-4D8C-A0F9-BA4543D86782}"/>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117D-4F58-B591-05DD6BB08477}"/>
              </c:ext>
            </c:extLst>
          </c:dPt>
          <c:dPt>
            <c:idx val="1"/>
            <c:bubble3D val="0"/>
            <c:extLst>
              <c:ext xmlns:c16="http://schemas.microsoft.com/office/drawing/2014/chart" uri="{C3380CC4-5D6E-409C-BE32-E72D297353CC}">
                <c16:uniqueId val="{00000001-117D-4F58-B591-05DD6BB08477}"/>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'[大学生恋爱观调查_统计报表_20240111123109.xlsx]Q6'!$B$19:$B$20</c:f>
              <c:strCache>
                <c:ptCount val="2"/>
                <c:pt idx="0">
                  <c:v>会</c:v>
                </c:pt>
                <c:pt idx="1">
                  <c:v>不会</c:v>
                </c:pt>
              </c:strCache>
            </c:strRef>
          </c:cat>
          <c:val>
            <c:numRef>
              <c:f>'[大学生恋爱观调查_统计报表_20240111123109.xlsx]Q6'!$D$19:$D$20</c:f>
              <c:numCache>
                <c:formatCode>0.00%</c:formatCode>
                <c:ptCount val="2"/>
                <c:pt idx="0">
                  <c:v>0.4173</c:v>
                </c:pt>
                <c:pt idx="1">
                  <c:v>0.5827</c:v>
                </c:pt>
              </c:numCache>
            </c:numRef>
          </c:val>
          <c:extLst>
            <c:ext xmlns:c16="http://schemas.microsoft.com/office/drawing/2014/chart" uri="{C3380CC4-5D6E-409C-BE32-E72D297353CC}">
              <c16:uniqueId val="{00000002-117D-4F58-B591-05DD6BB08477}"/>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E1B2-4022-8CD0-6F3D1BA202AD}"/>
              </c:ext>
            </c:extLst>
          </c:dPt>
          <c:dPt>
            <c:idx val="1"/>
            <c:bubble3D val="0"/>
            <c:extLst>
              <c:ext xmlns:c16="http://schemas.microsoft.com/office/drawing/2014/chart" uri="{C3380CC4-5D6E-409C-BE32-E72D297353CC}">
                <c16:uniqueId val="{00000001-E1B2-4022-8CD0-6F3D1BA202AD}"/>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'[大学生恋爱观调查_统计报表_20240111123109.xlsx]Q6'!$B$19:$B$20</c:f>
              <c:strCache>
                <c:ptCount val="2"/>
                <c:pt idx="0">
                  <c:v>会</c:v>
                </c:pt>
                <c:pt idx="1">
                  <c:v>不会</c:v>
                </c:pt>
              </c:strCache>
            </c:strRef>
          </c:cat>
          <c:val>
            <c:numRef>
              <c:f>'[大学生恋爱观调查_统计报表_20240111123109.xlsx]Q6'!$D$19:$D$20</c:f>
              <c:numCache>
                <c:formatCode>0.00%</c:formatCode>
                <c:ptCount val="2"/>
                <c:pt idx="0">
                  <c:v>0.4173</c:v>
                </c:pt>
                <c:pt idx="1">
                  <c:v>0.5827</c:v>
                </c:pt>
              </c:numCache>
            </c:numRef>
          </c:val>
          <c:extLst>
            <c:ext xmlns:c16="http://schemas.microsoft.com/office/drawing/2014/chart" uri="{C3380CC4-5D6E-409C-BE32-E72D297353CC}">
              <c16:uniqueId val="{00000002-E1B2-4022-8CD0-6F3D1BA202AD}"/>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3815-4981-83E6-E3DFF58EDBE5}"/>
              </c:ext>
            </c:extLst>
          </c:dPt>
          <c:dPt>
            <c:idx val="1"/>
            <c:bubble3D val="0"/>
            <c:extLst>
              <c:ext xmlns:c16="http://schemas.microsoft.com/office/drawing/2014/chart" uri="{C3380CC4-5D6E-409C-BE32-E72D297353CC}">
                <c16:uniqueId val="{00000001-3815-4981-83E6-E3DFF58EDBE5}"/>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'[大学生恋爱观调查_统计报表_20240111123109.xlsx]Q6'!$B$19:$B$20</c:f>
              <c:strCache>
                <c:ptCount val="2"/>
                <c:pt idx="0">
                  <c:v>会</c:v>
                </c:pt>
                <c:pt idx="1">
                  <c:v>不会</c:v>
                </c:pt>
              </c:strCache>
            </c:strRef>
          </c:cat>
          <c:val>
            <c:numRef>
              <c:f>'[大学生恋爱观调查_统计报表_20240111123109.xlsx]Q6'!$D$19:$D$20</c:f>
              <c:numCache>
                <c:formatCode>0.00%</c:formatCode>
                <c:ptCount val="2"/>
                <c:pt idx="0">
                  <c:v>0.4173</c:v>
                </c:pt>
                <c:pt idx="1">
                  <c:v>0.5827</c:v>
                </c:pt>
              </c:numCache>
            </c:numRef>
          </c:val>
          <c:extLst>
            <c:ext xmlns:c16="http://schemas.microsoft.com/office/drawing/2014/chart" uri="{C3380CC4-5D6E-409C-BE32-E72D297353CC}">
              <c16:uniqueId val="{00000002-3815-4981-83E6-E3DFF58EDBE5}"/>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6A38-4053-AE5F-8F42223E7988}"/>
              </c:ext>
            </c:extLst>
          </c:dPt>
          <c:dPt>
            <c:idx val="1"/>
            <c:bubble3D val="0"/>
            <c:extLst>
              <c:ext xmlns:c16="http://schemas.microsoft.com/office/drawing/2014/chart" uri="{C3380CC4-5D6E-409C-BE32-E72D297353CC}">
                <c16:uniqueId val="{00000001-6A38-4053-AE5F-8F42223E7988}"/>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'[大学生恋爱观调查_统计报表_20240111123109.xlsx]Q9'!$B$19:$B$20</c:f>
              <c:strCache>
                <c:ptCount val="2"/>
                <c:pt idx="0">
                  <c:v>外貌</c:v>
                </c:pt>
                <c:pt idx="1">
                  <c:v>内心</c:v>
                </c:pt>
              </c:strCache>
            </c:strRef>
          </c:cat>
          <c:val>
            <c:numRef>
              <c:f>'[大学生恋爱观调查_统计报表_20240111123109.xlsx]Q9'!$D$19:$D$20</c:f>
              <c:numCache>
                <c:formatCode>0.00%</c:formatCode>
                <c:ptCount val="2"/>
                <c:pt idx="0">
                  <c:v>0.19689999999999999</c:v>
                </c:pt>
                <c:pt idx="1">
                  <c:v>0.80310000000000004</c:v>
                </c:pt>
              </c:numCache>
            </c:numRef>
          </c:val>
          <c:extLst>
            <c:ext xmlns:c16="http://schemas.microsoft.com/office/drawing/2014/chart" uri="{C3380CC4-5D6E-409C-BE32-E72D297353CC}">
              <c16:uniqueId val="{00000002-6A38-4053-AE5F-8F42223E7988}"/>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BD70-4553-A5D9-030BAD7A219C}"/>
              </c:ext>
            </c:extLst>
          </c:dPt>
          <c:dPt>
            <c:idx val="1"/>
            <c:bubble3D val="0"/>
            <c:extLst>
              <c:ext xmlns:c16="http://schemas.microsoft.com/office/drawing/2014/chart" uri="{C3380CC4-5D6E-409C-BE32-E72D297353CC}">
                <c16:uniqueId val="{00000001-BD70-4553-A5D9-030BAD7A219C}"/>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'[大学生恋爱观调查_统计报表_20240111123109.xlsx]Q10'!$B$19:$B$20</c:f>
              <c:strCache>
                <c:ptCount val="2"/>
                <c:pt idx="0">
                  <c:v>友谊</c:v>
                </c:pt>
                <c:pt idx="1">
                  <c:v>爱情</c:v>
                </c:pt>
              </c:strCache>
            </c:strRef>
          </c:cat>
          <c:val>
            <c:numRef>
              <c:f>'[大学生恋爱观调查_统计报表_20240111123109.xlsx]Q10'!$D$19:$D$20</c:f>
              <c:numCache>
                <c:formatCode>0.00%</c:formatCode>
                <c:ptCount val="2"/>
                <c:pt idx="0">
                  <c:v>0.86609999999999998</c:v>
                </c:pt>
                <c:pt idx="1">
                  <c:v>0.13389999999999999</c:v>
                </c:pt>
              </c:numCache>
            </c:numRef>
          </c:val>
          <c:extLst>
            <c:ext xmlns:c16="http://schemas.microsoft.com/office/drawing/2014/chart" uri="{C3380CC4-5D6E-409C-BE32-E72D297353CC}">
              <c16:uniqueId val="{00000002-BD70-4553-A5D9-030BAD7A219C}"/>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extLst>
              <c:ext xmlns:c16="http://schemas.microsoft.com/office/drawing/2014/chart" uri="{C3380CC4-5D6E-409C-BE32-E72D297353CC}">
                <c16:uniqueId val="{00000000-139A-49B1-9EE8-C00F20ECA7DC}"/>
              </c:ext>
            </c:extLst>
          </c:dPt>
          <c:dPt>
            <c:idx val="1"/>
            <c:bubble3D val="0"/>
            <c:extLst>
              <c:ext xmlns:c16="http://schemas.microsoft.com/office/drawing/2014/chart" uri="{C3380CC4-5D6E-409C-BE32-E72D297353CC}">
                <c16:uniqueId val="{00000001-139A-49B1-9EE8-C00F20ECA7DC}"/>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extLst>
          </c:dLbls>
          <c:cat>
            <c:strRef>
              <c:f>'[大学生恋爱观调查_统计报表_20240111123109.xlsx]Q11'!$B$19:$B$20</c:f>
              <c:strCache>
                <c:ptCount val="2"/>
                <c:pt idx="0">
                  <c:v>会</c:v>
                </c:pt>
                <c:pt idx="1">
                  <c:v>不会</c:v>
                </c:pt>
              </c:strCache>
            </c:strRef>
          </c:cat>
          <c:val>
            <c:numRef>
              <c:f>'[大学生恋爱观调查_统计报表_20240111123109.xlsx]Q11'!$D$19:$D$20</c:f>
              <c:numCache>
                <c:formatCode>0.00%</c:formatCode>
                <c:ptCount val="2"/>
                <c:pt idx="0">
                  <c:v>0.126</c:v>
                </c:pt>
                <c:pt idx="1">
                  <c:v>0.874</c:v>
                </c:pt>
              </c:numCache>
            </c:numRef>
          </c:val>
          <c:extLst>
            <c:ext xmlns:c16="http://schemas.microsoft.com/office/drawing/2014/chart" uri="{C3380CC4-5D6E-409C-BE32-E72D297353CC}">
              <c16:uniqueId val="{00000002-139A-49B1-9EE8-C00F20ECA7DC}"/>
            </c:ext>
          </c:extLst>
        </c:ser>
        <c:dLbls>
          <c:showLegendKey val="0"/>
          <c:showVal val="0"/>
          <c:showCatName val="0"/>
          <c:showSerName val="0"/>
          <c:showPercent val="0"/>
          <c:showBubbleSize val="0"/>
          <c:showLeaderLines val="0"/>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6814-1D75-476D-8A8A-99E8C2DC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1548</Words>
  <Characters>8829</Characters>
  <Application>Microsoft Office Word</Application>
  <DocSecurity>0</DocSecurity>
  <Lines>73</Lines>
  <Paragraphs>20</Paragraphs>
  <ScaleCrop>false</ScaleCrop>
  <Company>Hewlett-Packard</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饶思莹</dc:creator>
  <cp:lastModifiedBy>思莹 饶</cp:lastModifiedBy>
  <cp:revision>5</cp:revision>
  <dcterms:created xsi:type="dcterms:W3CDTF">2024-01-14T15:00:00Z</dcterms:created>
  <dcterms:modified xsi:type="dcterms:W3CDTF">2024-01-16T16:36:00Z</dcterms:modified>
</cp:coreProperties>
</file>