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34C9" w14:textId="77777777" w:rsidR="00111FEE" w:rsidRDefault="00111FEE" w:rsidP="00111FEE">
      <w:pPr>
        <w:pStyle w:val="NormalWeb"/>
        <w:shd w:val="clear" w:color="auto" w:fill="1D1D1D"/>
        <w:rPr>
          <w:rFonts w:ascii="Source Sans Pro" w:hAnsi="Source Sans Pro"/>
          <w:color w:val="E5E5E5"/>
        </w:rPr>
      </w:pPr>
      <w:r>
        <w:rPr>
          <w:rFonts w:ascii="Source Sans Pro" w:hAnsi="Source Sans Pro"/>
          <w:color w:val="E5E5E5"/>
        </w:rPr>
        <w:t>In this lesson we expand on the Breakout Strategy code to add a clever way of calculating our position size as a percentage of our account balance - while also taking into consideration the current conversion rate of our account balance currency.</w:t>
      </w:r>
    </w:p>
    <w:p w14:paraId="7A55ED7D" w14:textId="77777777" w:rsidR="00111FEE" w:rsidRDefault="00111FEE" w:rsidP="00111FEE">
      <w:pPr>
        <w:pStyle w:val="NormalWeb"/>
        <w:shd w:val="clear" w:color="auto" w:fill="1D1D1D"/>
        <w:rPr>
          <w:rFonts w:ascii="Source Sans Pro" w:hAnsi="Source Sans Pro"/>
          <w:color w:val="E5E5E5"/>
        </w:rPr>
      </w:pPr>
      <w:r>
        <w:rPr>
          <w:rFonts w:ascii="Source Sans Pro" w:hAnsi="Source Sans Pro"/>
          <w:color w:val="E5E5E5"/>
        </w:rPr>
        <w:t>I also explain how to implement "simple" position size calculation code for those of you who are not forex traders. </w:t>
      </w:r>
    </w:p>
    <w:p w14:paraId="4D84D8F5" w14:textId="77777777" w:rsidR="00111FEE" w:rsidRDefault="00111FEE" w:rsidP="00111FEE">
      <w:pPr>
        <w:pStyle w:val="NormalWeb"/>
        <w:shd w:val="clear" w:color="auto" w:fill="1D1D1D"/>
        <w:rPr>
          <w:rFonts w:ascii="Source Sans Pro" w:hAnsi="Source Sans Pro"/>
          <w:color w:val="E5E5E5"/>
        </w:rPr>
      </w:pPr>
      <w:r>
        <w:rPr>
          <w:rFonts w:ascii="Source Sans Pro" w:hAnsi="Source Sans Pro"/>
          <w:color w:val="E5E5E5"/>
        </w:rPr>
        <w:t xml:space="preserve">These methods are not perfect, but they are better than using a fixed position size which is the default </w:t>
      </w:r>
      <w:proofErr w:type="spellStart"/>
      <w:r>
        <w:rPr>
          <w:rFonts w:ascii="Source Sans Pro" w:hAnsi="Source Sans Pro"/>
          <w:color w:val="E5E5E5"/>
        </w:rPr>
        <w:t>TradingView</w:t>
      </w:r>
      <w:proofErr w:type="spellEnd"/>
      <w:r>
        <w:rPr>
          <w:rFonts w:ascii="Source Sans Pro" w:hAnsi="Source Sans Pro"/>
          <w:color w:val="E5E5E5"/>
        </w:rPr>
        <w:t xml:space="preserve"> Strategy Tester technique. In a future lesson on </w:t>
      </w:r>
      <w:proofErr w:type="spellStart"/>
      <w:r>
        <w:rPr>
          <w:rFonts w:ascii="Source Sans Pro" w:hAnsi="Source Sans Pro"/>
          <w:color w:val="E5E5E5"/>
        </w:rPr>
        <w:t>backtesting</w:t>
      </w:r>
      <w:proofErr w:type="spellEnd"/>
      <w:r>
        <w:rPr>
          <w:rFonts w:ascii="Source Sans Pro" w:hAnsi="Source Sans Pro"/>
          <w:color w:val="E5E5E5"/>
        </w:rPr>
        <w:t xml:space="preserve"> I'll also show you a third method for simulating risk as a percentage of your account balance</w:t>
      </w:r>
    </w:p>
    <w:p w14:paraId="2D60530A" w14:textId="77777777" w:rsidR="006A57EE" w:rsidRPr="00111FEE" w:rsidRDefault="00000000">
      <w:pPr>
        <w:rPr>
          <w:lang w:val="en-GG"/>
        </w:rPr>
      </w:pPr>
    </w:p>
    <w:sectPr w:rsidR="006A57EE" w:rsidRPr="00111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A7ABD" w14:textId="77777777" w:rsidR="00147577" w:rsidRDefault="00147577" w:rsidP="00D6792D">
      <w:pPr>
        <w:spacing w:after="0" w:line="240" w:lineRule="auto"/>
      </w:pPr>
      <w:r>
        <w:separator/>
      </w:r>
    </w:p>
  </w:endnote>
  <w:endnote w:type="continuationSeparator" w:id="0">
    <w:p w14:paraId="7CB8393C" w14:textId="77777777" w:rsidR="00147577" w:rsidRDefault="00147577" w:rsidP="00D6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AED4B" w14:textId="77777777" w:rsidR="00147577" w:rsidRDefault="00147577" w:rsidP="00D6792D">
      <w:pPr>
        <w:spacing w:after="0" w:line="240" w:lineRule="auto"/>
      </w:pPr>
      <w:r>
        <w:separator/>
      </w:r>
    </w:p>
  </w:footnote>
  <w:footnote w:type="continuationSeparator" w:id="0">
    <w:p w14:paraId="3549F74F" w14:textId="77777777" w:rsidR="00147577" w:rsidRDefault="00147577" w:rsidP="00D67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EE"/>
    <w:rsid w:val="00111FEE"/>
    <w:rsid w:val="00147577"/>
    <w:rsid w:val="004C33E0"/>
    <w:rsid w:val="00D6792D"/>
    <w:rsid w:val="00E9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B45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G" w:eastAsia="en-GG"/>
    </w:rPr>
  </w:style>
  <w:style w:type="paragraph" w:styleId="Header">
    <w:name w:val="header"/>
    <w:basedOn w:val="Normal"/>
    <w:link w:val="HeaderChar"/>
    <w:uiPriority w:val="99"/>
    <w:unhideWhenUsed/>
    <w:rsid w:val="00D67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92D"/>
  </w:style>
  <w:style w:type="paragraph" w:styleId="Footer">
    <w:name w:val="footer"/>
    <w:basedOn w:val="Normal"/>
    <w:link w:val="FooterChar"/>
    <w:uiPriority w:val="99"/>
    <w:unhideWhenUsed/>
    <w:rsid w:val="00D67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2022-12-30T15:09:00Z</dcterms:created>
  <dcterms:modified xsi:type="dcterms:W3CDTF">2022-12-30T15:09:00Z</dcterms:modified>
</cp:coreProperties>
</file>