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Ворожейкин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#Цель работы</w:t>
      </w:r>
    </w:p>
    <w:p>
      <w:pPr>
        <w:pStyle w:val="BodyText"/>
      </w:pPr>
      <w:r>
        <w:t xml:space="preserve">Целью работы является приобретение навыков установки ОС на виртуальную машину, настройки минимально необходимых для работы сервисов.</w:t>
      </w:r>
    </w:p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Создание и настройка виртуальной машины.</w:t>
      </w:r>
    </w:p>
    <w:bookmarkEnd w:id="20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 (рис.</w:t>
      </w:r>
      <w:r>
        <w:t xml:space="preserve">[-@fig:001]</w:t>
      </w:r>
      <w:r>
        <w:t xml:space="preserve">):</w:t>
      </w:r>
    </w:p>
    <w:p>
      <w:pPr>
        <w:pStyle w:val="CaptionedFigure"/>
      </w:pPr>
      <w:bookmarkStart w:id="22" w:name="fig:001"/>
      <w:r>
        <w:drawing>
          <wp:inline>
            <wp:extent cx="5334000" cy="2813685"/>
            <wp:effectExtent b="0" l="0" r="0" t="0"/>
            <wp:docPr descr="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Устанавливаю Rocky Linux 9.5 (рис.</w:t>
      </w:r>
      <w:r>
        <w:t xml:space="preserve">[-@fig:002]</w:t>
      </w:r>
      <w:r>
        <w:t xml:space="preserve">):</w:t>
      </w:r>
    </w:p>
    <w:p>
      <w:pPr>
        <w:pStyle w:val="CaptionedFigure"/>
      </w:pPr>
      <w:bookmarkStart w:id="24" w:name="fig:002"/>
      <w:r>
        <w:drawing>
          <wp:inline>
            <wp:extent cx="5334000" cy="4484480"/>
            <wp:effectExtent b="0" l="0" r="0" t="0"/>
            <wp:docPr descr="Rocky Linux 9.5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Rocky Linux 9.5</w:t>
      </w:r>
    </w:p>
    <w:p>
      <w:pPr>
        <w:pStyle w:val="BodyText"/>
      </w:pPr>
      <w:r>
        <w:t xml:space="preserve">Завершаю установку, настраивая параметры (рис.</w:t>
      </w:r>
      <w:r>
        <w:t xml:space="preserve">[-@fig:003]</w:t>
      </w:r>
      <w:r>
        <w:t xml:space="preserve">):</w:t>
      </w:r>
    </w:p>
    <w:p>
      <w:pPr>
        <w:pStyle w:val="CaptionedFigure"/>
      </w:pPr>
      <w:bookmarkStart w:id="26" w:name="fig:003"/>
      <w:r>
        <w:drawing>
          <wp:inline>
            <wp:extent cx="5334000" cy="3551296"/>
            <wp:effectExtent b="0" l="0" r="0" t="0"/>
            <wp:docPr descr="Установ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Подключаю образ диска дополнений гостевой ОС (рис.</w:t>
      </w:r>
      <w:r>
        <w:t xml:space="preserve">[-@fig:004]</w:t>
      </w:r>
      <w:r>
        <w:t xml:space="preserve">):</w:t>
      </w:r>
    </w:p>
    <w:p>
      <w:pPr>
        <w:pStyle w:val="CaptionedFigure"/>
      </w:pPr>
      <w:bookmarkStart w:id="28" w:name="fig:004"/>
      <w:r>
        <w:drawing>
          <wp:inline>
            <wp:extent cx="5334000" cy="3046048"/>
            <wp:effectExtent b="0" l="0" r="0" t="0"/>
            <wp:docPr descr="Подключение образ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Подключение образа</w:t>
      </w:r>
    </w:p>
    <w:p>
      <w:pPr>
        <w:pStyle w:val="BodyText"/>
      </w:pPr>
      <w:r>
        <w:t xml:space="preserve">С помощью команды получаю информацию о версии ядра Linux(рис.</w:t>
      </w:r>
      <w:r>
        <w:t xml:space="preserve">[-@fig:005]</w:t>
      </w:r>
      <w:r>
        <w:t xml:space="preserve">):</w:t>
      </w:r>
    </w:p>
    <w:p>
      <w:pPr>
        <w:pStyle w:val="CaptionedFigure"/>
      </w:pPr>
      <w:bookmarkStart w:id="30" w:name="fig:005"/>
      <w:r>
        <w:drawing>
          <wp:inline>
            <wp:extent cx="5334000" cy="681661"/>
            <wp:effectExtent b="0" l="0" r="0" t="0"/>
            <wp:docPr descr="Версия ядр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С помощью соотвествующей команды получаю информацию о частоте процессора(рис.</w:t>
      </w:r>
      <w:r>
        <w:t xml:space="preserve">[-@fig:006]</w:t>
      </w:r>
      <w:r>
        <w:t xml:space="preserve">):</w:t>
      </w:r>
    </w:p>
    <w:p>
      <w:pPr>
        <w:pStyle w:val="CaptionedFigure"/>
      </w:pPr>
      <w:bookmarkStart w:id="32" w:name="fig:006"/>
      <w:r>
        <w:drawing>
          <wp:inline>
            <wp:extent cx="5334000" cy="3444691"/>
            <wp:effectExtent b="0" l="0" r="0" t="0"/>
            <wp:docPr descr="Частота процессор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С помощью специальной команды получаю информацию о объеме доступной оперативной памяти (рис.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34" w:name="fig:007"/>
      <w:r>
        <w:drawing>
          <wp:inline>
            <wp:extent cx="5334000" cy="1258956"/>
            <wp:effectExtent b="0" l="0" r="0" t="0"/>
            <wp:docPr descr="Объем оперативной памят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Объем оперативной памяти</w:t>
      </w:r>
    </w:p>
    <w:p>
      <w:pPr>
        <w:pStyle w:val="BodyText"/>
      </w:pPr>
      <w:r>
        <w:t xml:space="preserve">Далее выполняю команду по обнаружению типа обнаруженного гипервизора (рис.</w:t>
      </w:r>
      <w:r>
        <w:t xml:space="preserve">[-@fig:008]</w:t>
      </w:r>
      <w:r>
        <w:t xml:space="preserve">):</w:t>
      </w:r>
    </w:p>
    <w:p>
      <w:pPr>
        <w:pStyle w:val="CaptionedFigure"/>
      </w:pPr>
      <w:bookmarkStart w:id="36" w:name="fig:008"/>
      <w:r>
        <w:drawing>
          <wp:inline>
            <wp:extent cx="5334000" cy="697200"/>
            <wp:effectExtent b="0" l="0" r="0" t="0"/>
            <wp:docPr descr="Гипервизо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Гипервизор</w:t>
      </w:r>
    </w:p>
    <w:p>
      <w:pPr>
        <w:pStyle w:val="BodyText"/>
      </w:pPr>
      <w:r>
        <w:t xml:space="preserve">Затем получаю информацию о типе файловой системы корневого раздела(рис.</w:t>
      </w:r>
      <w:r>
        <w:t xml:space="preserve">[-@fig:009]</w:t>
      </w:r>
      <w:r>
        <w:t xml:space="preserve">):</w:t>
      </w:r>
    </w:p>
    <w:p>
      <w:pPr>
        <w:pStyle w:val="CaptionedFigure"/>
      </w:pPr>
      <w:bookmarkStart w:id="38" w:name="fig:009"/>
      <w:r>
        <w:drawing>
          <wp:inline>
            <wp:extent cx="5334000" cy="828418"/>
            <wp:effectExtent b="0" l="0" r="0" t="0"/>
            <wp:docPr descr="Тип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Тип файловой системы</w:t>
      </w:r>
    </w:p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Во время выполнения данной лабораторной работы я приобрел практические навыки по установке вирутальной машины на свой ПК.</w:t>
      </w:r>
    </w:p>
    <w:bookmarkEnd w:id="40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https://esystem.rudn.ru/pluginfile.php/2581056/mod_folder/content/0/001-lab_virtualbox.pdf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Ворожейкин Владимир Вячеславович</dc:creator>
  <dc:language>ru-RU</dc:language>
  <cp:keywords/>
  <dcterms:created xsi:type="dcterms:W3CDTF">2025-02-22T11:34:46Z</dcterms:created>
  <dcterms:modified xsi:type="dcterms:W3CDTF">2025-02-22T11:34:46Z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Отчет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