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你现在要实现的其实不是“普通 TimeGAN 加几个物理 loss”，而是一个 </w:t>
      </w:r>
      <w:r>
        <w:rPr>
          <w:b/>
          <w:bCs/>
          <w:rStyle w:val="Normal"/>
        </w:rPr>
        <w:t xml:space="preserve">conditional PI-TimeGAN + latent ODE + sparse physics decoder</w:t>
      </w:r>
      <w:r>
        <w:rPr>
          <w:rStyle w:val="Normal"/>
        </w:rPr>
        <w:t xml:space="preserve">。核心思想是：编码器从6个电学参数估计5个有效内部状态，ODE负责这些状态在不规则时间点之间的演化，解码器再把状态映射回可测参数，GAN只负责约束生成轨迹的统计真实性。</w:t>
      </w:r>
    </w:p>
    <w:p>
      <w:r>
        <w:rPr>
          <w:rStyle w:val="Normal"/>
        </w:rPr>
        <w:t xml:space="preserve">需要先强调一个边界：凭现有数据可以验证 latent states 是否具有</w:t>
      </w:r>
      <w:r>
        <w:rPr>
          <w:b/>
          <w:bCs/>
          <w:rStyle w:val="Normal"/>
        </w:rPr>
        <w:t xml:space="preserve">预期的物理响应、动力学结构和观测关联</w:t>
      </w:r>
      <w:r>
        <w:rPr>
          <w:rStyle w:val="Normal"/>
        </w:rPr>
        <w:t xml:space="preserve">，但不能证明 </w:t>
      </w:r>
      <m:oMath>
        <m:r>
          <m:t>z_G</m:t>
        </m:r>
      </m:oMath>
      <w:r>
        <w:rPr>
          <w:rStyle w:val="Normal"/>
        </w:rPr>
        <w:t xml:space="preserve"> 就是某个界面的绝对 trap density，或给出真实的 </w:t>
      </w:r>
      <m:oMath>
        <m:r>
          <m:t>\mathrm{cm^{-2}}</m:t>
        </m:r>
      </m:oMath>
      <w:r>
        <w:rPr>
          <w:rStyle w:val="Normal"/>
        </w:rPr>
        <w:t xml:space="preserve"> 数值。具体 trap location、energy level 和 capture cross-section 通常需要 DLTS、pulsed I-V、transient current 或频率响应等额外测量。 </w:t>
      </w:r>
      <w:hyperlink w:history="1" r:id="rIdw1sujj5jx5fdkarrm8pja">
        <w:r>
          <w:rPr>
            <w:rStyle w:val="Hyperlink"/>
          </w:rPr>
          <w:t xml:space="preserve">[arxiv.org]</w:t>
        </w:r>
      </w:hyperlink>
      <w:r>
        <w:rPr>
          <w:rStyle w:val="Normal"/>
        </w:rPr>
        <w:t xml:space="preserve">, </w:t>
      </w:r>
      <w:hyperlink w:history="1" r:id="rIdzvd6gecs6elvwl-c63b1p">
        <w:r>
          <w:rPr>
            <w:rStyle w:val="Hyperlink"/>
          </w:rPr>
          <w:t xml:space="preserve">[colab.rese...google.com]</w:t>
        </w:r>
      </w:hyperlink>
      <w:r>
        <w:rPr>
          <w:rStyle w:val="Normal"/>
        </w:rPr>
        <w:t xml:space="preserve">, </w:t>
      </w:r>
      <w:hyperlink w:history="1" r:id="rIdoje8wwd6mehz-bavuf1o1">
        <w:r>
          <w:rPr>
            <w:rStyle w:val="Hyperlink"/>
          </w:rPr>
          <w:t xml:space="preserve">[github.com]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一、模型总体结构</w:t>
      </w:r>
    </w:p>
    <w:p>
      <w:r>
        <w:rPr>
          <w:rStyle w:val="Normal"/>
        </w:rPr>
        <w:t xml:space="preserve">对器件 </w:t>
      </w:r>
      <m:oMath>
        <m:r>
          <m:t>i</m:t>
        </m:r>
      </m:oMath>
      <w:r>
        <w:rPr>
          <w:rStyle w:val="Normal"/>
        </w:rPr>
        <w:t xml:space="preserve">，在时间 </w:t>
      </w:r>
      <m:oMath>
        <m:r>
          <m:t>t_j</m:t>
        </m:r>
      </m:oMath>
      <w:r>
        <w:rPr>
          <w:rStyle w:val="Normal"/>
        </w:rPr>
        <w:t xml:space="preserve"> 的观测定义为：</w:t>
      </w:r>
    </w:p>
    <w:p>
      <w:r>
        <w:rPr>
          <w:rStyle w:val="Normal"/>
        </w:rPr>
        <w:t xml:space="preserve">外部条件为：</w:t>
      </w:r>
    </w:p>
    <w:p>
      <w:r>
        <w:rPr>
          <w:rStyle w:val="Normal"/>
        </w:rPr>
        <w:t xml:space="preserve">如果 stress bias 对所有器件相同，则条件中只保留温度 </w:t>
      </w:r>
      <m:oMath>
        <m:r>
          <m:t>T_i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完整信息流是：</w:t>
      </w:r>
    </w:p>
    <w:p>
      <w:r>
        <w:rPr>
          <w:rStyle w:val="Normal"/>
        </w:rPr>
        <w:t xml:space="preserve">同时由 generator 从噪声和初始条件产生：</w:t>
      </w:r>
    </w:p>
    <w:p>
      <w:r>
        <w:rPr>
          <w:rStyle w:val="Normal"/>
        </w:rPr>
        <w:t xml:space="preserve">Discriminator 判断整条 latent trajectory 或 electrical trajectory 是真实编码得到的，还是 generator 生成的。TimeGAN 原始框架本身就是通过 embedding/recovery、supervised latent transition 和 adversarial learning共同保存观测分布及时间动力学。 </w:t>
      </w:r>
      <w:hyperlink w:history="1" r:id="rIdjdvir0bs7okrn-gse9j_v">
        <w:r>
          <w:rPr>
            <w:rStyle w:val="Hyperlink"/>
          </w:rPr>
          <w:t xml:space="preserve">[mdpi.com]</w:t>
        </w:r>
      </w:hyperlink>
      <w:r>
        <w:rPr>
          <w:rStyle w:val="Normal"/>
        </w:rPr>
        <w:t xml:space="preserve">, </w:t>
      </w:r>
      <w:hyperlink w:history="1" r:id="rIdf1zzzse1an2pl0nofifvb">
        <w:r>
          <w:rPr>
            <w:rStyle w:val="Hyperlink"/>
          </w:rPr>
          <w:t xml:space="preserve">[ieeexplore.ieee.org]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二、第一步：数据预处理</w:t>
      </w:r>
    </w:p>
    <w:p>
      <w:pPr>
        <w:pStyle w:val="Heading2"/>
      </w:pPr>
      <w:r>
        <w:rPr>
          <w:rStyle w:val="Normal"/>
        </w:rPr>
        <w:t xml:space="preserve">1. 不要把原始绝对值直接全部输入模型</w:t>
      </w:r>
    </w:p>
    <w:p>
      <w:r>
        <w:rPr>
          <w:rStyle w:val="Normal"/>
        </w:rPr>
        <w:t xml:space="preserve">建议转换为相对于器件初始值的 degradation variables：</w:t>
      </w:r>
    </w:p>
    <w:p>
      <w:r>
        <w:rPr>
          <w:rStyle w:val="Normal"/>
        </w:rPr>
        <w:t xml:space="preserve">这里 </w:t>
      </w:r>
      <m:oMath>
        <m:r>
          <m:t>s_{Vth}</m:t>
        </m:r>
      </m:oMath>
      <w:r>
        <w:rPr>
          <w:rStyle w:val="Normal"/>
        </w:rPr>
        <w:t xml:space="preserve"> 可以用训练集中的标准差。Leakage 电流通常跨越多个数量级，因此应当在 log-domain 建模。</w:t>
      </w:r>
    </w:p>
    <w:p>
      <w:r>
        <w:rPr>
          <w:rStyle w:val="Normal"/>
        </w:rPr>
        <w:t xml:space="preserve">还建议把初始参数作为静态条件：</w:t>
      </w:r>
    </w:p>
    <w:p>
      <w:r>
        <w:rPr>
          <w:rStyle w:val="Normal"/>
        </w:rPr>
        <w:t xml:space="preserve">最终模型学习的是：</w:t>
      </w:r>
    </w:p>
    <w:p>
      <w:r>
        <w:rPr>
          <w:rStyle w:val="Normal"/>
        </w:rPr>
        <w:t xml:space="preserve">这样既能学习退化，也能保留器件初始差异对寿命的影响。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保留真实时间，不要插值成假数据</w:t>
      </w:r>
    </w:p>
    <w:p>
      <w:r>
        <w:rPr>
          <w:rStyle w:val="Normal"/>
        </w:rPr>
        <w:t xml:space="preserve">定义：</w:t>
      </w:r>
    </w:p>
    <w:p>
      <w:r>
        <w:rPr>
          <w:rStyle w:val="Normal"/>
        </w:rPr>
        <w:t xml:space="preserve">但 ODE 求解仍使用真实的 </w:t>
      </w:r>
      <m:oMath>
        <m:r>
          <m:t>t_j</m:t>
        </m:r>
      </m:oMath>
      <w:r>
        <w:rPr>
          <w:rStyle w:val="Normal"/>
        </w:rPr>
        <w:t xml:space="preserve">。</w:t>
      </w:r>
      <m:oMath>
        <m:r>
          <m:t>\tau_j</m:t>
        </m:r>
      </m:oMath>
      <w:r>
        <w:rPr>
          <w:rStyle w:val="Normal"/>
        </w:rPr>
        <w:t xml:space="preserve"> 可以输入 encoder，帮助网络理解时间跨度；ODE solver 则从真实 </w:t>
      </w:r>
      <m:oMath>
        <m:r>
          <m:t>t_j</m:t>
        </m:r>
      </m:oMath>
      <w:r>
        <w:rPr>
          <w:rStyle w:val="Normal"/>
        </w:rPr>
        <w:t xml:space="preserve"> 积分到 </w:t>
      </w:r>
      <m:oMath>
        <m:r>
          <m:t>t_{j+1}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不要为了得到等间隔序列而将数据大量插值。插值会制造并不存在的训练信息，并可能使模型误以为中间轨迹已经被观测。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3. 按器件拆分数据</w:t>
      </w:r>
    </w:p>
    <w:p>
      <w:r>
        <w:rPr>
          <w:rStyle w:val="Normal"/>
        </w:rPr>
        <w:t xml:space="preserve">一个器件的所有时间点必须全部进入 train、validation 或 test 中的一个集合：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Training:   每个温度约 35 个器件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Validation: 每个温度约 7 个器件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Test:       每个温度约 8 个器件</w:t>
            </w:r>
          </w:p>
        </w:tc>
      </w:tr>
    </w:tbl>
    <w:p>
      <w:r>
        <w:rPr>
          <w:rStyle w:val="Normal"/>
        </w:rPr>
        <w:t xml:space="preserve">不能随机拆分单个时间点，否则同一个器件的初始差异会泄漏到验证集。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三、Encoder 如何实现</w:t>
      </w:r>
    </w:p>
    <w:p>
      <w:r>
        <w:rPr>
          <w:rStyle w:val="Normal"/>
        </w:rPr>
        <w:t xml:space="preserve">Encoder 输入每个时间点的：</w:t>
      </w:r>
    </w:p>
    <w:p>
      <w:r>
        <w:rPr>
          <w:rStyle w:val="Normal"/>
        </w:rPr>
        <w:t xml:space="preserve">建议结构：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encoder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bidirectional_GRU_during_training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hidden_dim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num_layers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2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output_dim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5</w:t>
            </w:r>
          </w:p>
        </w:tc>
      </w:tr>
    </w:tbl>
    <w:p>
      <w:r>
        <w:rPr>
          <w:rStyle w:val="Normal"/>
        </w:rPr>
        <w:t xml:space="preserve">但如果最终任务是在仅观察早期数据后预测未来，推理阶段不能使用未来数据。因此有两种方案：</w:t>
      </w:r>
    </w:p>
    <w:p>
      <w:pPr>
        <w:pStyle w:val="Heading3"/>
      </w:pPr>
      <w:r>
        <w:rPr>
          <w:rStyle w:val="Normal"/>
        </w:rPr>
        <w:t xml:space="preserve">方案A：严格预测型</w:t>
      </w:r>
    </w:p>
    <w:p>
      <w:r>
        <w:rPr>
          <w:rStyle w:val="Normal"/>
        </w:rPr>
        <w:t xml:space="preserve">使用单向 GRU：</w:t>
      </w:r>
    </w:p>
    <w:p>
      <w:r>
        <w:rPr>
          <w:rStyle w:val="Normal"/>
        </w:rPr>
        <w:t xml:space="preserve">这是最安全的方案。</w:t>
      </w:r>
    </w:p>
    <w:p>
      <w:pPr>
        <w:pStyle w:val="Heading3"/>
      </w:pPr>
      <w:r>
        <w:rPr>
          <w:rStyle w:val="Normal"/>
        </w:rPr>
        <w:t xml:space="preserve">方案B：训练时状态识别型</w:t>
      </w:r>
    </w:p>
    <w:p>
      <w:r>
        <w:rPr>
          <w:rStyle w:val="Normal"/>
        </w:rPr>
        <w:t xml:space="preserve">训练阶段使用 bidirectional GRU 获得更稳定的 latent state，然后再训练单向 inference encoder 模仿它。</w:t>
      </w:r>
    </w:p>
    <w:p>
      <w:r>
        <w:rPr>
          <w:rStyle w:val="Normal"/>
        </w:rPr>
        <w:t xml:space="preserve">你的第一版建议采用方案A，避免未来信息泄漏。</w:t>
      </w:r>
    </w:p>
    <w:p>
      <w:r>
        <w:rPr>
          <w:rStyle w:val="Normal"/>
        </w:rPr>
        <w:t xml:space="preserve">Encoder 输出先经过 sigmoid：</w:t>
      </w:r>
    </w:p>
    <w:p>
      <w:r>
        <w:rPr>
          <w:rStyle w:val="Normal"/>
        </w:rPr>
        <w:t xml:space="preserve">从而保证：</w:t>
      </w:r>
    </w:p>
    <w:p>
      <w:r>
        <w:rPr>
          <w:rStyle w:val="Normal"/>
        </w:rPr>
        <w:t xml:space="preserve">五个输出固定为：</w:t>
      </w:r>
    </w:p>
    <w:p>
      <w:r>
        <w:rPr>
          <w:rStyle w:val="Normal"/>
        </w:rPr>
        <w:t xml:space="preserve">为了防止状态顺序在不同训练中交换，不能只依赖5个普通神经元，还必须结合 sparse decoder、ODE形式和专门的锚定损失。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四、Latent ODE 如何实现</w:t>
      </w:r>
    </w:p>
    <w:p>
      <w:r>
        <w:rPr>
          <w:rStyle w:val="Normal"/>
        </w:rPr>
        <w:t xml:space="preserve">推荐方程为：</w:t>
      </w:r>
    </w:p>
    <w:p>
      <w:r>
        <w:rPr>
          <w:rStyle w:val="Normal"/>
        </w:rPr>
        <w:t xml:space="preserve">所有需要非负的参数都不要直接训练，而是利用 softplus 参数化：</w:t>
      </w:r>
    </w:p>
    <w:p>
      <w:r>
        <w:rPr>
          <w:rStyle w:val="Normal"/>
        </w:rPr>
        <w:t xml:space="preserve">例如：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k_Gc_ref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softplus(raw_k_Gc_ref)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eta_G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softplus(raw_eta_G)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w_B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softplus(raw_w_B)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=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softplus(raw_p)</w:t>
            </w:r>
          </w:p>
        </w:tc>
      </w:tr>
    </w:tbl>
    <w:p>
      <w:r>
        <w:rPr>
          <w:rStyle w:val="Normal"/>
        </w:rPr>
        <w:t xml:space="preserve">这样无需额外 penalty 就能保证参数非负。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温度依赖</w:t>
      </w:r>
    </w:p>
    <w:p>
      <w:r>
        <w:rPr>
          <w:rStyle w:val="Normal"/>
        </w:rPr>
        <w:t xml:space="preserve">采用参考温度形式：</w:t>
      </w:r>
    </w:p>
    <w:p>
      <w:r>
        <w:rPr>
          <w:rStyle w:val="Normal"/>
        </w:rPr>
        <w:t xml:space="preserve">其中 </w:t>
      </w:r>
      <m:oMath>
        <m:r>
          <m:t>T</m:t>
        </m:r>
      </m:oMath>
      <w:r>
        <w:rPr>
          <w:rStyle w:val="Normal"/>
        </w:rPr>
        <w:t xml:space="preserve"> 必须使用 Kelvin。</w:t>
      </w:r>
    </w:p>
    <w:p>
      <w:r>
        <w:rPr>
          <w:rStyle w:val="Normal"/>
        </w:rPr>
        <w:t xml:space="preserve">为了避免参数太多，第一版只用两个共享 activation energy：</w:t>
      </w:r>
    </w:p>
    <w:p>
      <w:r>
        <w:rPr>
          <w:rStyle w:val="Normal"/>
        </w:rPr>
        <w:t xml:space="preserve">用于 </w:t>
      </w:r>
      <m:oMath>
        <m:r>
          <m:t>z_G,z_B</m:t>
        </m:r>
      </m:oMath>
      <w:r>
        <w:rPr>
          <w:rStyle w:val="Normal"/>
        </w:rPr>
        <w:t xml:space="preserve"> 的 capture/emission；</w:t>
      </w:r>
    </w:p>
    <w:p>
      <w:r>
        <w:rPr>
          <w:rStyle w:val="Normal"/>
        </w:rPr>
        <w:t xml:space="preserve">用于 </w:t>
      </w:r>
      <m:oMath>
        <m:r>
          <m:t>z_M,z_L,z_C</m:t>
        </m:r>
      </m:oMath>
      <w:r>
        <w:rPr>
          <w:rStyle w:val="Normal"/>
        </w:rPr>
        <w:t xml:space="preserve">。</w:t>
      </w:r>
    </w:p>
    <w:p>
      <w:r>
        <w:rPr>
          <w:rStyle w:val="Normal"/>
        </w:rPr>
        <w:t xml:space="preserve">这些 activation energy 只能解释为 </w:t>
      </w:r>
      <w:r>
        <w:rPr>
          <w:b/>
          <w:bCs/>
          <w:rStyle w:val="Normal"/>
        </w:rPr>
        <w:t xml:space="preserve">effective activation energies</w:t>
      </w:r>
      <w:r>
        <w:rPr>
          <w:rStyle w:val="Normal"/>
        </w:rPr>
        <w:t xml:space="preserve">，不能直接称为特定 trap energy。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不规则时间积分</w:t>
      </w:r>
    </w:p>
    <w:p>
      <w:r>
        <w:rPr>
          <w:rStyle w:val="Normal"/>
        </w:rPr>
        <w:t xml:space="preserve">对每两个真实时间点：</w:t>
      </w:r>
    </w:p>
    <w:p>
      <w:r>
        <w:rPr>
          <w:rStyle w:val="Normal"/>
        </w:rPr>
        <w:t xml:space="preserve">然后与 encoder 从下一观测点得到的状态比较：</w:t>
      </w:r>
    </w:p>
    <w:p>
      <w:r>
        <w:rPr>
          <w:rStyle w:val="Normal"/>
        </w:rPr>
        <w:t xml:space="preserve">这一步就是核心的 latent ODE consistency。</w:t>
      </w:r>
    </w:p>
    <w:p>
      <w:r>
        <w:rPr>
          <w:rStyle w:val="Normal"/>
        </w:rPr>
        <w:t xml:space="preserve">在实现上，可使用 differentiable ODE solver，例如 adaptive Runge-Kutta 或固定步长 RK4。由于每条序列时间点数量不多，固定步长 RK4 通常较稳定，但每个 decade 应包含足够的内部积分步。</w:t>
      </w:r>
    </w:p>
    <w:p>
      <w:r>
        <w:rPr>
          <w:rStyle w:val="Normal"/>
        </w:rPr>
        <w:t xml:space="preserve">Trap dynamics 使用 rate equation 描述，并与器件 transport 模型耦合，是已有 GaN HEMT TCAD 和 compact trap modeling 中的常用思想。 </w:t>
      </w:r>
      <w:hyperlink w:history="1" r:id="rIdc6ikhf4ddsrtfuatdcq9t">
        <w:r>
          <w:rPr>
            <w:rStyle w:val="Hyperlink"/>
          </w:rPr>
          <w:t xml:space="preserve">[colab.rese...google.com]</w:t>
        </w:r>
      </w:hyperlink>
      <w:r>
        <w:rPr>
          <w:rStyle w:val="Normal"/>
        </w:rPr>
        <w:t xml:space="preserve">, </w:t>
      </w:r>
      <w:hyperlink w:history="1" r:id="rIdwc7hb1wyl1ldzraraxsgz">
        <w:r>
          <w:rPr>
            <w:rStyle w:val="Hyperlink"/>
          </w:rPr>
          <w:t xml:space="preserve">[nature.com]</w:t>
        </w:r>
      </w:hyperlink>
      <w:r>
        <w:rPr>
          <w:rStyle w:val="Normal"/>
        </w:rPr>
        <w:t xml:space="preserve">, </w:t>
      </w:r>
      <w:hyperlink w:history="1" r:id="rIdrv8nhcn2lj61annslzn7s">
        <w:r>
          <w:rPr>
            <w:rStyle w:val="Hyperlink"/>
          </w:rPr>
          <w:t xml:space="preserve">[github.com]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五、Physics decoder 如何实现</w:t>
      </w:r>
    </w:p>
    <w:p>
      <w:r>
        <w:rPr>
          <w:rStyle w:val="Normal"/>
        </w:rPr>
        <w:t xml:space="preserve">不要一开始使用多层全连接 decoder。否则网络可以重新混合 latent states，破坏物理解释。</w:t>
      </w:r>
    </w:p>
    <w:p>
      <w:r>
        <w:rPr>
          <w:rStyle w:val="Normal"/>
        </w:rPr>
        <w:t xml:space="preserve">采用稀疏线性或弱非线性 decoder：</w:t>
      </w:r>
    </w:p>
    <w:p>
      <w:r>
        <w:rPr>
          <w:rStyle w:val="Normal"/>
        </w:rPr>
        <w:t xml:space="preserve">但矩阵 </w:t>
      </w:r>
      <m:oMath>
        <m:r>
          <m:t>\mathbf A</m:t>
        </m:r>
      </m:oMath>
      <w:r>
        <w:rPr>
          <w:rStyle w:val="Normal"/>
        </w:rPr>
        <w:t xml:space="preserve"> 必须使用预先规定的 sparsity mask：</w:t>
      </w:r>
    </w:p>
    <w:p>
      <w:r>
        <w:rPr>
          <w:rStyle w:val="Normal"/>
        </w:rPr>
        <w:t xml:space="preserve">对应：</w:t>
      </w:r>
    </w:p>
    <w:p>
      <w:r>
        <w:rPr>
          <w:rStyle w:val="Normal"/>
        </w:rPr>
        <w:t xml:space="preserve">除 </w:t>
      </w:r>
      <m:oMath>
        <m:r>
          <m:t>V_{th}</m:t>
        </m:r>
      </m:oMath>
      <w:r>
        <w:rPr>
          <w:rStyle w:val="Normal"/>
        </w:rPr>
        <w:t xml:space="preserve"> 行外，可将预期代表退化强度的系数限制为非负。</w:t>
      </w:r>
      <m:oMath>
        <m:r>
          <m:t>V_{th}</m:t>
        </m:r>
      </m:oMath>
      <w:r>
        <w:rPr>
          <w:rStyle w:val="Normal"/>
        </w:rPr>
        <w:t xml:space="preserve"> 的方向可能依赖器件结构、stress polarity、gate contact、温度及 trapping mechanism，因此不要预先硬编码其正负号。 </w:t>
      </w:r>
      <w:hyperlink w:history="1" r:id="rId0s_1xgb_ti8y6a3x15st3">
        <w:r>
          <w:rPr>
            <w:rStyle w:val="Hyperlink"/>
          </w:rPr>
          <w:t xml:space="preserve">[seunghan96.github.io]</w:t>
        </w:r>
      </w:hyperlink>
    </w:p>
    <w:p>
      <w:r>
        <w:rPr>
          <w:rStyle w:val="Normal"/>
        </w:rPr>
        <w:t xml:space="preserve">如果线性 decoder 确实欠拟合，可以增加 interaction terms：</w:t>
      </w:r>
    </w:p>
    <w:p>
      <w:r>
        <w:rPr>
          <w:rStyle w:val="Normal"/>
        </w:rPr>
        <w:t xml:space="preserve">但第一版最多增加2至3个明确的物理交互项，不要改成任意 MLP。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六、Generator 和 Discriminator 如何接入</w:t>
      </w:r>
    </w:p>
    <w:p>
      <w:pPr>
        <w:pStyle w:val="Heading2"/>
      </w:pPr>
      <w:r>
        <w:rPr>
          <w:rStyle w:val="Normal"/>
        </w:rPr>
        <w:t xml:space="preserve">Generator</w:t>
      </w:r>
    </w:p>
    <w:p>
      <w:r>
        <w:rPr>
          <w:rStyle w:val="Normal"/>
        </w:rPr>
        <w:t xml:space="preserve">Generator 不需要逐个时间点自由生成5个 latent states。更好的方法是只生成：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初始状态 </w:t>
      </w:r>
      <m:oMath>
        <m:r>
          <m:t>\mathbf z(0)</m:t>
        </m:r>
      </m:oMath>
      <w:r>
        <w:rPr>
          <w:rStyle w:val="Normal"/>
        </w:rPr>
        <w:t xml:space="preserve">；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器件级 rate multiplier；</w:t>
      </w:r>
    </w:p>
    <w:p>
      <w:pPr>
        <w:pStyle w:val="ListParagraph"/>
        <w:numPr>
          <w:ilvl w:val="0"/>
          <w:numId w:val="2"/>
        </w:numPr>
      </w:pPr>
      <w:r>
        <w:rPr>
          <w:rStyle w:val="Normal"/>
        </w:rPr>
        <w:t xml:space="preserve">小幅随机机制差异。</w:t>
      </w:r>
    </w:p>
    <w:p>
      <w:r>
        <w:rPr>
          <w:rStyle w:val="Normal"/>
        </w:rPr>
        <w:t xml:space="preserve">例如：</w:t>
      </w:r>
    </w:p>
    <w:p>
      <w:r>
        <w:rPr>
          <w:rStyle w:val="Normal"/>
        </w:rPr>
        <w:t xml:space="preserve">器件特异的累积损伤速率为：</w:t>
      </w:r>
    </w:p>
    <w:p>
      <w:r>
        <w:rPr>
          <w:rStyle w:val="Normal"/>
        </w:rPr>
        <w:t xml:space="preserve">并限制：</w:t>
      </w:r>
    </w:p>
    <w:p>
      <w:r>
        <w:rPr>
          <w:rStyle w:val="Normal"/>
        </w:rPr>
        <w:t xml:space="preserve">之后整条轨迹由同一个物理 ODE 生成。这样比 generator 直接输出每个时间点的 latent vector 更符合可靠性建模，也能显著降低 mode collapse。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Discriminator</w:t>
      </w:r>
    </w:p>
    <w:p>
      <w:r>
        <w:rPr>
          <w:rStyle w:val="Normal"/>
        </w:rPr>
        <w:t xml:space="preserve">可以设置两个较小的 discriminator：</w:t>
      </w:r>
    </w:p>
    <w:p>
      <w:pPr>
        <w:pStyle w:val="Heading3"/>
      </w:pPr>
      <w:r>
        <w:rPr>
          <w:rStyle w:val="Normal"/>
        </w:rPr>
        <w:t xml:space="preserve">Latent discriminator</w:t>
      </w:r>
    </w:p>
    <w:p>
      <w:r>
        <w:rPr>
          <w:rStyle w:val="Normal"/>
        </w:rPr>
        <w:t xml:space="preserve">区分：</w:t>
      </w:r>
    </w:p>
    <w:p>
      <w:r>
        <w:rPr>
          <w:rStyle w:val="Normal"/>
        </w:rPr>
        <w:t xml:space="preserve">和：</w:t>
      </w:r>
    </w:p>
    <w:p>
      <w:pPr>
        <w:pStyle w:val="Heading3"/>
      </w:pPr>
      <w:r>
        <w:rPr>
          <w:rStyle w:val="Normal"/>
        </w:rPr>
        <w:t xml:space="preserve">Observation discriminator</w:t>
      </w:r>
    </w:p>
    <w:p>
      <w:r>
        <w:rPr>
          <w:rStyle w:val="Normal"/>
        </w:rPr>
        <w:t xml:space="preserve">区分真实和生成的6维退化轨迹。</w:t>
      </w:r>
    </w:p>
    <w:p>
      <w:r>
        <w:rPr>
          <w:rStyle w:val="Normal"/>
        </w:rPr>
        <w:t xml:space="preserve">建议结构：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discriminator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type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GRU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hidden_dim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16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num_layers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</w:p>
        </w:tc>
      </w:tr>
    </w:tbl>
    <w:p>
      <w:r>
        <w:rPr>
          <w:rStyle w:val="Normal"/>
        </w:rPr>
        <w:t xml:space="preserve">不要让 discriminator 过强。你的样本只有约150条独立轨迹，过深 discriminator 很容易记住训练器件。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七、训练顺序</w:t>
      </w:r>
    </w:p>
    <w:p>
      <w:r>
        <w:rPr>
          <w:rStyle w:val="Normal"/>
        </w:rPr>
        <w:t xml:space="preserve">不要一开始把 encoder、ODE、generator 和 discriminator 全部同时训练。建议分五个阶段。</w:t>
      </w:r>
    </w:p>
    <w:p>
      <w:pPr>
        <w:pStyle w:val="Heading2"/>
      </w:pPr>
      <w:r>
        <w:rPr>
          <w:rStyle w:val="Normal"/>
        </w:rPr>
        <w:t xml:space="preserve">Stage 1：训练 constrained autoencoder</w:t>
      </w:r>
    </w:p>
    <w:p>
      <w:r>
        <w:rPr>
          <w:rStyle w:val="Normal"/>
        </w:rPr>
        <w:t xml:space="preserve">只训练：</w:t>
      </w:r>
    </w:p>
    <w:p>
      <w:r>
        <w:rPr>
          <w:rStyle w:val="Normal"/>
        </w:rPr>
        <w:t xml:space="preserve">损失：</w:t>
      </w:r>
    </w:p>
    <w:p>
      <w:r>
        <w:rPr>
          <w:rStyle w:val="Normal"/>
        </w:rPr>
        <w:t xml:space="preserve">先让5个状态具有稳定的观测映射。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Stage 2：训练 latent ODE</w:t>
      </w:r>
    </w:p>
    <w:p>
      <w:r>
        <w:rPr>
          <w:rStyle w:val="Normal"/>
        </w:rPr>
        <w:t xml:space="preserve">冻结或弱更新 decoder，训练：</w:t>
      </w:r>
    </w:p>
    <w:p>
      <w:r>
        <w:rPr>
          <w:rStyle w:val="Normal"/>
        </w:rPr>
        <w:t xml:space="preserve">其中：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Stage 3：长时间多步预测训练</w:t>
      </w:r>
    </w:p>
    <w:p>
      <w:r>
        <w:rPr>
          <w:rStyle w:val="Normal"/>
        </w:rPr>
        <w:t xml:space="preserve">不能只做 one-step prediction。要从早期时间点 </w:t>
      </w:r>
      <m:oMath>
        <m:r>
          <m:t>t_j</m:t>
        </m:r>
      </m:oMath>
      <w:r>
        <w:rPr>
          <w:rStyle w:val="Normal"/>
        </w:rPr>
        <w:t xml:space="preserve"> 一直积分到后续多个时刻：</w:t>
      </w:r>
    </w:p>
    <w:p>
      <w:r>
        <w:rPr>
          <w:rStyle w:val="Normal"/>
        </w:rPr>
        <w:t xml:space="preserve">使用：</w:t>
      </w:r>
    </w:p>
    <w:p>
      <w:r>
        <w:rPr>
          <w:rStyle w:val="Normal"/>
        </w:rPr>
        <w:t xml:space="preserve">越远期的时间点可以降低权重，但不能完全忽略，否则模型仍然只会短期拟合。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Stage 4：加入 generator</w:t>
      </w:r>
    </w:p>
    <w:p>
      <w:r>
        <w:rPr>
          <w:rStyle w:val="Normal"/>
        </w:rPr>
        <w:t xml:space="preserve">固定大部分 physics decoder，预训练 generator 生成合理的：</w:t>
      </w:r>
    </w:p>
    <w:p>
      <w:r>
        <w:rPr>
          <w:rStyle w:val="Normal"/>
        </w:rPr>
        <w:t xml:space="preserve">先用 distribution matching，而不是马上使用 adversarial loss：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initial-state mean/covariance；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latent endpoint distribution；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degradation slope distribution；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temperature-group distribution。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Stage 5：小权重 adversarial fine-tuning</w:t>
      </w:r>
    </w:p>
    <w:p>
      <w:r>
        <w:rPr>
          <w:rStyle w:val="Normal"/>
        </w:rPr>
        <w:t xml:space="preserve">最后加入：</w:t>
      </w:r>
    </w:p>
    <w:p>
      <w:r>
        <w:rPr>
          <w:rStyle w:val="Normal"/>
        </w:rPr>
        <w:t xml:space="preserve">而且：</w:t>
      </w:r>
    </w:p>
    <w:p>
      <w:r>
        <w:rPr>
          <w:rStyle w:val="Normal"/>
        </w:rPr>
        <w:t xml:space="preserve">在此任务中，GAN真实性是辅助目标，physics consistency 和真实器件预测才是主目标。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八、如何验证 latent states 的物理意义</w:t>
      </w:r>
    </w:p>
    <w:p>
      <w:r>
        <w:rPr>
          <w:rStyle w:val="Normal"/>
        </w:rPr>
        <w:t xml:space="preserve">物理意义不能靠画一张 latent trajectory 就证明。建议按6层证据进行验证。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验证1：结构性验证</w:t>
      </w:r>
    </w:p>
    <w:p>
      <w:r>
        <w:rPr>
          <w:rStyle w:val="Normal"/>
        </w:rPr>
        <w:t xml:space="preserve">首先检查模型是否满足设计约束：</w:t>
      </w:r>
    </w:p>
    <w:p>
      <w:pPr>
        <w:pStyle w:val="Heading3"/>
      </w:pPr>
      <w:r>
        <w:rPr>
          <w:rStyle w:val="Normal"/>
        </w:rPr>
        <w:t xml:space="preserve">Bounds</w:t>
      </w:r>
    </w:p>
    <w:p>
      <w:pPr>
        <w:pStyle w:val="Heading3"/>
      </w:pPr>
      <w:r>
        <w:rPr>
          <w:rStyle w:val="Normal"/>
        </w:rPr>
        <w:t xml:space="preserve">Monotonicity</w:t>
      </w:r>
    </w:p>
    <w:p>
      <w:r>
        <w:rPr>
          <w:rStyle w:val="Normal"/>
        </w:rPr>
        <w:t xml:space="preserve">持续 stress 下：</w:t>
      </w:r>
    </w:p>
    <w:p>
      <w:pPr>
        <w:pStyle w:val="Heading3"/>
      </w:pPr>
      <w:r>
        <w:rPr>
          <w:rStyle w:val="Normal"/>
        </w:rPr>
        <w:t xml:space="preserve">Reversible states</w:t>
      </w:r>
    </w:p>
    <w:p>
      <m:oMath>
        <m:r>
          <m:t>z_G,z_B</m:t>
        </m:r>
      </m:oMath>
      <w:r>
        <w:rPr>
          <w:rStyle w:val="Normal"/>
        </w:rPr>
        <w:t xml:space="preserve"> 不应被强制单调，但其变化必须符合 capture-emission ODE。</w:t>
      </w:r>
    </w:p>
    <w:p>
      <w:pPr>
        <w:pStyle w:val="Heading3"/>
      </w:pPr>
      <w:r>
        <w:rPr>
          <w:rStyle w:val="Normal"/>
        </w:rPr>
        <w:t xml:space="preserve">Temperature acceleration</w:t>
      </w:r>
    </w:p>
    <w:p>
      <w:r>
        <w:rPr>
          <w:rStyle w:val="Normal"/>
        </w:rPr>
        <w:t xml:space="preserve">在相同初始状态下：</w:t>
      </w:r>
    </w:p>
    <w:p>
      <w:r>
        <w:rPr>
          <w:rStyle w:val="Normal"/>
        </w:rPr>
        <w:t xml:space="preserve">除非数据显示明确的 mechanism switching。</w:t>
      </w:r>
    </w:p>
    <w:p>
      <w:r>
        <w:rPr>
          <w:rStyle w:val="Normal"/>
        </w:rPr>
        <w:t xml:space="preserve">这只能证明模型遵循假定的物理结构，不能单独证明状态是真实微观量。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验证2：观测锚定验证</w:t>
      </w:r>
    </w:p>
    <w:p>
      <w:r>
        <w:rPr>
          <w:rStyle w:val="Normal"/>
        </w:rPr>
        <w:t xml:space="preserve">检查每一个 state 是否主要影响预先规定的 feature group。</w:t>
      </w:r>
    </w:p>
    <w:p>
      <w:r>
        <w:rPr>
          <w:rStyle w:val="Normal"/>
        </w:rPr>
        <w:t xml:space="preserve">一种有效方法是计算 decoder sensitivity：</w:t>
      </w:r>
    </w:p>
    <w:p>
      <w:r>
        <w:rPr>
          <w:rStyle w:val="Normal"/>
        </w:rPr>
        <w:t xml:space="preserve">期望看到：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z_G</m:t>
        </m:r>
      </m:oMath>
      <w:r>
        <w:rPr>
          <w:rStyle w:val="Normal"/>
        </w:rPr>
        <w:t xml:space="preserve">：对 </w:t>
      </w:r>
      <m:oMath>
        <m:r>
          <m:t>V_{th}</m:t>
        </m:r>
      </m:oMath>
      <w:r>
        <w:rPr>
          <w:rStyle w:val="Normal"/>
        </w:rPr>
        <w:t xml:space="preserve">、</w:t>
      </w:r>
      <m:oMath>
        <m:r>
          <m:t>g_m</m:t>
        </m:r>
      </m:oMath>
      <w:r>
        <w:rPr>
          <w:rStyle w:val="Normal"/>
        </w:rPr>
        <w:t xml:space="preserve">、</w:t>
      </w:r>
      <m:oMath>
        <m:r>
          <m:t>I_{G,off}</m:t>
        </m:r>
      </m:oMath>
      <w:r>
        <w:rPr>
          <w:rStyle w:val="Normal"/>
        </w:rPr>
        <w:t xml:space="preserve"> 更敏感；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z_B</m:t>
        </m:r>
      </m:oMath>
      <w:r>
        <w:rPr>
          <w:rStyle w:val="Normal"/>
        </w:rPr>
        <w:t xml:space="preserve">：对 </w:t>
      </w:r>
      <m:oMath>
        <m:r>
          <m:t>R_{ON}</m:t>
        </m:r>
      </m:oMath>
      <w:r>
        <w:rPr>
          <w:rStyle w:val="Normal"/>
        </w:rPr>
        <w:t xml:space="preserve">、</w:t>
      </w:r>
      <m:oMath>
        <m:r>
          <m:t>I_{DS}</m:t>
        </m:r>
      </m:oMath>
      <w:r>
        <w:rPr>
          <w:rStyle w:val="Normal"/>
        </w:rPr>
        <w:t xml:space="preserve">、</w:t>
      </w:r>
      <m:oMath>
        <m:r>
          <m:t>I_{DS,off}</m:t>
        </m:r>
      </m:oMath>
      <w:r>
        <w:rPr>
          <w:rStyle w:val="Normal"/>
        </w:rPr>
        <w:t xml:space="preserve"> 更敏感；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z_M</m:t>
        </m:r>
      </m:oMath>
      <w:r>
        <w:rPr>
          <w:rStyle w:val="Normal"/>
        </w:rPr>
        <w:t xml:space="preserve">：对 </w:t>
      </w:r>
      <m:oMath>
        <m:r>
          <m:t>g_m</m:t>
        </m:r>
      </m:oMath>
      <w:r>
        <w:rPr>
          <w:rStyle w:val="Normal"/>
        </w:rPr>
        <w:t xml:space="preserve">、</w:t>
      </w:r>
      <m:oMath>
        <m:r>
          <m:t>I_{DS}</m:t>
        </m:r>
      </m:oMath>
      <w:r>
        <w:rPr>
          <w:rStyle w:val="Normal"/>
        </w:rPr>
        <w:t xml:space="preserve">、</w:t>
      </w:r>
      <m:oMath>
        <m:r>
          <m:t>R_{ON}</m:t>
        </m:r>
      </m:oMath>
      <w:r>
        <w:rPr>
          <w:rStyle w:val="Normal"/>
        </w:rPr>
        <w:t xml:space="preserve"> 更敏感；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z_L</m:t>
        </m:r>
      </m:oMath>
      <w:r>
        <w:rPr>
          <w:rStyle w:val="Normal"/>
        </w:rPr>
        <w:t xml:space="preserve">：对两个 leakage feature 更敏感；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m:oMath>
        <m:r>
          <m:t>z_C</m:t>
        </m:r>
      </m:oMath>
      <w:r>
        <w:rPr>
          <w:rStyle w:val="Normal"/>
        </w:rPr>
        <w:t xml:space="preserve">：对长期漂移具有广泛但较慢的影响。</w:t>
      </w:r>
    </w:p>
    <w:p>
      <w:r>
        <w:rPr>
          <w:rStyle w:val="Normal"/>
        </w:rPr>
        <w:t xml:space="preserve">可以对每个 test device 做 integrated gradients 或局部 sensitivity，但结果必须在器件间保持一致，而不是只展示一个代表性器件。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验证3：干预式验证</w:t>
      </w:r>
    </w:p>
    <w:p>
      <w:r>
        <w:rPr>
          <w:rStyle w:val="Normal"/>
        </w:rPr>
        <w:t xml:space="preserve">这是比 correlation 更有意义的方法。</w:t>
      </w:r>
    </w:p>
    <w:p>
      <w:r>
        <w:rPr>
          <w:rStyle w:val="Normal"/>
        </w:rPr>
        <w:t xml:space="preserve">固定某个真实 test device 的其他状态，只改变一个 latent state：</w:t>
      </w:r>
    </w:p>
    <w:p>
      <w:r>
        <w:rPr>
          <w:rStyle w:val="Normal"/>
        </w:rPr>
        <w:t xml:space="preserve">然后通过 decoder 查看输出变化。</w:t>
      </w:r>
    </w:p>
    <w:p>
      <w:r>
        <w:rPr>
          <w:rStyle w:val="Normal"/>
        </w:rPr>
        <w:t xml:space="preserve">例如增加 </w:t>
      </w:r>
      <m:oMath>
        <m:r>
          <m:t>z_B</m:t>
        </m:r>
      </m:oMath>
      <w:r>
        <w:rPr>
          <w:rStyle w:val="Normal"/>
        </w:rPr>
        <w:t xml:space="preserve"> 后，应主要出现：</w:t>
      </w:r>
    </w:p>
    <w:p>
      <w:r>
        <w:rPr>
          <w:rStyle w:val="Normal"/>
        </w:rPr>
        <w:t xml:space="preserve">并可能伴随：</w:t>
      </w:r>
    </w:p>
    <w:p>
      <w:r>
        <w:rPr>
          <w:rStyle w:val="Normal"/>
        </w:rPr>
        <w:t xml:space="preserve">增加 </w:t>
      </w:r>
      <m:oMath>
        <m:r>
          <m:t>z_M</m:t>
        </m:r>
      </m:oMath>
      <w:r>
        <w:rPr>
          <w:rStyle w:val="Normal"/>
        </w:rPr>
        <w:t xml:space="preserve"> 后，应主要出现：</w:t>
      </w:r>
    </w:p>
    <w:p>
      <w:r>
        <w:rPr>
          <w:rStyle w:val="Normal"/>
        </w:rPr>
        <w:t xml:space="preserve">增加 </w:t>
      </w:r>
      <m:oMath>
        <m:r>
          <m:t>z_L</m:t>
        </m:r>
      </m:oMath>
      <w:r>
        <w:rPr>
          <w:rStyle w:val="Normal"/>
        </w:rPr>
        <w:t xml:space="preserve"> 后，不应该导致极大的 </w:t>
      </w:r>
      <m:oMath>
        <m:r>
          <m:t>g_m</m:t>
        </m:r>
      </m:oMath>
      <w:r>
        <w:rPr>
          <w:rStyle w:val="Normal"/>
        </w:rPr>
        <w:t xml:space="preserve"> 或 </w:t>
      </w:r>
      <m:oMath>
        <m:r>
          <m:t>V_{th}</m:t>
        </m:r>
      </m:oMath>
      <w:r>
        <w:rPr>
          <w:rStyle w:val="Normal"/>
        </w:rPr>
        <w:t xml:space="preserve"> 变化，否则说明 leakage state 没有被正确分离。</w:t>
      </w:r>
    </w:p>
    <w:p>
      <w:r>
        <w:rPr>
          <w:rStyle w:val="Normal"/>
        </w:rPr>
        <w:t xml:space="preserve">这种测试叫 counterfactual latent intervention。它验证的是“在模型内部，该状态是否具有声称的因果作用方向”，而不是证明现实器件中只有这一条因果路径。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验证4：温度响应验证</w:t>
      </w:r>
    </w:p>
    <w:p>
      <w:r>
        <w:rPr>
          <w:rStyle w:val="Normal"/>
        </w:rPr>
        <w:t xml:space="preserve">对于同一个初始器件状态，分别在三个温度下积分 ODE：</w:t>
      </w:r>
    </w:p>
    <w:p>
      <w:r>
        <w:rPr>
          <w:rStyle w:val="Normal"/>
        </w:rPr>
        <w:t xml:space="preserve">检查：</w:t>
      </w:r>
    </w:p>
    <w:p>
      <w:pPr>
        <w:pStyle w:val="ListParagraph"/>
        <w:numPr>
          <w:ilvl w:val="0"/>
          <w:numId w:val="5"/>
        </w:numPr>
      </w:pPr>
      <m:oMath>
        <m:r>
          <m:t>z_C</m:t>
        </m:r>
      </m:oMath>
      <w:r>
        <w:rPr>
          <w:rStyle w:val="Normal"/>
        </w:rPr>
        <w:t xml:space="preserve"> 的增长速度是否随温度系统性变化；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高温下长期退化是否更快；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reversible states 的 steady-state occupancy 是否合理；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从三个温度拟合得到的 effective activation energy 是否稳定；</w:t>
      </w:r>
    </w:p>
    <w:p>
      <w:pPr>
        <w:pStyle w:val="ListParagraph"/>
        <w:numPr>
          <w:ilvl w:val="0"/>
          <w:numId w:val="5"/>
        </w:numPr>
      </w:pPr>
      <w:r>
        <w:rPr>
          <w:rStyle w:val="Normal"/>
        </w:rPr>
        <w:t xml:space="preserve">分别移除一个温度重新拟合，activation energy 是否发生巨大变化。</w:t>
      </w:r>
    </w:p>
    <w:p>
      <w:r>
        <w:rPr>
          <w:rStyle w:val="Normal"/>
        </w:rPr>
        <w:t xml:space="preserve">阈值电压漂移和 trapping behavior 确实可能同时受温度、gate stress、contact structure 和 polarization影响，因此不应要求所有观测都随温度严格同向变化。 </w:t>
      </w:r>
      <w:hyperlink w:history="1" r:id="rIdoifwbjogoczfwsioaiqas">
        <w:r>
          <w:rPr>
            <w:rStyle w:val="Hyperlink"/>
          </w:rPr>
          <w:t xml:space="preserve">[seunghan96.github.io]</w:t>
        </w:r>
      </w:hyperlink>
      <w:r>
        <w:rPr>
          <w:rStyle w:val="Normal"/>
        </w:rPr>
        <w:t xml:space="preserve">, </w:t>
      </w:r>
      <w:hyperlink w:history="1" r:id="rIdkxkgcjbfklm9ksa5sddcp">
        <w:r>
          <w:rPr>
            <w:rStyle w:val="Hyperlink"/>
          </w:rPr>
          <w:t xml:space="preserve">[ieeexplore.ieee.org]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验证5：预测贡献验证</w:t>
      </w:r>
    </w:p>
    <w:p>
      <w:r>
        <w:rPr>
          <w:rStyle w:val="Normal"/>
        </w:rPr>
        <w:t xml:space="preserve">对每个 state 做 ablation：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Full model:       zG + zB + zM + zL +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Without zG:       zB + zM + zL +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Without zB:       zG + zM + zL +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Without zM:       zG + zB + zL +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Without zL:       zG + zB + zM + zC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Without zC:       zG + zB + zM + zL</w:t>
            </w:r>
          </w:p>
        </w:tc>
      </w:tr>
    </w:tbl>
    <w:p>
      <w:r>
        <w:rPr>
          <w:rStyle w:val="Normal"/>
        </w:rPr>
        <w:t xml:space="preserve">在完整未见过的 test devices 上比较：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one-step error；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500至2000 h long-horizon error；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每个 feature 的 normalized RMSE；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failure-time prediction error；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temperature-group error。</w:t>
      </w:r>
    </w:p>
    <w:p>
      <w:r>
        <w:rPr>
          <w:rStyle w:val="Normal"/>
        </w:rPr>
        <w:t xml:space="preserve">合理预期是：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移除 </w:t>
      </w:r>
      <m:oMath>
        <m:r>
          <m:t>z_G</m:t>
        </m:r>
      </m:oMath>
      <w:r>
        <w:rPr>
          <w:rStyle w:val="Normal"/>
        </w:rPr>
        <w:t xml:space="preserve"> 明显损害 </w:t>
      </w:r>
      <m:oMath>
        <m:r>
          <m:t>V_{th}</m:t>
        </m:r>
      </m:oMath>
      <w:r>
        <w:rPr>
          <w:rStyle w:val="Normal"/>
        </w:rPr>
        <w:t xml:space="preserve"> 和 </w:t>
      </w:r>
      <m:oMath>
        <m:r>
          <m:t>I_{G,off}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移除 </w:t>
      </w:r>
      <m:oMath>
        <m:r>
          <m:t>z_B</m:t>
        </m:r>
      </m:oMath>
      <w:r>
        <w:rPr>
          <w:rStyle w:val="Normal"/>
        </w:rPr>
        <w:t xml:space="preserve"> 明显损害 </w:t>
      </w:r>
      <m:oMath>
        <m:r>
          <m:t>R_{ON}</m:t>
        </m:r>
      </m:oMath>
      <w:r>
        <w:rPr>
          <w:rStyle w:val="Normal"/>
        </w:rPr>
        <w:t xml:space="preserve"> 和 </w:t>
      </w:r>
      <m:oMath>
        <m:r>
          <m:t>I_{DS}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移除 </w:t>
      </w:r>
      <m:oMath>
        <m:r>
          <m:t>z_M</m:t>
        </m:r>
      </m:oMath>
      <w:r>
        <w:rPr>
          <w:rStyle w:val="Normal"/>
        </w:rPr>
        <w:t xml:space="preserve"> 明显损害 </w:t>
      </w:r>
      <m:oMath>
        <m:r>
          <m:t>g_m</m:t>
        </m:r>
      </m:oMath>
      <w:r>
        <w:rPr>
          <w:rStyle w:val="Normal"/>
        </w:rPr>
        <w:t xml:space="preserve">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移除 </w:t>
      </w:r>
      <m:oMath>
        <m:r>
          <m:t>z_L</m:t>
        </m:r>
      </m:oMath>
      <w:r>
        <w:rPr>
          <w:rStyle w:val="Normal"/>
        </w:rPr>
        <w:t xml:space="preserve"> 明显损害 leakage currents；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移除 </w:t>
      </w:r>
      <m:oMath>
        <m:r>
          <m:t>z_C</m:t>
        </m:r>
      </m:oMath>
      <w:r>
        <w:rPr>
          <w:rStyle w:val="Normal"/>
        </w:rPr>
        <w:t xml:space="preserve"> 明显损害长期预测和温度外推。</w:t>
      </w:r>
    </w:p>
    <w:p>
      <w:r>
        <w:rPr>
          <w:rStyle w:val="Normal"/>
        </w:rPr>
        <w:t xml:space="preserve">如果移除某个 state 后性能几乎不变，这个 state 很可能是冗余的，不应继续赋予其强物理含义。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验证6：可辨识性和稳定性验证</w:t>
      </w:r>
    </w:p>
    <w:p>
      <w:r>
        <w:rPr>
          <w:rStyle w:val="Normal"/>
        </w:rPr>
        <w:t xml:space="preserve">相同模型使用至少10个随机种子重新训练。然后对 latent trajectories 做匹配，考察：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state ordering 是否一致；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decoder support 是否一致；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ODE参数是否一致；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activation energy 是否一致；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test-device latent ranking 是否一致。</w:t>
      </w:r>
    </w:p>
    <w:p>
      <w:r>
        <w:rPr>
          <w:rStyle w:val="Normal"/>
        </w:rPr>
        <w:t xml:space="preserve">建议报告：</w:t>
      </w:r>
    </w:p>
    <w:p>
      <w:r>
        <w:rPr>
          <w:rStyle w:val="Normal"/>
        </w:rPr>
        <w:t xml:space="preserve">如果某个ODE参数在不同随机种子下相差数倍，但预测性能类似，说明参数不可辨识。此时不应解释它的绝对数值，只能解释相应 state 的整体趋势。</w:t>
      </w:r>
    </w:p>
    <w:p>
      <w:r>
        <w:rPr>
          <w:rStyle w:val="Normal"/>
        </w:rPr>
        <w:t xml:space="preserve">部分观测下的 hidden-dynamics learning本身存在可辨识性挑战，应通过固定结构、顺序训练、稀疏映射和多次初始化检查来缓解。 </w:t>
      </w:r>
      <w:hyperlink w:history="1" r:id="rIdz-fjhclo1vgqfcs-lgtt1">
        <w:r>
          <w:rPr>
            <w:rStyle w:val="Hyperlink"/>
          </w:rPr>
          <w:t xml:space="preserve">[nature.com]</w:t>
        </w:r>
      </w:hyperlink>
      <w:r>
        <w:rPr>
          <w:rStyle w:val="Normal"/>
        </w:rPr>
        <w:t xml:space="preserve">, </w:t>
      </w:r>
      <w:hyperlink w:history="1" r:id="rIdwu6apnz2t8sc1n55f19in">
        <w:r>
          <w:rPr>
            <w:rStyle w:val="Hyperlink"/>
          </w:rPr>
          <w:t xml:space="preserve">[github.com]</w:t>
        </w:r>
      </w:hyperlink>
      <w:r>
        <w:rPr>
          <w:rStyle w:val="Normal"/>
        </w:rPr>
        <w:t xml:space="preserve">, </w:t>
      </w:r>
      <w:hyperlink w:history="1" r:id="rIdwvyexoehpg1xvdc2fjsc0">
        <w:r>
          <w:rPr>
            <w:rStyle w:val="Hyperlink"/>
          </w:rPr>
          <w:t xml:space="preserve">[arxiv.org]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九、加入两个关键 negative-control tests</w:t>
      </w:r>
    </w:p>
    <w:p>
      <w:pPr>
        <w:pStyle w:val="Heading2"/>
      </w:pPr>
      <w:r>
        <w:rPr>
          <w:rStyle w:val="Normal"/>
        </w:rPr>
        <w:t xml:space="preserve">1. Temperature permutation test</w:t>
      </w:r>
    </w:p>
    <w:p>
      <w:r>
        <w:rPr>
          <w:rStyle w:val="Normal"/>
        </w:rPr>
        <w:t xml:space="preserve">随机打乱器件温度标签后重新训练。</w:t>
      </w:r>
    </w:p>
    <w:p>
      <w:r>
        <w:rPr>
          <w:rStyle w:val="Normal"/>
        </w:rPr>
        <w:t xml:space="preserve">如果打乱温度后仍然得到近似相同的 Arrhenius relation 和 temperature prediction，说明模型并没有真正从数据中识别温度物理，而只是在利用时间或器件差异。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2. Time permutation test</w:t>
      </w:r>
    </w:p>
    <w:p>
      <w:r>
        <w:rPr>
          <w:rStyle w:val="Normal"/>
        </w:rPr>
        <w:t xml:space="preserve">在保留每个器件参数分布的前提下，打乱时间次序。</w:t>
      </w:r>
    </w:p>
    <w:p>
      <w:r>
        <w:rPr>
          <w:rStyle w:val="Normal"/>
        </w:rPr>
        <w:t xml:space="preserve">正常情况下：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ODE transition loss 应显著恶化；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long-horizon prediction 应崩溃；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单调状态约束冲突应增加。</w:t>
      </w:r>
    </w:p>
    <w:p>
      <w:r>
        <w:rPr>
          <w:rStyle w:val="Normal"/>
        </w:rPr>
        <w:t xml:space="preserve">如果时间打乱后性能几乎不变，说明模型只学习了静态feature correlation，没有学习退化动力学。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十、什么结果才足以声称有物理意义</w:t>
      </w:r>
    </w:p>
    <w:p>
      <w:r>
        <w:rPr>
          <w:rStyle w:val="Normal"/>
        </w:rPr>
        <w:t xml:space="preserve">可以分三级表述。</w:t>
      </w:r>
    </w:p>
    <w:p>
      <w:pPr>
        <w:pStyle w:val="Heading2"/>
      </w:pPr>
      <w:r>
        <w:rPr>
          <w:rStyle w:val="Normal"/>
        </w:rPr>
        <w:t xml:space="preserve">Level 1：弱证据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latent state 与某些 feature 相关；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轨迹看起来平滑；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t-SNE中不同温度分开。</w:t>
      </w:r>
    </w:p>
    <w:p>
      <w:r>
        <w:rPr>
          <w:rStyle w:val="Normal"/>
        </w:rPr>
        <w:t xml:space="preserve">这不足以声称物理意义。</w:t>
      </w:r>
    </w:p>
    <w:p>
      <w:pPr>
        <w:pStyle w:val="Heading2"/>
      </w:pPr>
      <w:r>
        <w:rPr>
          <w:rStyle w:val="Normal"/>
        </w:rPr>
        <w:t xml:space="preserve">Level 2：中等证据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state满足预定义ODE；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counterfactual intervention方向正确；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ablation影响预期feature；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温度响应一致；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未见器件预测明显改善。</w:t>
      </w:r>
    </w:p>
    <w:p>
      <w:r>
        <w:rPr>
          <w:rStyle w:val="Normal"/>
        </w:rPr>
        <w:t xml:space="preserve">这时可以称为：</w:t>
      </w: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effective physics-informed latent state associated with gate/interface trapping</w:t>
      </w:r>
    </w:p>
    <w:p>
      <w:pPr>
        <w:pStyle w:val="Heading2"/>
      </w:pPr>
      <w:r>
        <w:rPr>
          <w:rStyle w:val="Normal"/>
        </w:rPr>
        <w:t xml:space="preserve">Level 3：强证据</w:t>
      </w:r>
    </w:p>
    <w:p>
      <w:r>
        <w:rPr>
          <w:rStyle w:val="Normal"/>
        </w:rPr>
        <w:t xml:space="preserve">还需要独立实验、TCAD或专门trap characterization进行验证，例如从 transient measurement 提取时间常数并与 latent dynamics 对应。你目前无法做到这一级，因此论文中不应将 </w:t>
      </w:r>
      <m:oMath>
        <m:r>
          <m:t>z_G</m:t>
        </m:r>
      </m:oMath>
      <w:r>
        <w:rPr>
          <w:rStyle w:val="Normal"/>
        </w:rPr>
        <w:t xml:space="preserve"> 称为“测得的interface trap density”。GaN HEMT trap location和time constant的严格辨识通常依赖专门表征及物理仿真。 </w:t>
      </w:r>
      <w:hyperlink w:history="1" r:id="rIdbabwda2pxro4_2f2t9tk1">
        <w:r>
          <w:rPr>
            <w:rStyle w:val="Hyperlink"/>
          </w:rPr>
          <w:t xml:space="preserve">[arxiv.org]</w:t>
        </w:r>
      </w:hyperlink>
      <w:r>
        <w:rPr>
          <w:rStyle w:val="Normal"/>
        </w:rPr>
        <w:t xml:space="preserve">, </w:t>
      </w:r>
      <w:hyperlink w:history="1" r:id="rIdmswkgc_ca7rxgmvjzlctb">
        <w:r>
          <w:rPr>
            <w:rStyle w:val="Hyperlink"/>
          </w:rPr>
          <w:t xml:space="preserve">[colab.rese...google.com]</w:t>
        </w:r>
      </w:hyperlink>
      <w:r>
        <w:rPr>
          <w:rStyle w:val="Normal"/>
        </w:rPr>
        <w:t xml:space="preserve">, </w:t>
      </w:r>
      <w:hyperlink w:history="1" r:id="rIdt_hiiiesw-23zo56q0gid">
        <w:r>
          <w:rPr>
            <w:rStyle w:val="Hyperlink"/>
          </w:rPr>
          <w:t xml:space="preserve">[github.com]</w:t>
        </w:r>
      </w:hyperlink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十一、建议的判定标准</w:t>
      </w:r>
    </w:p>
    <w:p>
      <w:r>
        <w:rPr>
          <w:rStyle w:val="Normal"/>
        </w:rPr>
        <w:t xml:space="preserve">模型只有同时满足以下条件，才保留5个 latent states：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test-device reconstruction 和 forecast 均优于无ODE的 GRU baseline；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长期预测优于普通 TimeGAN；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5-state 模型优于3-state和4-state模型；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每个state的ablation损害其预期feature；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10个随机种子下state作用方向稳定；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温度置乱测试显著降低性能；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时间置乱测试显著降低性能；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decoder cross-talk 较小；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effective activation energy 在 bootstrap 中有有限置信区间；</w:t>
      </w:r>
    </w:p>
    <w:p>
      <w:pPr>
        <w:pStyle w:val="ListParagraph"/>
        <w:numPr>
          <w:ilvl w:val="0"/>
          <w:numId w:val="12"/>
        </w:numPr>
      </w:pPr>
      <w:r>
        <w:rPr>
          <w:rStyle w:val="Normal"/>
        </w:rPr>
        <w:t xml:space="preserve">latent states 在未见过的器件上仍遵循相同ODE。</w:t>
      </w:r>
    </w:p>
    <w:p>
      <w:r>
        <w:rPr>
          <w:rStyle w:val="Normal"/>
        </w:rPr>
        <w:t xml:space="preserve">如果第3项不成立，例如4-state模型与5-state模型等效，则应该选择更简单模型。小数据情况下，较少但稳定的物理状态，比更多但不可辨识的状态更有价值。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十二、最推荐的实际开发顺序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1  数据转为相对退化量和log leakage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2  按器件拆分train/validation/test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3  训练5维constrained autoencoder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4  检查decoder敏感度和state intervention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5  接入latent ODE，训练one-step transition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6  训练multi-step rollout到2000 h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7  加入温度Arrhenius约束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8  进行state ablation和随机种子稳定性分析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9  加入generator生成初始状态与器件随机效应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10 小权重加入adversarial training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11 与GRU、普通TimeGAN、无physics Neural ODE比较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rStyle w:val="Normal"/>
                <w:rFonts w:ascii="Consolas" w:cs="Consolas" w:eastAsia="Consolas" w:hAnsi="Consolas"/>
              </w:rPr>
              <w:t xml:space="preserve">Step 12 在完整未见器件上报告预测及置信区间</w:t>
            </w:r>
          </w:p>
        </w:tc>
      </w:tr>
    </w:tbl>
    <w:p>
      <w:r>
        <w:rPr>
          <w:rStyle w:val="Normal"/>
        </w:rPr>
        <w:t xml:space="preserve">最核心的实现原则是：</w:t>
      </w:r>
      <w:r>
        <w:rPr>
          <w:b/>
          <w:bCs/>
          <w:rStyle w:val="Normal"/>
        </w:rPr>
        <w:t xml:space="preserve">encoder负责状态估计，ODE负责时间演化，sparse decoder固定每个状态的观测作用范围，generator只生成器件差异，不直接绕过ODE生成整条轨迹。</w:t>
      </w:r>
      <w:r>
        <w:rPr>
          <w:rStyle w:val="Normal"/>
        </w:rPr>
        <w:t xml:space="preserve"> 物理意义则通过结构约束、干预、消融、温度响应、随机种子稳定性和未见器件预测共同建立，而不是通过给隐藏神经元贴标签来获得。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1sujj5jx5fdkarrm8pja" Type="http://schemas.openxmlformats.org/officeDocument/2006/relationships/hyperlink" Target="https://arxiv.org/abs/2508.05190" TargetMode="External"/><Relationship Id="rIdzvd6gecs6elvwl-c63b1p" Type="http://schemas.openxmlformats.org/officeDocument/2006/relationships/hyperlink" Target="https://colab.research.google.com/github/evanolsdal/TimeGAN-Finance-Project/blob/main/TimeGAN_Training.ipynb/" TargetMode="External"/><Relationship Id="rIdoje8wwd6mehz-bavuf1o1" Type="http://schemas.openxmlformats.org/officeDocument/2006/relationships/hyperlink" Target="https://github.com/Nhu2804/TimeGan" TargetMode="External"/><Relationship Id="rIdjdvir0bs7okrn-gse9j_v" Type="http://schemas.openxmlformats.org/officeDocument/2006/relationships/hyperlink" Target="https://www.mdpi.com/2079-9292/11/21/3582" TargetMode="External"/><Relationship Id="rIdf1zzzse1an2pl0nofifvb" Type="http://schemas.openxmlformats.org/officeDocument/2006/relationships/hyperlink" Target="https://ieeexplore.ieee.org/document/10880539" TargetMode="External"/><Relationship Id="rIdc6ikhf4ddsrtfuatdcq9t" Type="http://schemas.openxmlformats.org/officeDocument/2006/relationships/hyperlink" Target="https://colab.research.google.com/github/evanolsdal/TimeGAN-Finance-Project/blob/main/TimeGAN_Training.ipynb/" TargetMode="External"/><Relationship Id="rIdwc7hb1wyl1ldzraraxsgz" Type="http://schemas.openxmlformats.org/officeDocument/2006/relationships/hyperlink" Target="https://www.nature.com/articles/s41467-024-49411-w" TargetMode="External"/><Relationship Id="rIdrv8nhcn2lj61annslzn7s" Type="http://schemas.openxmlformats.org/officeDocument/2006/relationships/hyperlink" Target="https://github.com/Nhu2804/TimeGan" TargetMode="External"/><Relationship Id="rId0s_1xgb_ti8y6a3x15st3" Type="http://schemas.openxmlformats.org/officeDocument/2006/relationships/hyperlink" Target="https://seunghan96.github.io/ts/TimeGAN/" TargetMode="External"/><Relationship Id="rIdoifwbjogoczfwsioaiqas" Type="http://schemas.openxmlformats.org/officeDocument/2006/relationships/hyperlink" Target="https://seunghan96.github.io/ts/TimeGAN/" TargetMode="External"/><Relationship Id="rIdkxkgcjbfklm9ksa5sddcp" Type="http://schemas.openxmlformats.org/officeDocument/2006/relationships/hyperlink" Target="https://ieeexplore.ieee.org/document/10745118" TargetMode="External"/><Relationship Id="rIdz-fjhclo1vgqfcs-lgtt1" Type="http://schemas.openxmlformats.org/officeDocument/2006/relationships/hyperlink" Target="https://www.nature.com/articles/s41598-025-03786-y" TargetMode="External"/><Relationship Id="rIdwu6apnz2t8sc1n55f19in" Type="http://schemas.openxmlformats.org/officeDocument/2006/relationships/hyperlink" Target="https://github.com/jsyoon0823/TimeGAN/blob/master/tutorial_timegan.ipynb" TargetMode="External"/><Relationship Id="rIdwvyexoehpg1xvdc2fjsc0" Type="http://schemas.openxmlformats.org/officeDocument/2006/relationships/hyperlink" Target="https://arxiv.org/abs/2304.11702" TargetMode="External"/><Relationship Id="rIdbabwda2pxro4_2f2t9tk1" Type="http://schemas.openxmlformats.org/officeDocument/2006/relationships/hyperlink" Target="https://arxiv.org/abs/2508.05190" TargetMode="External"/><Relationship Id="rIdmswkgc_ca7rxgmvjzlctb" Type="http://schemas.openxmlformats.org/officeDocument/2006/relationships/hyperlink" Target="https://colab.research.google.com/github/evanolsdal/TimeGAN-Finance-Project/blob/main/TimeGAN_Training.ipynb/" TargetMode="External"/><Relationship Id="rIdt_hiiiesw-23zo56q0gid" Type="http://schemas.openxmlformats.org/officeDocument/2006/relationships/hyperlink" Target="https://github.com/Nhu2804/TimeGan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2026-07-22T23:47:32.154Z</dcterms:created>
  <dcterms:modified xsi:type="dcterms:W3CDTF">2026-07-22T23:47:32.154Z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