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Style w:val="Normal"/>
        </w:rPr>
        <w:t xml:space="preserve">这个结果已经把问题定位得很清楚：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Stage 3 是当前最好的预测模型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Stage 4 与 Stage 3 完全一样，符合预期——Stage 4主要训练generator，并没有改善已有器件的条件预测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Stage 5的GAN fine-tuning没有带来forecast收益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当前主要瓶颈是</w:t>
      </w:r>
      <w:r>
        <w:rPr>
          <w:b/>
          <w:bCs/>
          <w:rStyle w:val="Normal"/>
        </w:rPr>
        <w:t xml:space="preserve">基础 latent-ODE predictor</w:t>
      </w:r>
      <w:r>
        <w:rPr>
          <w:rStyle w:val="Normal"/>
        </w:rPr>
        <w:t xml:space="preserve">，不是generator或discriminator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由于所有 Skill 仍小于0，现阶段模型仍未超过log-time baseline，不能进入最终publication结果阶段</w:t>
      </w:r>
    </w:p>
    <w:p>
      <w:r>
        <w:rPr>
          <w:rStyle w:val="Normal"/>
        </w:rPr>
        <w:t xml:space="preserve">接下来建议停止Stage 4/5，按以下顺序重构并重新训练。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一、先保存当前实验作为Baseline V1</w:t>
      </w:r>
    </w:p>
    <w:p>
      <w:r>
        <w:rPr>
          <w:rStyle w:val="Normal"/>
        </w:rPr>
        <w:t xml:space="preserve">不要覆盖现有结果。将当前输出保存为：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experiment_v1_random_split/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stage2_best.pt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stage3_best.pt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stage4_best.pt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stage5_best.pt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processed_data.pkl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evaluation_stage2.pkl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evaluation_stage3.pkl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evaluation_stage4.pkl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└── evaluation_stage5.pkl</w:t>
            </w:r>
          </w:p>
        </w:tc>
      </w:tr>
    </w:tbl>
    <w:p>
      <w:r>
        <w:rPr>
          <w:rStyle w:val="Normal"/>
        </w:rPr>
        <w:t xml:space="preserve">记录：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V1: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split = random device split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forecast prefix = 4 points = 0, 1, 2, 5 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best checkpoint = stage3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future-only overall RMSE = 2.72513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skill vs log-time = -0.34399</w:t>
            </w:r>
          </w:p>
        </w:tc>
      </w:tr>
    </w:tbl>
    <w:p>
      <w:r>
        <w:rPr>
          <w:rStyle w:val="Normal"/>
        </w:rPr>
        <w:t xml:space="preserve">以后所有模型修改都应与这个V1结果比较，避免不知道某次修改究竟改善还是恶化。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二、第一优先级：重新做分层split</w:t>
      </w:r>
    </w:p>
    <w:p>
      <w:r>
        <w:rPr>
          <w:rStyle w:val="Normal"/>
        </w:rPr>
        <w:t xml:space="preserve">你当前有：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std(ΔVth):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train = 0.6287 V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validation = 0.2305 V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test = 1.3536 V</w:t>
            </w:r>
          </w:p>
        </w:tc>
      </w:tr>
    </w:tbl>
    <w:p>
      <w:r>
        <w:rPr>
          <w:rStyle w:val="Normal"/>
        </w:rPr>
        <w:t xml:space="preserve">这说明单次随机split非常不平衡。test set明显包含更多强Vth退化器件，因此validation loss会过于乐观，而test prediction特别差。</w:t>
      </w:r>
    </w:p>
    <w:p>
      <w:pPr>
        <w:pStyle w:val="Heading2"/>
      </w:pPr>
      <w:r>
        <w:rPr>
          <w:rStyle w:val="Normal"/>
        </w:rPr>
        <w:t xml:space="preserve">推荐分层条件</w:t>
      </w:r>
    </w:p>
    <w:p>
      <w:r>
        <w:rPr>
          <w:rStyle w:val="Normal"/>
        </w:rPr>
        <w:t xml:space="preserve">至少按照：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device_type × temperature</w:t>
            </w:r>
          </w:p>
        </w:tc>
      </w:tr>
    </w:tbl>
    <w:p>
      <w:r>
        <w:rPr>
          <w:rStyle w:val="Normal"/>
        </w:rPr>
        <w:t xml:space="preserve">划分。</w:t>
      </w:r>
    </w:p>
    <w:p>
      <w:r>
        <w:rPr>
          <w:rStyle w:val="Normal"/>
        </w:rPr>
        <w:t xml:space="preserve">例如：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A2ACH4FP_275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A2ACH4FP_300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A2ACH4FP_325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A2ACH4_275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...</w:t>
            </w:r>
          </w:p>
        </w:tc>
      </w:tr>
    </w:tbl>
    <w:p>
      <w:r>
        <w:rPr>
          <w:rStyle w:val="Normal"/>
        </w:rPr>
        <w:t xml:space="preserve">每个组合内部再按70/15/15分到train、validation和test。</w:t>
      </w:r>
    </w:p>
    <w:p>
      <w:pPr>
        <w:pStyle w:val="Heading2"/>
      </w:pPr>
      <w:r>
        <w:rPr>
          <w:rStyle w:val="Normal"/>
        </w:rPr>
        <w:t xml:space="preserve">划分后必须打印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每个split的器件总数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每个温度的器件数量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每种device type的器件数量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每个temperature × device type组合的数量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每个feature的退化均值和标准差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Vth Δ值的均值、标准差和P5/P95</w:t>
            </w:r>
          </w:p>
        </w:tc>
      </w:tr>
    </w:tbl>
    <w:p>
      <w:r>
        <w:rPr>
          <w:rStyle w:val="Normal"/>
        </w:rPr>
        <w:t xml:space="preserve">目标不是让三个split完全相同，而是尽量避免：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test Vth std &gt;&gt; train Vth std</w:t>
            </w:r>
          </w:p>
        </w:tc>
      </w:tr>
    </w:tbl>
    <w:p>
      <w:r>
        <w:rPr>
          <w:rStyle w:val="Normal"/>
        </w:rPr>
        <w:t xml:space="preserve">可以接受的大致范围是：</w:t>
      </w:r>
    </w:p>
    <w:p>
      <w:r>
        <w:rPr>
          <w:rStyle w:val="Normal"/>
        </w:rPr>
        <w:t xml:space="preserve">若仍相差两倍以上，单次split仍不够稳。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三、先split，再计算所有scaler</w:t>
      </w:r>
    </w:p>
    <w:p>
      <w:r>
        <w:rPr>
          <w:rStyle w:val="Normal"/>
        </w:rPr>
        <w:t xml:space="preserve">新的预处理顺序必须是：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读取原始器件数据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→ 按device type和temperature分层split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→ 只使用training devices计算scaler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→ 将固定scaler应用到validation和test</w:t>
            </w:r>
          </w:p>
        </w:tc>
      </w:tr>
    </w:tbl>
    <w:p>
      <w:r>
        <w:rPr>
          <w:rStyle w:val="Normal"/>
        </w:rPr>
        <w:t xml:space="preserve">只允许training set参与计算：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m:oMath>
        <m:r>
          <m:t>s_{Vth}</m:t>
        </m:r>
      </m:oMath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每个退化feature的Min-Max参数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Quote"/>
        </w:rPr>
        <w:t xml:space="preserve">x0_static</w:t>
      </w:r>
      <w:r>
        <w:rPr>
          <w:rStyle w:val="Normal"/>
        </w:rPr>
        <w:t xml:space="preserve"> normalization参数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leakage floor的数据驱动估计，如果没有仪器floor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outlier threshold中的任何统计量</w:t>
      </w:r>
    </w:p>
    <w:p>
      <w:pPr>
        <w:pStyle w:val="Heading2"/>
      </w:pPr>
      <w:r>
        <w:rPr>
          <w:rStyle w:val="Normal"/>
        </w:rPr>
        <w:t xml:space="preserve">Feature normalization应逐feature独立计算</w:t>
      </w:r>
    </w:p>
    <w:p>
      <w:r>
        <w:rPr>
          <w:rStyle w:val="Normal"/>
        </w:rPr>
        <w:t xml:space="preserve">不要只选六个feature同时非NaN的时间点。应改成：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feature_index, feature_name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enumerate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(cfg.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FEATURES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values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x_raw[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train_idx,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:,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feature_index,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].reshape(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values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values[np.isfinite(values)]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lower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np.percentile(values,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upper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np.percentile(values,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99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</w:tc>
      </w:tr>
    </w:tbl>
    <w:p>
      <w:r>
        <w:rPr>
          <w:rStyle w:val="Normal"/>
        </w:rPr>
        <w:t xml:space="preserve">这样IDSS、RON和gmmax不会因为leakage缺失而失去大量用于scaling的数据。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四、标准化 </w:t>
      </w:r>
      <w:r>
        <w:rPr>
          <w:rStyle w:val="Quote"/>
        </w:rPr>
        <w:t xml:space="preserve">x0_static</w:t>
      </w:r>
    </w:p>
    <w:p>
      <w:r>
        <w:rPr>
          <w:rStyle w:val="Normal"/>
        </w:rPr>
        <w:t xml:space="preserve">当前DeviceAlphaNet直接接收不同单位、不同数量级的：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Vth、IDSS、RON、gmmax、IDLeak、IGLeak</w:t>
            </w:r>
          </w:p>
        </w:tc>
      </w:tr>
    </w:tbl>
    <w:p>
      <w:r>
        <w:rPr>
          <w:rStyle w:val="Normal"/>
        </w:rPr>
        <w:t xml:space="preserve">这会导致网络被某些大数值feature支配。</w:t>
      </w:r>
    </w:p>
    <w:p>
      <w:pPr>
        <w:pStyle w:val="Heading2"/>
      </w:pPr>
      <w:r>
        <w:rPr>
          <w:rStyle w:val="Normal"/>
        </w:rPr>
        <w:t xml:space="preserve">建议变换</w:t>
      </w:r>
    </w:p>
    <w:p>
      <w:r>
        <w:rPr>
          <w:rStyle w:val="Normal"/>
        </w:rPr>
        <w:t xml:space="preserve">对于：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Vth、IDSS、RON、gmmax</w:t>
            </w:r>
          </w:p>
        </w:tc>
      </w:tr>
    </w:tbl>
    <w:p>
      <w:r>
        <w:rPr>
          <w:rStyle w:val="Normal"/>
        </w:rPr>
        <w:t xml:space="preserve">使用training-set z-score：</w:t>
      </w:r>
    </w:p>
    <w:p>
      <w:r>
        <w:rPr>
          <w:rStyle w:val="Normal"/>
        </w:rPr>
        <w:t xml:space="preserve">对于leakage：</w:t>
      </w:r>
    </w:p>
    <w:p>
      <w:r>
        <w:rPr>
          <w:rStyle w:val="Normal"/>
        </w:rPr>
        <w:t xml:space="preserve">再做z-score。</w:t>
      </w:r>
    </w:p>
    <w:p>
      <w:r>
        <w:rPr>
          <w:rStyle w:val="Normal"/>
        </w:rPr>
        <w:t xml:space="preserve">数据集中同时保存：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dataset[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"x0_normalized"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dataset[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"x0_norm_stats"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</w:tc>
      </w:tr>
    </w:tbl>
    <w:p>
      <w:r>
        <w:rPr>
          <w:rStyle w:val="Normal"/>
        </w:rPr>
        <w:t xml:space="preserve">训练与评价中的：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model.alpha_net(x0,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T_K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</w:tc>
      </w:tr>
    </w:tbl>
    <w:p>
      <w:r>
        <w:rPr>
          <w:rStyle w:val="Normal"/>
        </w:rPr>
        <w:t xml:space="preserve">改用归一化后的 </w:t>
      </w:r>
      <w:r>
        <w:rPr>
          <w:rStyle w:val="Quote"/>
        </w:rPr>
        <w:t xml:space="preserve">x0_normalized</w:t>
      </w:r>
      <w:r>
        <w:rPr>
          <w:rStyle w:val="Normal"/>
        </w:rPr>
        <w:t xml:space="preserve">。</w:t>
      </w:r>
    </w:p>
    <w:p>
      <w:r>
        <w:rPr>
          <w:rStyle w:val="Normal"/>
        </w:rPr>
        <w:t xml:space="preserve">这是提高器件specific rate multiplier稳定性的关键修改。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五、修复Stage 3的训练目标</w:t>
      </w:r>
    </w:p>
    <w:p>
      <w:r>
        <w:rPr>
          <w:rStyle w:val="Normal"/>
        </w:rPr>
        <w:t xml:space="preserve">当前Stage 3虽然叫multi-step prediction，但训练与最终任务仍不完全一致。你的最终任务是：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给模型前4个时间点，只预测之后的所有时间点。</w:t>
      </w:r>
    </w:p>
    <w:p>
      <w:r>
        <w:rPr>
          <w:rStyle w:val="Normal"/>
        </w:rPr>
        <w:t xml:space="preserve">所以Stage 3必须直接训练这个任务。</w:t>
      </w:r>
    </w:p>
    <w:p>
      <w:pPr>
        <w:pStyle w:val="Heading2"/>
      </w:pPr>
      <w:r>
        <w:rPr>
          <w:rStyle w:val="Normal"/>
        </w:rPr>
        <w:t xml:space="preserve">1. 使用随机prefix训练</w:t>
      </w:r>
    </w:p>
    <w:p>
      <w:r>
        <w:rPr>
          <w:rStyle w:val="Normal"/>
        </w:rPr>
        <w:t xml:space="preserve">每个batch随机选择prefix长度，例如：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prefix_lengths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[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2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3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4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5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6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prefix_probabilities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[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0.10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0.15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0.45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0.15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0.15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</w:tc>
      </w:tr>
    </w:tbl>
    <w:p>
      <w:r>
        <w:rPr>
          <w:rStyle w:val="Normal"/>
        </w:rPr>
        <w:t xml:space="preserve">其中：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prefix_len=4</w:t>
            </w:r>
          </w:p>
        </w:tc>
      </w:tr>
    </w:tbl>
    <w:p>
      <w:r>
        <w:rPr>
          <w:rStyle w:val="Normal"/>
        </w:rPr>
        <w:t xml:space="preserve">占45%，因为它与你主要evaluation任务一致。</w:t>
      </w:r>
    </w:p>
    <w:p>
      <w:r>
        <w:rPr>
          <w:rStyle w:val="Normal"/>
        </w:rPr>
        <w:t xml:space="preserve">注意索引关系：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prefix_len=4 → start_step=3</w:t>
            </w:r>
          </w:p>
        </w:tc>
      </w:tr>
    </w:tbl>
    <w:p>
      <w:r>
        <w:rPr>
          <w:rStyle w:val="Normal"/>
        </w:rPr>
        <w:t xml:space="preserve">训练时：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prefix_len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np.random.choice(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[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2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3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4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5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6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p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0.10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0.15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0.45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0.15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0.15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start_step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prefix_len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</w:p>
        </w:tc>
      </w:tr>
    </w:tbl>
    <w:p>
      <w:r>
        <w:rPr>
          <w:rStyle w:val="Normal"/>
        </w:rPr>
        <w:t xml:space="preserve">然后从：</w:t>
      </w:r>
    </w:p>
    <w:p>
      <w:r>
        <w:rPr>
          <w:rStyle w:val="Normal"/>
        </w:rPr>
        <w:t xml:space="preserve">积分到全部future points。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2. Loss只计算future部分</w:t>
      </w:r>
    </w:p>
    <w:p>
      <w:r>
        <w:rPr>
          <w:rStyle w:val="Normal"/>
        </w:rPr>
        <w:t xml:space="preserve">Stage 3的主要forecast loss应为：</w:t>
      </w:r>
    </w:p>
    <w:p>
      <w:r>
        <w:rPr>
          <w:rStyle w:val="Normal"/>
        </w:rPr>
        <w:t xml:space="preserve">不要在这个loss里计算prefix已知点。</w:t>
      </w:r>
    </w:p>
    <w:p>
      <w:r>
        <w:rPr>
          <w:rStyle w:val="Normal"/>
        </w:rPr>
        <w:t xml:space="preserve">建议使用Huber loss，而不是普通MSE：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error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F.smooth_l1_loss(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x_pred_valid,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x_true_valid,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reduction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"mean"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beta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0.5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</w:tc>
      </w:tr>
    </w:tbl>
    <w:p>
      <w:r>
        <w:rPr>
          <w:rStyle w:val="Normal"/>
        </w:rPr>
        <w:t xml:space="preserve">Huber loss可减少Vth extraction异常值和leakage极端变化对训练的支配。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3. 不要每一步都detach ODE状态</w:t>
      </w:r>
    </w:p>
    <w:p>
      <w:r>
        <w:rPr>
          <w:rStyle w:val="Normal"/>
        </w:rPr>
        <w:t xml:space="preserve">当前代码中类似：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z_curr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z_next.detach()</w:t>
            </w:r>
          </w:p>
        </w:tc>
      </w:tr>
    </w:tbl>
    <w:p>
      <w:r>
        <w:rPr>
          <w:rStyle w:val="Normal"/>
        </w:rPr>
        <w:t xml:space="preserve">如果每一步都detach，远期loss无法通过前面的状态转移回传梯度。</w:t>
      </w:r>
    </w:p>
    <w:p>
      <w:r>
        <w:rPr>
          <w:rStyle w:val="Normal"/>
        </w:rPr>
        <w:t xml:space="preserve">改为：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z_curr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z_next</w:t>
            </w:r>
          </w:p>
        </w:tc>
      </w:tr>
    </w:tbl>
    <w:p>
      <w:r>
        <w:rPr>
          <w:rStyle w:val="Normal"/>
        </w:rPr>
        <w:t xml:space="preserve">如果训练不稳定，则每3至4步detach一次：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rollout_step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%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4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z_curr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z_curr.detach()</w:t>
            </w:r>
          </w:p>
        </w:tc>
      </w:tr>
    </w:tbl>
    <w:p>
      <w:r>
        <w:rPr>
          <w:rStyle w:val="Normal"/>
        </w:rPr>
        <w:t xml:space="preserve">而不是每一步都detach。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4. 不要降低远期时间点权重</w:t>
      </w:r>
    </w:p>
    <w:p>
      <w:r>
        <w:rPr>
          <w:rStyle w:val="Normal"/>
        </w:rPr>
        <w:t xml:space="preserve">把：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LAMBDA_MULTISTEP_DECAY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0.8</w:t>
            </w:r>
          </w:p>
        </w:tc>
      </w:tr>
    </w:tbl>
    <w:p>
      <w:r>
        <w:rPr>
          <w:rStyle w:val="Normal"/>
        </w:rPr>
        <w:t xml:space="preserve">先改为：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LAMBDA_MULTISTEP_DECAY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1.0</w:t>
            </w:r>
          </w:p>
        </w:tc>
      </w:tr>
    </w:tbl>
    <w:p>
      <w:r>
        <w:rPr>
          <w:rStyle w:val="Normal"/>
        </w:rPr>
        <w:t xml:space="preserve">否则2000小时点的权重远低于早期点。</w:t>
      </w:r>
    </w:p>
    <w:p>
      <w:r>
        <w:rPr>
          <w:rStyle w:val="Normal"/>
        </w:rPr>
        <w:t xml:space="preserve">如果你更重视长期可靠性，可以采用：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time_h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100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time_weight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1.0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elif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time_h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500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time_weight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1.5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elif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time_h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1000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time_weight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2.0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else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time_weight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3.0</w:t>
            </w:r>
          </w:p>
        </w:tc>
      </w:tr>
    </w:tbl>
    <w:p>
      <w:r>
        <w:rPr>
          <w:rStyle w:val="Normal"/>
        </w:rPr>
        <w:t xml:space="preserve">第一轮建议先全部等权，即1.0。等模型超过baseline以后，再尝试late-life weighting。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六、Stage 3 checkpoint按forecast指标选择</w:t>
      </w:r>
    </w:p>
    <w:p>
      <w:r>
        <w:rPr>
          <w:rStyle w:val="Normal"/>
        </w:rPr>
        <w:t xml:space="preserve">现在Stage 3 checkpoint是根据：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physics loss + reconstruction loss + multistep loss</w:t>
            </w:r>
          </w:p>
        </w:tc>
      </w:tr>
    </w:tbl>
    <w:p>
      <w:r>
        <w:rPr>
          <w:rStyle w:val="Normal"/>
        </w:rPr>
        <w:t xml:space="preserve">选出来的。这不一定对应最好的未来预测。</w:t>
      </w:r>
    </w:p>
    <w:p>
      <w:r>
        <w:rPr>
          <w:rStyle w:val="Normal"/>
        </w:rPr>
        <w:t xml:space="preserve">应保存两个validation值：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val_training_objective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val_future_rollout_mse</w:t>
            </w:r>
          </w:p>
        </w:tc>
      </w:tr>
    </w:tbl>
    <w:p>
      <w:r>
        <w:rPr>
          <w:rStyle w:val="Normal"/>
        </w:rPr>
        <w:t xml:space="preserve">但只根据：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val_future_rollout_mse</w:t>
            </w:r>
          </w:p>
        </w:tc>
      </w:tr>
    </w:tbl>
    <w:p>
      <w:r>
        <w:rPr>
          <w:rStyle w:val="Normal"/>
        </w:rPr>
        <w:t xml:space="preserve">保存best checkpoint和early stopping。</w:t>
      </w:r>
    </w:p>
    <w:p>
      <w:r>
        <w:rPr>
          <w:rStyle w:val="Normal"/>
        </w:rPr>
        <w:t xml:space="preserve">更进一步，可以根据validation skill选择：</w:t>
      </w:r>
    </w:p>
    <w:p>
      <w:r>
        <w:rPr>
          <w:rStyle w:val="Normal"/>
        </w:rPr>
        <w:t xml:space="preserve">选择：</w:t>
      </w:r>
    </w:p>
    <w:p>
      <w:r>
        <w:rPr>
          <w:rStyle w:val="Normal"/>
        </w:rPr>
        <w:t xml:space="preserve">最大的checkpoint。</w:t>
      </w:r>
    </w:p>
    <w:p>
      <w:r>
        <w:rPr>
          <w:rStyle w:val="Normal"/>
        </w:rPr>
        <w:t xml:space="preserve">不过实践中，用 </w:t>
      </w:r>
      <w:r>
        <w:rPr>
          <w:rStyle w:val="Quote"/>
        </w:rPr>
        <w:t xml:space="preserve">future_rollout_mse</w:t>
      </w:r>
      <w:r>
        <w:rPr>
          <w:rStyle w:val="Normal"/>
        </w:rPr>
        <w:t xml:space="preserve"> 更稳定；同时把skill记录下来即可。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七、先修复ODE温度设计</w:t>
      </w:r>
    </w:p>
    <w:p>
      <w:r>
        <w:rPr>
          <w:rStyle w:val="Normal"/>
        </w:rPr>
        <w:t xml:space="preserve">325°C仍然是最大问题，因此要确认Arrhenius factor没有饱和。</w:t>
      </w:r>
    </w:p>
    <w:p>
      <w:pPr>
        <w:pStyle w:val="Heading2"/>
      </w:pPr>
      <w:r>
        <w:rPr>
          <w:rStyle w:val="Normal"/>
        </w:rPr>
        <w:t xml:space="preserve">修改参考温度</w:t>
      </w:r>
    </w:p>
    <w:p>
      <w:r>
        <w:rPr>
          <w:rStyle w:val="Normal"/>
        </w:rPr>
        <w:t xml:space="preserve">将：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T_REF_K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298.15</w:t>
            </w:r>
          </w:p>
        </w:tc>
      </w:tr>
    </w:tbl>
    <w:p>
      <w:r>
        <w:rPr>
          <w:rStyle w:val="Normal"/>
        </w:rPr>
        <w:t xml:space="preserve">改为：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T_REF_K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573.15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# 300°C</w:t>
            </w:r>
          </w:p>
        </w:tc>
      </w:tr>
    </w:tbl>
    <w:p>
      <w:r>
        <w:rPr>
          <w:rStyle w:val="Normal"/>
        </w:rPr>
        <w:t xml:space="preserve">这样：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275°C为低于reference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300°C为reference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325°C为高于reference</w:t>
      </w:r>
    </w:p>
    <w:p>
      <w:r>
        <w:rPr>
          <w:rStyle w:val="Normal"/>
        </w:rPr>
        <w:t xml:space="preserve">温度加速因子不会因为离25°C太远而全部撞上clamp。</w:t>
      </w:r>
    </w:p>
    <w:p>
      <w:pPr>
        <w:pStyle w:val="Heading2"/>
      </w:pPr>
      <w:r>
        <w:rPr>
          <w:rStyle w:val="Normal"/>
        </w:rPr>
        <w:t xml:space="preserve">每10个epoch打印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Ea_rev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Ea_irrev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frev at 275C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frev at 300C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frev at 325C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firrev at 275C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firrev at 300C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firrev at 325C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kGc, kGe, kBc, kBe, kM, kL, kC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alpha mean/std/min/max</w:t>
            </w:r>
          </w:p>
        </w:tc>
      </w:tr>
    </w:tbl>
    <w:p>
      <w:r>
        <w:rPr>
          <w:rStyle w:val="Normal"/>
        </w:rPr>
        <w:t xml:space="preserve">必须确认：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f(275C) &lt; f(300C) &lt; f(325C)</w:t>
            </w:r>
          </w:p>
        </w:tc>
      </w:tr>
    </w:tbl>
    <w:p>
      <w:r>
        <w:rPr>
          <w:rStyle w:val="Normal"/>
        </w:rPr>
        <w:t xml:space="preserve">且不是：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2980.96, 2980.96, 2980.96</w:t>
            </w:r>
          </w:p>
        </w:tc>
      </w:tr>
    </w:tbl>
    <w:p>
      <w:r>
        <w:rPr>
          <w:rStyle w:val="Normal"/>
        </w:rPr>
        <w:t xml:space="preserve">即全部等于 </w:t>
      </w:r>
      <m:oMath>
        <m:r>
          <m:t>e^8</m:t>
        </m:r>
      </m:oMath>
      <w:r>
        <w:rPr>
          <w:rStyle w:val="Normal"/>
        </w:rPr>
        <w:t xml:space="preserve">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八、在325°C下检查latent saturation</w:t>
      </w:r>
    </w:p>
    <w:p>
      <w:r>
        <w:rPr>
          <w:rStyle w:val="Normal"/>
        </w:rPr>
        <w:t xml:space="preserve">重训后打印每个温度下：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zG、zB、zM、zL、zC</w:t>
            </w:r>
          </w:p>
        </w:tc>
      </w:tr>
    </w:tbl>
    <w:p>
      <w:r>
        <w:rPr>
          <w:rStyle w:val="Normal"/>
        </w:rPr>
        <w:t xml:space="preserve">在每个时间点的mean/std。</w:t>
      </w:r>
    </w:p>
    <w:p>
      <w:r>
        <w:rPr>
          <w:rStyle w:val="Normal"/>
        </w:rPr>
        <w:t xml:space="preserve">尤其检查325°C：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100 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500 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1000 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2000 h</w:t>
            </w:r>
          </w:p>
        </w:tc>
      </w:tr>
    </w:tbl>
    <w:p>
      <w:pPr>
        <w:pStyle w:val="Heading2"/>
      </w:pPr>
      <w:r>
        <w:rPr>
          <w:rStyle w:val="Normal"/>
        </w:rPr>
        <w:t xml:space="preserve">过早饱和的判据</w:t>
      </w:r>
    </w:p>
    <w:p>
      <w:r>
        <w:rPr>
          <w:rStyle w:val="Normal"/>
        </w:rPr>
        <w:t xml:space="preserve">如果某个state：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在100 h时，大于50%的器件 z &gt; 0.95</w:t>
            </w:r>
          </w:p>
        </w:tc>
      </w:tr>
    </w:tbl>
    <w:p>
      <w:r>
        <w:rPr>
          <w:rStyle w:val="Normal"/>
        </w:rPr>
        <w:t xml:space="preserve">但真实电学参数在100至2000小时仍明显变化，那么该state过早饱和。</w:t>
      </w:r>
    </w:p>
    <w:p>
      <w:r>
        <w:rPr>
          <w:rStyle w:val="Normal"/>
        </w:rPr>
        <w:t xml:space="preserve">需要检查：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fraction(z &gt;= 0.95)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median first saturation time</w:t>
            </w:r>
          </w:p>
        </w:tc>
      </w:tr>
    </w:tbl>
    <w:p>
      <w:r>
        <w:rPr>
          <w:rStyle w:val="Normal"/>
        </w:rPr>
        <w:t xml:space="preserve">若 </w:t>
      </w:r>
      <m:oMath>
        <m:r>
          <m:t>z_C</m:t>
        </m:r>
      </m:oMath>
      <w:r>
        <w:rPr>
          <w:rStyle w:val="Normal"/>
        </w:rPr>
        <w:t xml:space="preserve"> 过早饱和：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降低初始 </w:t>
      </w:r>
      <w:r>
        <w:rPr>
          <w:rStyle w:val="Quote"/>
        </w:rPr>
        <w:t xml:space="preserve">kC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限制alpha范围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降低 </w:t>
      </w:r>
      <w:r>
        <w:rPr>
          <w:rStyle w:val="Quote"/>
        </w:rPr>
        <w:t xml:space="preserve">Ea_irrev</w:t>
      </w:r>
      <w:r>
        <w:rPr>
          <w:rStyle w:val="Normal"/>
        </w:rPr>
        <w:t xml:space="preserve"> 初始值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取消过强的state clamp依赖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检查温度factor是否过大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九、暂时只训练到Stage 3</w:t>
      </w:r>
    </w:p>
    <w:p>
      <w:r>
        <w:rPr>
          <w:rStyle w:val="Normal"/>
        </w:rPr>
        <w:t xml:space="preserve">完成上述修改后：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python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main.py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--mode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preprocess</w:t>
            </w:r>
          </w:p>
        </w:tc>
      </w:tr>
    </w:tbl>
    <w:p>
      <w:r>
        <w:rPr>
          <w:rStyle w:val="Normal"/>
        </w:rPr>
        <w:t xml:space="preserve">然后：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python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main.py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\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--mode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train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\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--start-stage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\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--end-stage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3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\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--no-preprocess</w:t>
            </w:r>
          </w:p>
        </w:tc>
      </w:tr>
    </w:tbl>
    <w:p>
      <w:r>
        <w:rPr>
          <w:rStyle w:val="Normal"/>
        </w:rPr>
        <w:t xml:space="preserve">最后：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python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main.py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\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--mode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eval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\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--checkpoint-stage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3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\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--prefix-len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4</w:t>
            </w:r>
          </w:p>
        </w:tc>
      </w:tr>
    </w:tbl>
    <w:p>
      <w:r>
        <w:rPr>
          <w:rStyle w:val="Normal"/>
        </w:rPr>
        <w:t xml:space="preserve">暂时不要运行Stage 4/5。</w:t>
      </w:r>
    </w:p>
    <w:p>
      <w:r>
        <w:rPr>
          <w:rStyle w:val="Normal"/>
        </w:rPr>
        <w:t xml:space="preserve">当前Stage 4与Stage 3结果完全相同，这是因为Stage 4只训练generator，不会改善encoder–ODE–decoder预测。</w:t>
      </w:r>
    </w:p>
    <w:p>
      <w:r>
        <w:rPr>
          <w:rStyle w:val="Normal"/>
        </w:rPr>
        <w:t xml:space="preserve">Stage 5略差，也说明GAN并不是现在的瓶颈。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十、下一轮需要输出哪些结果</w:t>
      </w:r>
    </w:p>
    <w:p>
      <w:r>
        <w:rPr>
          <w:rStyle w:val="Normal"/>
        </w:rPr>
        <w:t xml:space="preserve">下一轮不要只看overall RMSE。至少输出：</w:t>
      </w:r>
    </w:p>
    <w:p>
      <w:pPr>
        <w:pStyle w:val="Heading2"/>
      </w:pPr>
      <w:r>
        <w:rPr>
          <w:rStyle w:val="Normal"/>
        </w:rPr>
        <w:t xml:space="preserve">Overall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Future-only RMSE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Future-only MAE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Skill vs zero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Skill vs prefix persistence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Skill vs log-time</w:t>
            </w:r>
          </w:p>
        </w:tc>
      </w:tr>
    </w:tbl>
    <w:p>
      <w:pPr>
        <w:pStyle w:val="Heading2"/>
      </w:pPr>
      <w:r>
        <w:rPr>
          <w:rStyle w:val="Normal"/>
        </w:rPr>
        <w:t xml:space="preserve">每个feature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RMSE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NRMSE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R²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true mean/std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pred mean/std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baseline skill</w:t>
            </w:r>
          </w:p>
        </w:tc>
      </w:tr>
    </w:tbl>
    <w:p>
      <w:pPr>
        <w:pStyle w:val="Heading2"/>
      </w:pPr>
      <w:r>
        <w:rPr>
          <w:rStyle w:val="Normal"/>
        </w:rPr>
        <w:t xml:space="preserve">每个温度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275°C overall + per-feature RMSE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300°C overall + per-feature RMSE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325°C overall + per-feature RMSE</w:t>
            </w:r>
          </w:p>
        </w:tc>
      </w:tr>
    </w:tbl>
    <w:p>
      <w:pPr>
        <w:pStyle w:val="Heading2"/>
      </w:pPr>
      <w:r>
        <w:rPr>
          <w:rStyle w:val="Normal"/>
        </w:rPr>
        <w:t xml:space="preserve">Latent diagnostics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state mean/std by time and temperature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fraction z &gt;= 0.95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first saturation time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alpha mean/std/range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Arrhenius factors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十一、建议做两个连续版本，而不是一次改完所有东西</w:t>
      </w:r>
    </w:p>
    <w:p>
      <w:r>
        <w:rPr>
          <w:rStyle w:val="Normal"/>
        </w:rPr>
        <w:t xml:space="preserve">为了知道哪个修改真正有效，建议形成两个实验。</w:t>
      </w:r>
    </w:p>
    <w:p>
      <w:pPr>
        <w:pStyle w:val="Heading2"/>
      </w:pPr>
      <w:r>
        <w:rPr>
          <w:rStyle w:val="Normal"/>
        </w:rPr>
        <w:t xml:space="preserve">V2：只修数据与温度</w:t>
      </w:r>
    </w:p>
    <w:p>
      <w:r>
        <w:rPr>
          <w:rStyle w:val="Normal"/>
        </w:rPr>
        <w:t xml:space="preserve">修改：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stratified split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train-only scaler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per-feature normalization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normalized x0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Quote"/>
        </w:rPr>
        <w:t xml:space="preserve">T_REF=300°C</w:t>
      </w:r>
    </w:p>
    <w:p>
      <w:r>
        <w:rPr>
          <w:rStyle w:val="Normal"/>
        </w:rPr>
        <w:t xml:space="preserve">Stage 3训练逻辑暂时保持不变。</w:t>
      </w:r>
    </w:p>
    <w:p>
      <w:r>
        <w:rPr>
          <w:rStyle w:val="Normal"/>
        </w:rPr>
        <w:t xml:space="preserve">结果记作：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experiment_v2_data_split_temperature/</w:t>
            </w:r>
          </w:p>
        </w:tc>
      </w:tr>
    </w:tbl>
    <w:p>
      <w:pPr>
        <w:pStyle w:val="Heading2"/>
      </w:pPr>
      <w:r>
        <w:rPr>
          <w:rStyle w:val="Normal"/>
        </w:rPr>
        <w:t xml:space="preserve">V3：再修改forecast训练</w:t>
      </w:r>
    </w:p>
    <w:p>
      <w:r>
        <w:rPr>
          <w:rStyle w:val="Normal"/>
        </w:rPr>
        <w:t xml:space="preserve">在V2基础上增加：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random prefix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future-only Huber loss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rollout不逐步detach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decay=1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checkpoint按future rollout选</w:t>
      </w:r>
    </w:p>
    <w:p>
      <w:r>
        <w:rPr>
          <w:rStyle w:val="Normal"/>
        </w:rPr>
        <w:t xml:space="preserve">结果记作：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experiment_v3_prefix_rollout/</w:t>
            </w:r>
          </w:p>
        </w:tc>
      </w:tr>
    </w:tbl>
    <w:p>
      <w:r>
        <w:rPr>
          <w:rStyle w:val="Normal"/>
        </w:rPr>
        <w:t xml:space="preserve">这样能够区分：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是数据split改善了结果；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还是Stage 3训练目标改善了结果；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或两者都重要。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十二、成功标准</w:t>
      </w:r>
    </w:p>
    <w:p>
      <w:r>
        <w:rPr>
          <w:rStyle w:val="Normal"/>
        </w:rPr>
        <w:t xml:space="preserve">你下一步的最低目标不是立即把RMSE降到很小，而是先超过baseline。</w:t>
      </w:r>
    </w:p>
    <w:p>
      <w:pPr>
        <w:pStyle w:val="Heading2"/>
      </w:pPr>
      <w:r>
        <w:rPr>
          <w:rStyle w:val="Normal"/>
        </w:rPr>
        <w:t xml:space="preserve">第一层目标</w:t>
      </w:r>
    </w:p>
    <w:p>
      <w:pPr>
        <w:pStyle w:val="Heading2"/>
      </w:pPr>
      <w:r>
        <w:rPr>
          <w:rStyle w:val="Normal"/>
        </w:rPr>
        <w:t xml:space="preserve">第二层目标</w:t>
      </w:r>
    </w:p>
    <w:p>
      <w:pPr>
        <w:pStyle w:val="Heading2"/>
      </w:pPr>
      <w:r>
        <w:rPr>
          <w:rStyle w:val="Normal"/>
        </w:rPr>
        <w:t xml:space="preserve">第三层目标</w:t>
      </w:r>
    </w:p>
    <w:p>
      <w:r>
        <w:rPr>
          <w:rStyle w:val="Normal"/>
        </w:rPr>
        <w:t xml:space="preserve">至少主要feature满足：</w:t>
      </w:r>
    </w:p>
    <w:p>
      <w:pPr>
        <w:pStyle w:val="Heading2"/>
      </w:pPr>
      <w:r>
        <w:rPr>
          <w:rStyle w:val="Normal"/>
        </w:rPr>
        <w:t xml:space="preserve">第四层目标</w:t>
      </w:r>
    </w:p>
    <w:p>
      <w:r>
        <w:rPr>
          <w:rStyle w:val="Normal"/>
        </w:rPr>
        <w:t xml:space="preserve">三个温度均满足：</w:t>
      </w:r>
    </w:p>
    <w:p>
      <w:r>
        <w:rPr>
          <w:rStyle w:val="Normal"/>
        </w:rPr>
        <w:t xml:space="preserve">特别是325°C不能继续明显失败。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我建议你现在采取的具体路线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1. 保存当前结果为V1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2. 修改stratified split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3. 只用training计算所有scaler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4. 逐feature计算normalization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5. 标准化x0_static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6. 将T_REF改为573.15 K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7. 运行V2，只训练Stage 1–3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8. 检查325°C和latent saturation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9. 加入random-prefix、future-only rollout训练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10. 运行V3，只训练Stage 1–3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11. V1/V2/V3使用完全相同的future-only评价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12. 只有Stage 3超过baseline后，才恢复Stage 4/5</w:t>
            </w:r>
          </w:p>
        </w:tc>
      </w:tr>
    </w:tbl>
    <w:p>
      <w:r>
        <w:rPr>
          <w:rStyle w:val="Normal"/>
        </w:rPr>
        <w:t xml:space="preserve">现在最有价值的进展是：你已经通过多阶段比较证明 </w:t>
      </w:r>
      <w:r>
        <w:rPr>
          <w:b/>
          <w:bCs/>
          <w:rStyle w:val="Normal"/>
        </w:rPr>
        <w:t xml:space="preserve">GAN不是当前瓶颈</w:t>
      </w:r>
      <w:r>
        <w:rPr>
          <w:rStyle w:val="Normal"/>
        </w:rPr>
        <w:t xml:space="preserve">。接下来应把全部精力集中在数据划分、温度参数化，以及Stage 3的prefix-conditioned long-horizon forecasting上。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2026-07-25T16:28:08.003Z</dcterms:created>
  <dcterms:modified xsi:type="dcterms:W3CDTF">2026-07-25T16:28:08.003Z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