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这轮结果说明模型已经具备了一部分有效预测能力，但</w:t>
      </w:r>
      <w:r>
        <w:rPr>
          <w:b/>
          <w:bCs/>
          <w:rStyle w:val="Normal"/>
        </w:rPr>
        <w:t xml:space="preserve">还不足以作为最终模型或论文主结果</w:t>
      </w:r>
      <w:r>
        <w:rPr>
          <w:rStyle w:val="Normal"/>
        </w:rPr>
        <w:t xml:space="preserve">。最积极的是 Vth、IDSS、RON 已经追平或超过 log-time baseline；最严重的问题已经从 </w:t>
      </w:r>
      <m:oMath>
        <m:r>
          <m:t>z_L</m:t>
        </m:r>
      </m:oMath>
      <w:r>
        <w:rPr>
          <w:rStyle w:val="Normal"/>
        </w:rPr>
        <w:t xml:space="preserve"> 转移到 </w:t>
      </w:r>
      <m:oMath>
        <m:r>
          <m:t>z_C</m:t>
        </m:r>
      </m:oMath>
      <w:r>
        <w:rPr>
          <w:b/>
          <w:bCs/>
          <w:rStyle w:val="Normal"/>
        </w:rPr>
        <w:t xml:space="preserve"> 过早饱和和 leakage 重构失败</w:t>
      </w:r>
      <w:r>
        <w:rPr>
          <w:rStyle w:val="Normal"/>
        </w:rPr>
        <w:t xml:space="preserve">。</w:t>
      </w:r>
    </w:p>
    <w:p>
      <w:pPr>
        <w:pStyle w:val="Heading2"/>
      </w:pPr>
      <w:r>
        <w:rPr>
          <w:rStyle w:val="Normal"/>
        </w:rPr>
        <w:t xml:space="preserve">一、总体是否足够？</w:t>
      </w:r>
    </w:p>
    <w:p>
      <w:pPr>
        <w:pStyle w:val="Heading3"/>
      </w:pPr>
      <w:r>
        <w:rPr>
          <w:rStyle w:val="Normal"/>
        </w:rPr>
        <w:t xml:space="preserve">作为模型开发阶段</w:t>
      </w:r>
    </w:p>
    <w:p>
      <w:r>
        <w:rPr>
          <w:b/>
          <w:bCs/>
          <w:rStyle w:val="Normal"/>
        </w:rPr>
        <w:t xml:space="preserve">足够说明方向有效。</w:t>
      </w:r>
    </w:p>
    <w:p>
      <w:r>
        <w:rPr>
          <w:rStyle w:val="Normal"/>
        </w:rPr>
        <w:t xml:space="preserve">你现在已经实现：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ODE future 单调性完全满足；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Vth、IDSS、RON 的 forecasting 不再全面落后；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m:oMath>
        <m:r>
          <m:t>z_L</m:t>
        </m:r>
      </m:oMath>
      <w:r>
        <w:rPr>
          <w:rStyle w:val="Normal"/>
        </w:rPr>
        <w:t xml:space="preserve"> 在100小时前的饱和率较低；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normalized prefix RMSE约为0.40，没有出现完全崩溃；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模型overall只略低于log-time baseline。</w:t>
      </w:r>
    </w:p>
    <w:p>
      <w:pPr>
        <w:pStyle w:val="Heading3"/>
      </w:pPr>
      <w:r>
        <w:rPr>
          <w:rStyle w:val="Normal"/>
        </w:rPr>
        <w:t xml:space="preserve">作为最终publication结果</w:t>
      </w:r>
    </w:p>
    <w:p>
      <w:r>
        <w:rPr>
          <w:b/>
          <w:bCs/>
          <w:rStyle w:val="Normal"/>
        </w:rPr>
        <w:t xml:space="preserve">还不够。</w:t>
      </w:r>
    </w:p>
    <w:p>
      <w:r>
        <w:rPr>
          <w:rStyle w:val="Normal"/>
        </w:rPr>
        <w:t xml:space="preserve">因为：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Overall skill vs log-time = -0.0809</w:t>
            </w:r>
          </w:p>
        </w:tc>
      </w:tr>
    </w:tbl>
    <w:p>
      <w:r>
        <w:rPr>
          <w:rStyle w:val="Normal"/>
        </w:rPr>
        <w:t xml:space="preserve">按RMSE尺度换算，模型RMSE约比log-time baseline高：</w:t>
      </w:r>
    </w:p>
    <w:p>
      <w:r>
        <w:rPr>
          <w:rStyle w:val="Normal"/>
        </w:rPr>
        <w:t xml:space="preserve">所以模型整体上只是接近baseline，尚未超过baseline。</w:t>
      </w:r>
    </w:p>
    <w:p>
      <w:r>
        <w:rPr>
          <w:rStyle w:val="Normal"/>
        </w:rPr>
        <w:t xml:space="preserve">此外：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IDLeak和IGLeak明显差于baseline；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m:oMath>
        <m:r>
          <m:t>z_C</m:t>
        </m:r>
      </m:oMath>
      <w:r>
        <w:rPr>
          <w:rStyle w:val="Normal"/>
        </w:rPr>
        <w:t xml:space="preserve"> 在100小时前约70%的有效点已经达到0.95；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prefix reconstruction在Vth和leakage上仍然很差；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m:oMath>
        <m:r>
          <m:t>z_L(0)</m:t>
        </m:r>
      </m:oMath>
      <w:r>
        <w:rPr>
          <w:rStyle w:val="Normal"/>
        </w:rPr>
        <w:t xml:space="preserve"> 已经升到约0.42至0.49，不再是接近零的退化状态。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二、哪些结果已经可以接受？</w:t>
      </w:r>
    </w:p>
    <w:p>
      <w:pPr>
        <w:pStyle w:val="Heading2"/>
      </w:pPr>
      <w:r>
        <w:rPr>
          <w:rStyle w:val="Normal"/>
        </w:rPr>
        <w:t xml:space="preserve">1. IDSS表现不错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 normalized RMSE = 0.0812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log-time = +0.2437</w:t>
            </w:r>
          </w:p>
        </w:tc>
      </w:tr>
    </w:tbl>
    <w:p>
      <w:r>
        <w:rPr>
          <w:rStyle w:val="Normal"/>
        </w:rPr>
        <w:t xml:space="preserve">这意味着IDSS已经明显超过log-time baseline：</w:t>
      </w:r>
    </w:p>
    <w:p>
      <w:r>
        <w:rPr>
          <w:rStyle w:val="Normal"/>
        </w:rPr>
        <w:t xml:space="preserve">相应RMSE大约比baseline低：</w:t>
      </w:r>
    </w:p>
    <w:p>
      <w:r>
        <w:rPr>
          <w:rStyle w:val="Normal"/>
        </w:rPr>
        <w:t xml:space="preserve">这是目前最强的feature，可以保留当前IDSS branch和 </w:t>
      </w:r>
      <m:oMath>
        <m:r>
          <m:t>z_M/z_B</m:t>
        </m:r>
      </m:oMath>
      <w:r>
        <w:rPr>
          <w:rStyle w:val="Normal"/>
        </w:rPr>
        <w:t xml:space="preserve"> 相关结构。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RON超过baseline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 normalized RMSE = 0.2684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log-time = +0.1156</w:t>
            </w:r>
          </w:p>
        </w:tc>
      </w:tr>
    </w:tbl>
    <w:p>
      <w:r>
        <w:rPr>
          <w:rStyle w:val="Normal"/>
        </w:rPr>
        <w:t xml:space="preserve">相应RMSE大约比baseline低6%左右。虽然增益还不大，但已经是正向结果。</w:t>
      </w:r>
    </w:p>
    <w:p>
      <w:r>
        <w:rPr>
          <w:rStyle w:val="Normal"/>
        </w:rPr>
        <w:t xml:space="preserve">不要在下一轮大幅修改RON的decoder连接，否则可能损失这部分增益。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Vth基本追平baseline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= +0.0096</w:t>
            </w:r>
          </w:p>
        </w:tc>
      </w:tr>
    </w:tbl>
    <w:p>
      <w:r>
        <w:rPr>
          <w:rStyle w:val="Normal"/>
        </w:rPr>
        <w:t xml:space="preserve">这个增益非常小，但至少没有继续明显落后。Vth的prefix normalized RMSE仍为：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0.5072</w:t>
            </w:r>
          </w:p>
        </w:tc>
      </w:tr>
    </w:tbl>
    <w:p>
      <w:r>
        <w:rPr>
          <w:rStyle w:val="Normal"/>
        </w:rPr>
        <w:t xml:space="preserve">所以Vth重构还有提升空间，但不再是最主要的forecast短板。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gmmax基本与baseline相同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= -0.0120</w:t>
            </w:r>
          </w:p>
        </w:tc>
      </w:tr>
    </w:tbl>
    <w:p>
      <w:r>
        <w:rPr>
          <w:rStyle w:val="Normal"/>
        </w:rPr>
        <w:t xml:space="preserve">模型RMSE只比baseline高约0.6%，基本可以视为持平。现在不需要单独重构整个 </w:t>
      </w:r>
      <m:oMath>
        <m:r>
          <m:t>z_M</m:t>
        </m:r>
      </m:oMath>
      <w:r>
        <w:rPr>
          <w:rStyle w:val="Normal"/>
        </w:rPr>
        <w:t xml:space="preserve"> 模型，但可以通过改善prefix reconstruction争取让它转正。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ODE future单调性通过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monotone_violation_rate_ode_future = 0</w:t>
            </w:r>
          </w:p>
        </w:tc>
      </w:tr>
    </w:tbl>
    <w:p>
      <w:r>
        <w:rPr>
          <w:rStyle w:val="Normal"/>
        </w:rPr>
        <w:t xml:space="preserve">这说明ODE预测区间满足：</w:t>
      </w:r>
    </w:p>
    <w:p>
      <w:r>
        <w:rPr>
          <w:rStyle w:val="Normal"/>
        </w:rPr>
        <w:t xml:space="preserve">这个指标可以保留，下一轮不要破坏。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三、最大的结构性问题：</w:t>
      </w:r>
      <m:oMath>
        <m:r>
          <m:t>z_C</m:t>
        </m:r>
      </m:oMath>
      <w:r>
        <w:rPr>
          <w:rStyle w:val="Normal"/>
        </w:rPr>
        <w:t xml:space="preserve"> 在100小时前大量饱和</w:t>
      </w:r>
    </w:p>
    <w:p>
      <w:r>
        <w:rPr>
          <w:rStyle w:val="Normal"/>
        </w:rPr>
        <w:t xml:space="preserve">当前：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275°C: zC saturation = 0.7111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300°C: zC saturation = 0.7349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325°C: zC saturation = 0.7059</w:t>
            </w:r>
          </w:p>
        </w:tc>
      </w:tr>
    </w:tbl>
    <w:p>
      <w:r>
        <w:rPr>
          <w:rStyle w:val="Normal"/>
        </w:rPr>
        <w:t xml:space="preserve">也就是说，三个温度下大约70%的100小时前有效点已经满足：</w:t>
      </w:r>
    </w:p>
    <w:p>
      <w:r>
        <w:rPr>
          <w:rStyle w:val="Normal"/>
        </w:rPr>
        <w:t xml:space="preserve">这是目前比 </w:t>
      </w:r>
      <m:oMath>
        <m:r>
          <m:t>z_L</m:t>
        </m:r>
      </m:oMath>
      <w:r>
        <w:rPr>
          <w:rStyle w:val="Normal"/>
        </w:rPr>
        <w:t xml:space="preserve"> 更严重的问题。</w:t>
      </w:r>
    </w:p>
    <w:p>
      <w:pPr>
        <w:pStyle w:val="Heading2"/>
      </w:pPr>
      <w:r>
        <w:rPr>
          <w:rStyle w:val="Normal"/>
        </w:rPr>
        <w:t xml:space="preserve">为什么不合理？</w:t>
      </w:r>
    </w:p>
    <w:p>
      <m:oMath>
        <m:r>
          <m:t>z_C</m:t>
        </m:r>
      </m:oMath>
      <w:r>
        <w:rPr>
          <w:rStyle w:val="Normal"/>
        </w:rPr>
        <w:t xml:space="preserve"> 被定义为：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cumulative irreversible structural damage</w:t>
      </w:r>
    </w:p>
    <w:p>
      <w:r>
        <w:rPr>
          <w:rStyle w:val="Normal"/>
        </w:rPr>
        <w:t xml:space="preserve">如果它在100小时前已经接近1，那么模型认为累计结构损伤基本完成。但你的实验还继续到2000小时，而且实际电学参数仍在变化。</w:t>
      </w:r>
    </w:p>
    <w:p>
      <w:r>
        <w:rPr>
          <w:rStyle w:val="Normal"/>
        </w:rPr>
        <w:t xml:space="preserve">一旦：</w:t>
      </w:r>
    </w:p>
    <w:p>
      <w:r>
        <w:rPr>
          <w:rStyle w:val="Normal"/>
        </w:rPr>
        <w:t xml:space="preserve">其ODE：</w:t>
      </w:r>
    </w:p>
    <w:p>
      <w:r>
        <w:rPr>
          <w:rStyle w:val="Normal"/>
        </w:rPr>
        <w:t xml:space="preserve">会变成：</w:t>
      </w:r>
    </w:p>
    <w:p>
      <w:r>
        <w:rPr>
          <w:rStyle w:val="Normal"/>
        </w:rPr>
        <w:t xml:space="preserve">之后 </w:t>
      </w:r>
      <m:oMath>
        <m:r>
          <m:t>z_C</m:t>
        </m:r>
      </m:oMath>
      <w:r>
        <w:rPr>
          <w:rStyle w:val="Normal"/>
        </w:rPr>
        <w:t xml:space="preserve"> 无法继续表达100至2000小时的长期损伤变化。其他state也可能因为由 </w:t>
      </w:r>
      <m:oMath>
        <m:r>
          <m:t>z_C</m:t>
        </m:r>
      </m:oMath>
      <w:r>
        <w:rPr>
          <w:rStyle w:val="Normal"/>
        </w:rPr>
        <w:t xml:space="preserve"> 驱动而过早进入饱和区。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先判断 </w:t>
      </w:r>
      <m:oMath>
        <m:r>
          <m:t>z_C</m:t>
        </m:r>
      </m:oMath>
      <w:r>
        <w:rPr>
          <w:rStyle w:val="Normal"/>
        </w:rPr>
        <w:t xml:space="preserve"> 是初始就高，还是增长太快</w:t>
      </w:r>
    </w:p>
    <w:p>
      <w:r>
        <w:rPr>
          <w:rStyle w:val="Normal"/>
        </w:rPr>
        <w:t xml:space="preserve">下一次必须打印：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zC(0) mean/std/P5/P50/P95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at 1h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at 5h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at 20h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at 100h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at 500h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at 2000h</w:t>
            </w:r>
          </w:p>
        </w:tc>
      </w:tr>
    </w:tbl>
    <w:p>
      <w:r>
        <w:rPr>
          <w:rStyle w:val="Normal"/>
        </w:rPr>
        <w:t xml:space="preserve">分别对三个温度计算。</w:t>
      </w:r>
    </w:p>
    <w:p>
      <w:pPr>
        <w:pStyle w:val="Heading3"/>
      </w:pPr>
      <w:r>
        <w:rPr>
          <w:rStyle w:val="Normal"/>
        </w:rPr>
        <w:t xml:space="preserve">情况A：</w:t>
      </w:r>
      <m:oMath>
        <m:r>
          <m:t>z_C(0)</m:t>
        </m:r>
      </m:oMath>
      <w:r>
        <w:rPr>
          <w:rStyle w:val="Normal"/>
        </w:rPr>
        <w:t xml:space="preserve"> 已经很高</w:t>
      </w:r>
    </w:p>
    <w:p>
      <w:r>
        <w:rPr>
          <w:rStyle w:val="Normal"/>
        </w:rPr>
        <w:t xml:space="preserve">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zC(0) median = 0.85</w:t>
            </w:r>
          </w:p>
        </w:tc>
      </w:tr>
    </w:tbl>
    <w:p>
      <w:r>
        <w:rPr>
          <w:rStyle w:val="Normal"/>
        </w:rPr>
        <w:t xml:space="preserve">说明encoder或decoder把累计损伤状态当成了初始offset使用。</w:t>
      </w:r>
    </w:p>
    <w:p>
      <w:r>
        <w:rPr>
          <w:rStyle w:val="Normal"/>
        </w:rPr>
        <w:t xml:space="preserve">这时应加强 </w:t>
      </w:r>
      <m:oMath>
        <m:r>
          <m:t>z_C(0)</m:t>
        </m:r>
      </m:oMath>
      <w:r>
        <w:rPr>
          <w:rStyle w:val="Normal"/>
        </w:rPr>
        <w:t xml:space="preserve"> anchor，但不必同时加强 </w:t>
      </w:r>
      <m:oMath>
        <m:r>
          <m:t>z_L</m:t>
        </m:r>
      </m:oMath>
      <w:r>
        <w:rPr>
          <w:rStyle w:val="Normal"/>
        </w:rPr>
        <w:t xml:space="preserve">：</w:t>
      </w:r>
    </w:p>
    <w:p>
      <w:r>
        <w:rPr>
          <w:rStyle w:val="Normal"/>
        </w:rPr>
        <w:t xml:space="preserve">建议：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LAMBDA_ZC_INITIAL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0.1</w:t>
            </w:r>
          </w:p>
        </w:tc>
      </w:tr>
    </w:tbl>
    <w:p>
      <w:r>
        <w:rPr>
          <w:rStyle w:val="Normal"/>
        </w:rPr>
        <w:t xml:space="preserve">如果当前已经有anchor，则只提高 </w:t>
      </w:r>
      <m:oMath>
        <m:r>
          <m:t>z_C</m:t>
        </m:r>
      </m:oMath>
      <w:r>
        <w:rPr>
          <w:rStyle w:val="Normal"/>
        </w:rPr>
        <w:t xml:space="preserve"> 权重，不要继续提高 </w:t>
      </w:r>
      <m:oMath>
        <m:r>
          <m:t>z_L</m:t>
        </m:r>
      </m:oMath>
      <w:r>
        <w:rPr>
          <w:rStyle w:val="Normal"/>
        </w:rPr>
        <w:t xml:space="preserve">。</w:t>
      </w:r>
    </w:p>
    <w:p>
      <w:pPr>
        <w:pStyle w:val="Heading3"/>
      </w:pPr>
      <w:r>
        <w:rPr>
          <w:rStyle w:val="Normal"/>
        </w:rPr>
        <w:t xml:space="preserve">情况B：</w:t>
      </w:r>
      <m:oMath>
        <m:r>
          <m:t>z_C(0)</m:t>
        </m:r>
      </m:oMath>
      <w:r>
        <w:rPr>
          <w:rStyle w:val="Normal"/>
        </w:rPr>
        <w:t xml:space="preserve"> 较低，但1至20小时迅速到1</w:t>
      </w:r>
    </w:p>
    <w:p>
      <w:r>
        <w:rPr>
          <w:rStyle w:val="Normal"/>
        </w:rPr>
        <w:t xml:space="preserve">说明问题是：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m:oMath>
        <m:r>
          <m:t>k_C</m:t>
        </m:r>
      </m:oMath>
      <w:r>
        <w:rPr>
          <w:rStyle w:val="Normal"/>
        </w:rPr>
        <w:t xml:space="preserve"> 太大；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device alpha太大；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m:oMath>
        <m:r>
          <m:t>f_{\mathrm{irrev}}(T)</m:t>
        </m:r>
      </m:oMath>
      <w:r>
        <w:rPr>
          <w:rStyle w:val="Normal"/>
        </w:rPr>
        <w:t xml:space="preserve"> 太大；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积分时间处理使早期变化过快。</w:t>
      </w:r>
    </w:p>
    <w:p>
      <w:r>
        <w:rPr>
          <w:rStyle w:val="Normal"/>
        </w:rPr>
        <w:t xml:space="preserve">这时应：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降低 </w:t>
      </w:r>
      <m:oMath>
        <m:r>
          <m:t>k_C</m:t>
        </m:r>
      </m:oMath>
      <w:r>
        <w:rPr>
          <w:rStyle w:val="Normal"/>
        </w:rPr>
        <w:t xml:space="preserve"> 初始化；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限制alpha范围；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打印三个温度的Arrhenius factor；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检查积分器是否仍经过不必要的rate放大。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四、建议限制 device alpha</w:t>
      </w:r>
    </w:p>
    <w:p>
      <w:r>
        <w:rPr>
          <w:rStyle w:val="Normal"/>
        </w:rPr>
        <w:t xml:space="preserve">如果当前使用：</w:t>
      </w:r>
    </w:p>
    <w:p>
      <w:r>
        <w:rPr>
          <w:rStyle w:val="Normal"/>
        </w:rPr>
        <w:t xml:space="preserve">它只有下界，没有上界。有些器件可能获得很大的alpha，迅速推动 </w:t>
      </w:r>
      <m:oMath>
        <m:r>
          <m:t>z_C</m:t>
        </m:r>
      </m:oMath>
      <w:r>
        <w:rPr>
          <w:rStyle w:val="Normal"/>
        </w:rPr>
        <w:t xml:space="preserve"> 饱和。</w:t>
      </w:r>
    </w:p>
    <w:p>
      <w:r>
        <w:rPr>
          <w:rStyle w:val="Normal"/>
        </w:rPr>
        <w:t xml:space="preserve">更稳妥的是：</w:t>
      </w:r>
    </w:p>
    <w:p>
      <w:r>
        <w:rPr>
          <w:rStyle w:val="Normal"/>
        </w:rPr>
        <w:t xml:space="preserve">例如设：</w:t>
      </w:r>
    </w:p>
    <w:p>
      <w:r>
        <w:rPr>
          <w:rStyle w:val="Normal"/>
        </w:rPr>
        <w:t xml:space="preserve">则：</w:t>
      </w:r>
    </w:p>
    <w:p>
      <w:r>
        <w:rPr>
          <w:rStyle w:val="Normal"/>
        </w:rPr>
        <w:t xml:space="preserve">代码思路：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alpha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torch.exp(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math.log(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torch.tanh(alpha_raw)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下一轮同时打印：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alpha mean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alpha std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alpha min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alpha max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alpha by temperature</w:t>
            </w:r>
          </w:p>
        </w:tc>
      </w:tr>
    </w:tbl>
    <w:p>
      <w:r>
        <w:rPr>
          <w:rStyle w:val="Normal"/>
        </w:rPr>
        <w:t xml:space="preserve">如果alpha已经全部接近同一个值，则它没有表达器件差异；如果范围非常大，则会破坏状态动力学。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五、</w:t>
      </w:r>
      <m:oMath>
        <m:r>
          <m:t>z_L</m:t>
        </m:r>
      </m:oMath>
      <w:r>
        <w:rPr>
          <w:rStyle w:val="Normal"/>
        </w:rPr>
        <w:t xml:space="preserve">的问题已经从“早期饱和”变成“初值偏高”</w:t>
      </w:r>
    </w:p>
    <w:p>
      <w:r>
        <w:rPr>
          <w:rStyle w:val="Normal"/>
        </w:rPr>
        <w:t xml:space="preserve">当前：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zL(0):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275°C mean = 0.421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300°C mean = 0.450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325°C mean = 0.488</w:t>
            </w:r>
          </w:p>
        </w:tc>
      </w:tr>
    </w:tbl>
    <w:p>
      <w:r>
        <w:rPr>
          <w:rStyle w:val="Normal"/>
        </w:rPr>
        <w:t xml:space="preserve">没有达到0.9，100小时前饱和比例也较低，所以之前的爆炸问题已经解决。</w:t>
      </w:r>
    </w:p>
    <w:p>
      <w:r>
        <w:rPr>
          <w:rStyle w:val="Normal"/>
        </w:rPr>
        <w:t xml:space="preserve">但如果 </w:t>
      </w:r>
      <m:oMath>
        <m:r>
          <m:t>z_L</m:t>
        </m:r>
      </m:oMath>
      <w:r>
        <w:rPr>
          <w:rStyle w:val="Normal"/>
        </w:rPr>
        <w:t xml:space="preserve"> 被定义为：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leakage-path degradation</w:t>
      </w:r>
    </w:p>
    <w:p>
      <w:r>
        <w:rPr>
          <w:rStyle w:val="Normal"/>
        </w:rPr>
        <w:t xml:space="preserve">那么在reference时刻：</w:t>
      </w:r>
    </w:p>
    <w:p>
      <w:r>
        <w:rPr>
          <w:rStyle w:val="Normal"/>
        </w:rPr>
        <w:t xml:space="preserve">仍然偏高。</w:t>
      </w:r>
    </w:p>
    <w:p>
      <w:r>
        <w:rPr>
          <w:rStyle w:val="Normal"/>
        </w:rPr>
        <w:t xml:space="preserve">更重要的是，它随温度系统性增大：</w:t>
      </w:r>
    </w:p>
    <w:p>
      <w:r>
        <w:rPr>
          <w:rStyle w:val="Normal"/>
        </w:rPr>
        <w:t xml:space="preserve">可是各器件的reference退化变量理论上都接近0。温度不应自动让初始“退化程度”变高，除非reference测量本身已包含高温预老化。</w:t>
      </w:r>
    </w:p>
    <w:p>
      <w:r>
        <w:rPr>
          <w:rStyle w:val="Normal"/>
        </w:rPr>
        <w:t xml:space="preserve">这可能说明encoder在利用 </w:t>
      </w:r>
      <m:oMath>
        <m:r>
          <m:t>z_L(0)</m:t>
        </m:r>
      </m:oMath>
      <w:r>
        <w:rPr>
          <w:rStyle w:val="Normal"/>
        </w:rPr>
        <w:t xml:space="preserve"> 编码温度，而不是编码leakage degradation。</w:t>
      </w:r>
    </w:p>
    <w:p>
      <w:pPr>
        <w:pStyle w:val="Heading2"/>
      </w:pPr>
      <w:r>
        <w:rPr>
          <w:rStyle w:val="Normal"/>
        </w:rPr>
        <w:t xml:space="preserve">建议</w:t>
      </w:r>
    </w:p>
    <w:p>
      <w:r>
        <w:rPr>
          <w:rStyle w:val="Normal"/>
        </w:rPr>
        <w:t xml:space="preserve">不要再强制 </w:t>
      </w:r>
      <m:oMath>
        <m:r>
          <m:t>z_L(0)=0</m:t>
        </m:r>
      </m:oMath>
      <w:r>
        <w:rPr>
          <w:rStyle w:val="Normal"/>
        </w:rPr>
        <w:t xml:space="preserve">，但可约束它对温度不敏感：</w:t>
      </w:r>
    </w:p>
    <w:p>
      <w:r>
        <w:rPr>
          <w:rStyle w:val="Normal"/>
        </w:rPr>
        <w:t xml:space="preserve">简单实现可比较三个温度的初始均值：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loss_zl0_temp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(mean_zl0_275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mean_zl0_300)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(mean_zl0_300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mean_zl0_325)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不过这个loss只能在batch中三个温度均有器件时稳定使用。更简单的方法是：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encoder仍然输入温度；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但初始state encoder暂时不输入温度；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温度只在ODE rate中起作用。</w:t>
      </w:r>
    </w:p>
    <w:p>
      <w:r>
        <w:rPr>
          <w:rStyle w:val="Normal"/>
        </w:rPr>
        <w:t xml:space="preserve">这样物理结构更明确：</w:t>
      </w:r>
    </w:p>
    <w:p>
      <w:r>
        <w:rPr>
          <w:rStyle w:val="Normal"/>
        </w:rPr>
        <w:t xml:space="preserve">而不是初始状态和变化速率都强烈依赖温度。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六、Prefix reconstruction仍然不够好</w:t>
      </w:r>
    </w:p>
    <w:p>
      <w:pPr>
        <w:pStyle w:val="Heading2"/>
      </w:pPr>
      <w:r>
        <w:rPr>
          <w:rStyle w:val="Normal"/>
        </w:rPr>
        <w:t xml:space="preserve">Normalized space整体RMSE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overall = 0.3982</w:t>
            </w:r>
          </w:p>
        </w:tc>
      </w:tr>
    </w:tbl>
    <w:p>
      <w:r>
        <w:rPr>
          <w:rStyle w:val="Normal"/>
        </w:rPr>
        <w:t xml:space="preserve">对于Min-Max normalized空间，这仍然比较高。通常希望达到：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&lt; 0.25：可接受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&lt; 0.15：较好</w:t>
            </w:r>
          </w:p>
        </w:tc>
      </w:tr>
    </w:tbl>
    <w:p>
      <w:r>
        <w:rPr>
          <w:rStyle w:val="Normal"/>
        </w:rPr>
        <w:t xml:space="preserve">不过这里尤为重要的是feature breakdown。</w:t>
      </w:r>
    </w:p>
    <w:p>
      <w:pPr>
        <w:pStyle w:val="Heading2"/>
      </w:pPr>
      <w:r>
        <w:rPr>
          <w:rStyle w:val="Normal"/>
        </w:rPr>
        <w:t xml:space="preserve">已经较好的feature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IDSS = 0.0812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RON  = 0.2684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gm   = 0.2769</w:t>
            </w:r>
          </w:p>
        </w:tc>
      </w:tr>
    </w:tbl>
    <w:p>
      <w:r>
        <w:rPr>
          <w:rStyle w:val="Normal"/>
        </w:rPr>
        <w:t xml:space="preserve">IDSS很好，RON和gm接近可接受范围。</w:t>
      </w:r>
    </w:p>
    <w:p>
      <w:pPr>
        <w:pStyle w:val="Heading2"/>
      </w:pPr>
      <w:r>
        <w:rPr>
          <w:rStyle w:val="Normal"/>
        </w:rPr>
        <w:t xml:space="preserve">明显较差的feature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Vth    = 0.5072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= 0.5893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= 0.5530</w:t>
            </w:r>
          </w:p>
        </w:tc>
      </w:tr>
    </w:tbl>
    <w:p>
      <w:r>
        <w:rPr>
          <w:rStyle w:val="Normal"/>
        </w:rPr>
        <w:t xml:space="preserve">因此不应该再把“prefix reconstruction差”理解成整个encoder都差。实际情况是：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Prefix reconstruction主要被 Vth 和两个leakage feature拖累。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七、为什么transformed-space leakage RMSE特别巨大？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prefix RMSE = 8.077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prefix RMSE = 4.321</w:t>
            </w:r>
          </w:p>
        </w:tc>
      </w:tr>
    </w:tbl>
    <w:p>
      <w:r>
        <w:rPr>
          <w:rStyle w:val="Normal"/>
        </w:rPr>
        <w:t xml:space="preserve">但normalized-space是：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= 0.589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= 0.553</w:t>
            </w:r>
          </w:p>
        </w:tc>
      </w:tr>
    </w:tbl>
    <w:p>
      <w:r>
        <w:rPr>
          <w:rStyle w:val="Normal"/>
        </w:rPr>
        <w:t xml:space="preserve">这说明leakage退化空间的Min-Max范围非常大。小到中等的normalized误差，经inverse scaling以后会变成巨大的log-ratio误差。</w:t>
      </w:r>
    </w:p>
    <w:p>
      <w:r>
        <w:rPr>
          <w:rStyle w:val="Normal"/>
        </w:rPr>
        <w:t xml:space="preserve">需要立即打印：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normalization min/max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normalization min/max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P1/P50/P99</w:t>
            </w:r>
          </w:p>
        </w:tc>
      </w:tr>
    </w:tbl>
    <w:p>
      <w:r>
        <w:rPr>
          <w:rStyle w:val="Normal"/>
        </w:rPr>
        <w:t xml:space="preserve">如果例如：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min = -12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max = +15</w:t>
            </w:r>
          </w:p>
        </w:tc>
      </w:tr>
    </w:tbl>
    <w:p>
      <w:r>
        <w:rPr>
          <w:rStyle w:val="Normal"/>
        </w:rPr>
        <w:t xml:space="preserve">那么normalized误差0.59会对应非常大的退化空间误差。</w:t>
      </w:r>
    </w:p>
    <w:p>
      <w:pPr>
        <w:pStyle w:val="Heading2"/>
      </w:pPr>
      <w:r>
        <w:rPr>
          <w:rStyle w:val="Normal"/>
        </w:rPr>
        <w:t xml:space="preserve">这通常由以下原因造成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leakage reference非常接近0；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使用统一 </w:t>
      </w:r>
      <w:r>
        <w:rPr>
          <w:rStyle w:val="Quote"/>
        </w:rPr>
        <w:t xml:space="preserve">epsilon=1e-9</w:t>
      </w:r>
      <w:r>
        <w:rPr>
          <w:rStyle w:val="Normal"/>
        </w:rPr>
        <w:t xml:space="preserve"> 不适合该feature；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部分器件leakage跨越过多数量级；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初始leakage接近仪器检测下限；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取ratio时，分母极小；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少数极端leakage点放大了scale。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八、下一步最应优先修复Leakage预处理</w:t>
      </w:r>
    </w:p>
    <w:p>
      <w:r>
        <w:rPr>
          <w:rStyle w:val="Normal"/>
        </w:rPr>
        <w:t xml:space="preserve">目前forecast skill：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= -0.2006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= -0.5080</w:t>
            </w:r>
          </w:p>
        </w:tc>
      </w:tr>
    </w:tbl>
    <w:p>
      <w:r>
        <w:rPr>
          <w:rStyle w:val="Normal"/>
        </w:rPr>
        <w:t xml:space="preserve">尤其IGLeak明显拖累overall结果。</w:t>
      </w:r>
    </w:p>
    <w:p>
      <w:pPr>
        <w:pStyle w:val="Heading2"/>
      </w:pPr>
      <w:r>
        <w:rPr>
          <w:rStyle w:val="Normal"/>
        </w:rPr>
        <w:t xml:space="preserve">1. 使用feature-specific detection floor</w:t>
      </w:r>
    </w:p>
    <w:p>
      <w:r>
        <w:rPr>
          <w:rStyle w:val="Normal"/>
        </w:rPr>
        <w:t xml:space="preserve">不要对所有参数统一使用：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EPSILON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1e-9</w:t>
            </w:r>
          </w:p>
        </w:tc>
      </w:tr>
    </w:tbl>
    <w:p>
      <w:r>
        <w:rPr>
          <w:rStyle w:val="Normal"/>
        </w:rPr>
        <w:t xml:space="preserve">改为：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EPS_IDSS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EPS_RON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EPS_GMMAX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FLOOR_IDLEAK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FLOOR_IGLEAK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</w:p>
        </w:tc>
      </w:tr>
    </w:tbl>
    <w:p>
      <w:r>
        <w:rPr>
          <w:rStyle w:val="Normal"/>
        </w:rPr>
        <w:t xml:space="preserve">Leakage变换建议采用：</w:t>
      </w:r>
    </w:p>
    <w:p>
      <w:r>
        <w:rPr>
          <w:rStyle w:val="Normal"/>
        </w:rPr>
        <w:t xml:space="preserve">如果知道仪器量程的可靠检测下限，直接使用该数值。</w:t>
      </w:r>
    </w:p>
    <w:p>
      <w:r>
        <w:rPr>
          <w:rStyle w:val="Normal"/>
        </w:rPr>
        <w:t xml:space="preserve">如果不知道，只能用training set估计，例如：</w:t>
      </w:r>
    </w:p>
    <w:p>
      <w:r>
        <w:rPr>
          <w:rStyle w:val="Normal"/>
        </w:rPr>
        <w:t xml:space="preserve">但必须单独为IDLeak和IGLeak计算，且不能使用validation/test。</w:t>
      </w:r>
    </w:p>
    <w:p>
      <w:pPr>
        <w:pStyle w:val="Heading2"/>
      </w:pPr>
      <w:r>
        <w:rPr>
          <w:rStyle w:val="Normal"/>
        </w:rPr>
        <w:t xml:space="preserve">2. 对leakage ratio做合理裁剪</w:t>
      </w:r>
    </w:p>
    <w:p>
      <w:r>
        <w:rPr>
          <w:rStyle w:val="Normal"/>
        </w:rPr>
        <w:t xml:space="preserve">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x_leak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np.clip(x_leak,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6.0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6.0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如果使用自然对数，</w:t>
      </w:r>
      <m:oMath>
        <m:r>
          <m:t>\pm6</m:t>
        </m:r>
      </m:oMath>
      <w:r>
        <w:rPr>
          <w:rStyle w:val="Normal"/>
        </w:rPr>
        <w:t xml:space="preserve"> 对应约403倍变化。如果使用 </w:t>
      </w:r>
      <m:oMath>
        <m:r>
          <m:t>\log_{10}</m:t>
        </m:r>
      </m:oMath>
      <w:r>
        <w:rPr>
          <w:rStyle w:val="Normal"/>
        </w:rPr>
        <w:t xml:space="preserve">，裁剪范围应改成例如：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r>
        <w:rPr>
          <w:rStyle w:val="Normal"/>
        </w:rPr>
        <w:t xml:space="preserve">表示最多保留4个decades变化。</w:t>
      </w:r>
    </w:p>
    <w:p>
      <w:r>
        <w:rPr>
          <w:rStyle w:val="Normal"/>
        </w:rPr>
        <w:t xml:space="preserve">裁剪不是伪造数据，而是避免检测下限附近的不可靠比值主导训练。裁剪范围必须结合真实仪器范围说明。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九、不要让Overall指标被变化范围最大的feature主导</w:t>
      </w:r>
    </w:p>
    <w:p>
      <w:r>
        <w:rPr>
          <w:rStyle w:val="Normal"/>
        </w:rPr>
        <w:t xml:space="preserve">你的overall transformed-space RMSE会受到leakage巨大范围影响。建议论文和checkpoint selection同时报告：</w:t>
      </w:r>
    </w:p>
    <w:p>
      <w:pPr>
        <w:pStyle w:val="Heading2"/>
      </w:pPr>
      <w:r>
        <w:rPr>
          <w:rStyle w:val="Normal"/>
        </w:rPr>
        <w:t xml:space="preserve">Micro-average</w:t>
      </w:r>
    </w:p>
    <w:p>
      <w:r>
        <w:rPr>
          <w:rStyle w:val="Normal"/>
        </w:rPr>
        <w:t xml:space="preserve">把所有有效点混合后的RMSE，也就是现在的overall。</w:t>
      </w:r>
    </w:p>
    <w:p>
      <w:pPr>
        <w:pStyle w:val="Heading2"/>
      </w:pPr>
      <w:r>
        <w:rPr>
          <w:rStyle w:val="Normal"/>
        </w:rPr>
        <w:t xml:space="preserve">Macro-average</w:t>
      </w:r>
    </w:p>
    <w:p>
      <w:r>
        <w:rPr>
          <w:rStyle w:val="Normal"/>
        </w:rPr>
        <w:t xml:space="preserve">先给每个feature计算normalized RMSE，再平均：</w:t>
      </w:r>
    </w:p>
    <w:p>
      <w:r>
        <w:rPr>
          <w:rStyle w:val="Normal"/>
        </w:rPr>
        <w:t xml:space="preserve">当前prefix normalized macro RMSE约为：</w:t>
      </w:r>
    </w:p>
    <w:p>
      <w:r>
        <w:rPr>
          <w:rStyle w:val="Normal"/>
        </w:rPr>
        <w:t xml:space="preserve">它仍偏高，但不会让点数更多或范围更大的feature完全支配结论。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十、当前feature skill提示应该采用双分支策略</w:t>
      </w:r>
    </w:p>
    <w:p>
      <w:r>
        <w:rPr>
          <w:rStyle w:val="Normal"/>
        </w:rPr>
        <w:t xml:space="preserve">当前分组很明显：</w:t>
      </w:r>
    </w:p>
    <w:p>
      <w:pPr>
        <w:pStyle w:val="Heading2"/>
      </w:pPr>
      <w:r>
        <w:rPr>
          <w:rStyle w:val="Normal"/>
        </w:rPr>
        <w:t xml:space="preserve">物理状态分支表现较好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Vth  +0.0096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IDSS +0.2437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RON  +0.1156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gm   -0.0120</w:t>
            </w:r>
          </w:p>
        </w:tc>
      </w:tr>
    </w:tbl>
    <w:p>
      <w:r>
        <w:rPr>
          <w:rStyle w:val="Normal"/>
        </w:rPr>
        <w:t xml:space="preserve">前四个feature整体接近或超过baseline。</w:t>
      </w:r>
    </w:p>
    <w:p>
      <w:pPr>
        <w:pStyle w:val="Heading2"/>
      </w:pPr>
      <w:r>
        <w:rPr>
          <w:rStyle w:val="Normal"/>
        </w:rPr>
        <w:t xml:space="preserve">Leakage分支表现较差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-0.2006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-0.5080</w:t>
            </w:r>
          </w:p>
        </w:tc>
      </w:tr>
    </w:tbl>
    <w:p>
      <w:r>
        <w:rPr>
          <w:rStyle w:val="Normal"/>
        </w:rPr>
        <w:t xml:space="preserve">因此不应继续改变全部5-state ODE来适应leakage。更好的方法是：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主ODE继续预测 Vth、IDSS、RON、gm；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leakage使用一个单独但受physics state条件控制的decoder branch。</w:t>
      </w:r>
    </w:p>
    <w:p>
      <w:r>
        <w:rPr>
          <w:rStyle w:val="Normal"/>
        </w:rPr>
        <w:t xml:space="preserve">例如：</w:t>
      </w:r>
    </w:p>
    <w:p>
      <w:r>
        <w:rPr>
          <w:rStyle w:val="Normal"/>
        </w:rPr>
        <w:t xml:space="preserve">这里 </w:t>
      </w:r>
      <m:oMath>
        <m:r>
          <m:t>D_{ID}</m:t>
        </m:r>
      </m:oMath>
      <w:r>
        <w:rPr>
          <w:rStyle w:val="Normal"/>
        </w:rPr>
        <w:t xml:space="preserve"> 和 </w:t>
      </w:r>
      <m:oMath>
        <m:r>
          <m:t>D_{IG}</m:t>
        </m:r>
      </m:oMath>
      <w:r>
        <w:rPr>
          <w:rStyle w:val="Normal"/>
        </w:rPr>
        <w:t xml:space="preserve"> 可以是非常小的单调网络：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 inputs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8 hidden units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1 output</w:t>
            </w:r>
          </w:p>
        </w:tc>
      </w:tr>
    </w:tbl>
    <w:p>
      <w:r>
        <w:rPr>
          <w:rStyle w:val="Normal"/>
        </w:rPr>
        <w:t xml:space="preserve">每个branch参数很少，不需要扩大整个模型。</w:t>
      </w:r>
    </w:p>
    <w:p>
      <w:r>
        <w:rPr>
          <w:rStyle w:val="Normal"/>
        </w:rPr>
        <w:t xml:space="preserve">但是在采用非线性branch之前，应先修复leakage floor和scale。否则网络只是在拟合不稳定的ratio。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十一、是否需要增加Encoder容量？</w:t>
      </w:r>
    </w:p>
    <w:p>
      <w:r>
        <w:rPr>
          <w:rStyle w:val="Normal"/>
        </w:rPr>
        <w:t xml:space="preserve">现在还不建议马上增加。</w:t>
      </w:r>
    </w:p>
    <w:p>
      <w:r>
        <w:rPr>
          <w:rStyle w:val="Normal"/>
        </w:rPr>
        <w:t xml:space="preserve">因为：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IDSS prefix RMSE已经很好；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RON和gm处于中等水平；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主要问题集中在Vth和leakage；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增加GRU容量可能改善重构，但也增加过拟合风险；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leakage问题更像预处理和decoder问题，不是单纯Encoder容量不足。</w:t>
      </w:r>
    </w:p>
    <w:p>
      <w:r>
        <w:rPr>
          <w:rStyle w:val="Normal"/>
        </w:rPr>
        <w:t xml:space="preserve">只有完成leakage预处理修正后，如果normalized prefix RMSE仍大于0.35，再考虑：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GRU_HIDDEN_DIM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GRU_NUM_LAYERS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十二、下一轮应只做两组修改</w:t>
      </w:r>
    </w:p>
    <w:p>
      <w:pPr>
        <w:pStyle w:val="Heading2"/>
      </w:pPr>
      <w:r>
        <w:rPr>
          <w:rStyle w:val="Normal"/>
        </w:rPr>
        <w:t xml:space="preserve">Experiment 1：修复 </w:t>
      </w:r>
      <m:oMath>
        <m:r>
          <m:t>z_C</m:t>
        </m:r>
      </m:oMath>
    </w:p>
    <w:p>
      <w:r>
        <w:rPr>
          <w:rStyle w:val="Normal"/>
        </w:rPr>
        <w:t xml:space="preserve">目标：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zC在100h前的饱和率从约70%降到 &lt;10%</w:t>
            </w:r>
          </w:p>
        </w:tc>
      </w:tr>
    </w:tbl>
    <w:p>
      <w:r>
        <w:rPr>
          <w:rStyle w:val="Normal"/>
        </w:rPr>
        <w:t xml:space="preserve">修改顺序：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打印 </w:t>
      </w:r>
      <m:oMath>
        <m:r>
          <m:t>z_C(0)</m:t>
        </m:r>
      </m:oMath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若初始值高，增强 </w:t>
      </w:r>
      <m:oMath>
        <m:r>
          <m:t>z_C(0)</m:t>
        </m:r>
      </m:oMath>
      <w:r>
        <w:rPr>
          <w:rStyle w:val="Normal"/>
        </w:rPr>
        <w:t xml:space="preserve"> anchor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若增长快，降低 </w:t>
      </w:r>
      <m:oMath>
        <m:r>
          <m:t>k_C</m:t>
        </m:r>
      </m:oMath>
      <w:r>
        <w:rPr>
          <w:rStyle w:val="Normal"/>
        </w:rPr>
        <w:t xml:space="preserve"> 初始值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限制device alpha到合理范围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确认Arrhenius factors没有饱和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暂不修改 </w:t>
      </w:r>
      <m:oMath>
        <m:r>
          <m:t>z_L</m:t>
        </m:r>
      </m:oMath>
    </w:p>
    <w:p>
      <w:pPr>
        <w:pStyle w:val="Heading2"/>
      </w:pPr>
      <w:r>
        <w:rPr>
          <w:rStyle w:val="Normal"/>
        </w:rPr>
        <w:t xml:space="preserve">Experiment 2：修复Leakage</w:t>
      </w:r>
    </w:p>
    <w:p>
      <w:r>
        <w:rPr>
          <w:rStyle w:val="Normal"/>
        </w:rPr>
        <w:t xml:space="preserve">目标：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normalized prefix RMSE &lt; 0.35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normalized prefix RMSE &lt; 0.35</w:t>
            </w:r>
          </w:p>
        </w:tc>
      </w:tr>
    </w:tbl>
    <w:p>
      <w:r>
        <w:rPr>
          <w:rStyle w:val="Normal"/>
        </w:rPr>
        <w:t xml:space="preserve">修改：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feature-specific leakage floor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leakage ratio裁剪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balanced per-feature Huber loss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重新计算train-only scaler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如果仍差，再增加小型leakage decoder branch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十三、你现在距“足够”有多远？</w:t>
      </w:r>
    </w:p>
    <w:p>
      <w:pPr>
        <w:pStyle w:val="Heading2"/>
      </w:pPr>
      <w:r>
        <w:rPr>
          <w:rStyle w:val="Normal"/>
        </w:rPr>
        <w:t xml:space="preserve">Forecast方面</w:t>
      </w:r>
    </w:p>
    <w:p>
      <w:r>
        <w:rPr>
          <w:rStyle w:val="Normal"/>
        </w:rPr>
        <w:t xml:space="preserve">Overall skill：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-0.0809</w:t>
            </w:r>
          </w:p>
        </w:tc>
      </w:tr>
    </w:tbl>
    <w:p>
      <w:r>
        <w:rPr>
          <w:rStyle w:val="Normal"/>
        </w:rPr>
        <w:t xml:space="preserve">其RMSE只比baseline高约4%。这是可以通过局部改善翻转的。</w:t>
      </w:r>
    </w:p>
    <w:p>
      <w:r>
        <w:rPr>
          <w:rStyle w:val="Normal"/>
        </w:rPr>
        <w:t xml:space="preserve">同时4个主要器件参数中：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Vth：基本持平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IDSS：明显超过baseline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RON：超过baseline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gm：基本持平</w:t>
      </w:r>
    </w:p>
    <w:p>
      <w:r>
        <w:rPr>
          <w:rStyle w:val="Normal"/>
        </w:rPr>
        <w:t xml:space="preserve">所以主电学分支已经相当接近成功。</w:t>
      </w:r>
    </w:p>
    <w:p>
      <w:pPr>
        <w:pStyle w:val="Heading2"/>
      </w:pPr>
      <w:r>
        <w:rPr>
          <w:rStyle w:val="Normal"/>
        </w:rPr>
        <w:t xml:space="preserve">物理方面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ODE future monotonicity：通过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m:oMath>
        <m:r>
          <m:t>z_L</m:t>
        </m:r>
      </m:oMath>
      <w:r>
        <w:rPr>
          <w:rStyle w:val="Normal"/>
        </w:rPr>
        <w:t xml:space="preserve"> early saturation：基本通过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m:oMath>
        <m:r>
          <m:t>z_C</m:t>
        </m:r>
      </m:oMath>
      <w:r>
        <w:rPr>
          <w:rStyle w:val="Normal"/>
        </w:rPr>
        <w:t xml:space="preserve"> early saturation：严重不通过</w:t>
      </w:r>
    </w:p>
    <w:p>
      <w:pPr>
        <w:pStyle w:val="Heading2"/>
      </w:pPr>
      <w:r>
        <w:rPr>
          <w:rStyle w:val="Normal"/>
        </w:rPr>
        <w:t xml:space="preserve">Reconstruction方面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IDSS：通过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RON/gm：接近可接受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Vth：偏差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leakage：明显不通过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最终判断</w:t>
      </w:r>
    </w:p>
    <w:p>
      <w:r>
        <w:rPr>
          <w:rStyle w:val="Normal"/>
        </w:rPr>
        <w:t xml:space="preserve">当前结果适合表述为：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The physics-informed model achieved positive predictive skill for IDSS and RON and comparable performance to the log-time baseline for Vth and gmmax. However, the overall skill remained slightly negative due primarily to leakage-current prediction errors. The cumulative damage state also exhibited premature saturation and therefore requires further kinetic regularization.</w:t>
      </w:r>
    </w:p>
    <w:p>
      <w:r>
        <w:rPr>
          <w:rStyle w:val="Normal"/>
        </w:rPr>
        <w:t xml:space="preserve">但是还不能声称：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The proposed PI-TimeGAN outperforms conventional degradation models.</w:t>
      </w:r>
    </w:p>
    <w:p>
      <w:r>
        <w:rPr>
          <w:rStyle w:val="Normal"/>
        </w:rPr>
        <w:t xml:space="preserve">因为overall skill仍小于0，而且 </w:t>
      </w:r>
      <m:oMath>
        <m:r>
          <m:t>z_C</m:t>
        </m:r>
      </m:oMath>
      <w:r>
        <w:rPr>
          <w:rStyle w:val="Normal"/>
        </w:rPr>
        <w:t xml:space="preserve"> 的70%早期饱和会削弱其物理解释。</w:t>
      </w:r>
    </w:p>
    <w:p>
      <w:pPr>
        <w:pStyle w:val="Heading2"/>
      </w:pPr>
      <w:r>
        <w:rPr>
          <w:rStyle w:val="Normal"/>
        </w:rPr>
        <w:t xml:space="preserve">最短的下一步路线</w:t>
      </w:r>
    </w:p>
    <w:p>
      <w:pPr>
        <w:pStyle w:val="ListParagraph"/>
        <w:numPr>
          <w:ilvl w:val="0"/>
          <w:numId w:val="15"/>
        </w:numPr>
      </w:pPr>
      <w:r>
        <w:rPr>
          <w:rStyle w:val="Normal"/>
        </w:rPr>
        <w:t xml:space="preserve">打印三个温度的 </w:t>
      </w:r>
      <m:oMath>
        <m:r>
          <m:t>z_C(0)</m:t>
        </m:r>
      </m:oMath>
      <w:r>
        <w:rPr>
          <w:rStyle w:val="Normal"/>
        </w:rPr>
        <w:t xml:space="preserve"> 和各时刻均值。</w:t>
      </w:r>
    </w:p>
    <w:p>
      <w:pPr>
        <w:pStyle w:val="ListParagraph"/>
        <w:numPr>
          <w:ilvl w:val="0"/>
          <w:numId w:val="15"/>
        </w:numPr>
      </w:pPr>
      <w:r>
        <w:rPr>
          <w:rStyle w:val="Normal"/>
        </w:rPr>
        <w:t xml:space="preserve">修复 </w:t>
      </w:r>
      <m:oMath>
        <m:r>
          <m:t>z_C</m:t>
        </m:r>
      </m:oMath>
      <w:r>
        <w:rPr>
          <w:rStyle w:val="Normal"/>
        </w:rPr>
        <w:t xml:space="preserve"> 初始值或增长速率，使100小时前饱和率低于10%。</w:t>
      </w:r>
    </w:p>
    <w:p>
      <w:pPr>
        <w:pStyle w:val="ListParagraph"/>
        <w:numPr>
          <w:ilvl w:val="0"/>
          <w:numId w:val="15"/>
        </w:numPr>
      </w:pPr>
      <w:r>
        <w:rPr>
          <w:rStyle w:val="Normal"/>
        </w:rPr>
        <w:t xml:space="preserve">为IDLeak和IGLeak设置独立的detection floor。</w:t>
      </w:r>
    </w:p>
    <w:p>
      <w:pPr>
        <w:pStyle w:val="ListParagraph"/>
        <w:numPr>
          <w:ilvl w:val="0"/>
          <w:numId w:val="15"/>
        </w:numPr>
      </w:pPr>
      <w:r>
        <w:rPr>
          <w:rStyle w:val="Normal"/>
        </w:rPr>
        <w:t xml:space="preserve">限制极端leakage log-ratio。</w:t>
      </w:r>
    </w:p>
    <w:p>
      <w:pPr>
        <w:pStyle w:val="ListParagraph"/>
        <w:numPr>
          <w:ilvl w:val="0"/>
          <w:numId w:val="15"/>
        </w:numPr>
      </w:pPr>
      <w:r>
        <w:rPr>
          <w:rStyle w:val="Normal"/>
        </w:rPr>
        <w:t xml:space="preserve">使用balanced per-feature Huber loss重新训练Stage 1至3。</w:t>
      </w:r>
    </w:p>
    <w:p>
      <w:pPr>
        <w:pStyle w:val="ListParagraph"/>
        <w:numPr>
          <w:ilvl w:val="0"/>
          <w:numId w:val="15"/>
        </w:numPr>
      </w:pPr>
      <w:r>
        <w:rPr>
          <w:rStyle w:val="Normal"/>
        </w:rPr>
        <w:t xml:space="preserve">保持现有Vth、IDSS、RON和gm decoder结构不变。</w:t>
      </w:r>
    </w:p>
    <w:p>
      <w:pPr>
        <w:pStyle w:val="ListParagraph"/>
        <w:numPr>
          <w:ilvl w:val="0"/>
          <w:numId w:val="15"/>
        </w:numPr>
      </w:pPr>
      <w:r>
        <w:rPr>
          <w:rStyle w:val="Normal"/>
        </w:rPr>
        <w:t xml:space="preserve">目标是overall skill首次转正，并让两个leakage skill至少接近0。</w:t>
      </w:r>
    </w:p>
    <w:p>
      <w:pPr>
        <w:pStyle w:val="ListParagraph"/>
        <w:numPr>
          <w:ilvl w:val="0"/>
          <w:numId w:val="15"/>
        </w:numPr>
      </w:pPr>
      <w:r>
        <w:rPr>
          <w:rStyle w:val="Normal"/>
        </w:rPr>
        <w:t xml:space="preserve">如果leakage仍然失败，再加入小型独立leakage decoder branch。</w:t>
      </w:r>
    </w:p>
    <w:p>
      <w:r>
        <w:rPr>
          <w:rStyle w:val="Normal"/>
        </w:rPr>
        <w:t xml:space="preserve">这轮已经不是“模型整体失败”，而是</w:t>
      </w:r>
      <w:r>
        <w:rPr>
          <w:b/>
          <w:bCs/>
          <w:rStyle w:val="Normal"/>
        </w:rPr>
        <w:t xml:space="preserve">主器件参数预测基本成形，剩下两个具体瓶颈：</w:t>
      </w:r>
      <m:oMath>
        <m:r>
          <m:t>z_C</m:t>
        </m:r>
      </m:oMath>
      <w:r>
        <w:rPr>
          <w:b/>
          <w:bCs/>
          <w:rStyle w:val="Normal"/>
        </w:rPr>
        <w:t xml:space="preserve">动力学和leakage branch</w:t>
      </w:r>
      <w:r>
        <w:rPr>
          <w:rStyle w:val="Normal"/>
        </w:rPr>
        <w:t xml:space="preserve">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2026-07-27T10:43:42.664Z</dcterms:created>
  <dcterms:modified xsi:type="dcterms:W3CDTF">2026-07-27T10:43:42.664Z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