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你现在不要再继续盲目重训。下一步应该做一个</w:t>
      </w:r>
      <w:r>
        <w:rPr>
          <w:b/>
          <w:bCs/>
          <w:rStyle w:val="Normal"/>
        </w:rPr>
        <w:t xml:space="preserve">最小诊断闭环</w:t>
      </w:r>
      <w:r>
        <w:rPr>
          <w:rStyle w:val="Normal"/>
        </w:rPr>
        <w:t xml:space="preserve">，先回答两个问题：</w:t>
      </w:r>
    </w:p>
    <w:p>
      <w:pPr>
        <w:pStyle w:val="ListParagraph"/>
        <w:numPr>
          <w:ilvl w:val="0"/>
          <w:numId w:val="2"/>
        </w:numPr>
      </w:pPr>
      <m:oMath>
        <m:r>
          <m:t>z_C</m:t>
        </m:r>
      </m:oMath>
      <w:r>
        <w:rPr>
          <w:rStyle w:val="Normal"/>
        </w:rPr>
        <w:t xml:space="preserve"> 是否真的包含长期退化信息？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当前负 Skill 到底是 </w:t>
      </w:r>
      <m:oMath>
        <m:r>
          <m:t>z_C</m:t>
        </m:r>
      </m:oMath>
      <w:r>
        <w:rPr>
          <w:rStyle w:val="Normal"/>
        </w:rPr>
        <w:t xml:space="preserve">、leakage，还是 prefix reconstruction 导致的？</w:t>
      </w:r>
    </w:p>
    <w:p>
      <w:r>
        <w:rPr>
          <w:rStyle w:val="Normal"/>
        </w:rPr>
        <w:t xml:space="preserve">建议严格按下面顺序进行。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第一步：暂时冻结当前模型版本</w:t>
      </w:r>
    </w:p>
    <w:p>
      <w:r>
        <w:rPr>
          <w:rStyle w:val="Normal"/>
        </w:rPr>
        <w:t xml:space="preserve">先将当前实验保存为一个独立版本，例如：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experiment_zc_no_saturation/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processed_data.pkl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stage1_best.pt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stage2_best.pt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stage3_best.pt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evaluation_results_stage3.pkl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config_snapshot.py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training.log</w:t>
            </w:r>
          </w:p>
        </w:tc>
      </w:tr>
    </w:tbl>
    <w:p>
      <w:r>
        <w:rPr>
          <w:rStyle w:val="Normal"/>
        </w:rPr>
        <w:t xml:space="preserve">并记录：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pre-100 h saturation =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full saturation =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Stage3 validation rollout MSE = 0.05004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normalized RMSE = 0.38863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skill vs log-time = -0.3168</w:t>
            </w:r>
          </w:p>
        </w:tc>
      </w:tr>
    </w:tbl>
    <w:p>
      <w:r>
        <w:rPr>
          <w:rStyle w:val="Normal"/>
        </w:rPr>
        <w:t xml:space="preserve">后续修改不要覆盖这一版。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第二步：先检查 </w:t>
      </w:r>
      <m:oMath>
        <m:r>
          <m:t>z_C</m:t>
        </m:r>
      </m:oMath>
      <w:r>
        <w:rPr>
          <w:rStyle w:val="Normal"/>
        </w:rPr>
        <w:t xml:space="preserve"> 是否“活着”</w:t>
      </w:r>
    </w:p>
    <w:p>
      <w:r>
        <w:rPr>
          <w:rStyle w:val="Normal"/>
        </w:rPr>
        <w:t xml:space="preserve">不要立即重新训练。用当前 </w:t>
      </w:r>
      <w:r>
        <w:rPr>
          <w:rStyle w:val="Quote"/>
        </w:rPr>
        <w:t xml:space="preserve">stage3_best.pt</w:t>
      </w:r>
      <w:r>
        <w:rPr>
          <w:rStyle w:val="Normal"/>
        </w:rPr>
        <w:t xml:space="preserve"> 输出三个温度下：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1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5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20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100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500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1000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at 2000 h</w:t>
            </w:r>
          </w:p>
        </w:tc>
      </w:tr>
    </w:tbl>
    <w:p>
      <w:r>
        <w:rPr>
          <w:rStyle w:val="Normal"/>
        </w:rPr>
        <w:t xml:space="preserve">每个时间点报告：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P95</w:t>
            </w:r>
          </w:p>
        </w:tc>
      </w:tr>
    </w:tbl>
    <w:p>
      <w:r>
        <w:rPr>
          <w:rStyle w:val="Normal"/>
        </w:rPr>
        <w:t xml:space="preserve">并计算：</w:t>
      </w:r>
    </w:p>
    <w:p>
      <w:pPr>
        <w:pStyle w:val="Heading2"/>
      </w:pPr>
      <w:r>
        <w:rPr>
          <w:rStyle w:val="Normal"/>
        </w:rPr>
        <w:t xml:space="preserve">如何判断</w:t>
      </w:r>
    </w:p>
    <w:p>
      <w:pPr>
        <w:pStyle w:val="Heading3"/>
      </w:pPr>
      <w:r>
        <w:rPr>
          <w:rStyle w:val="Normal"/>
        </w:rPr>
        <w:t xml:space="preserve">如果出现：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zC(0)    ≈ 0.10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zC(100)  ≈ 0.11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zC(2000) ≈ 0.12</w:t>
            </w:r>
          </w:p>
        </w:tc>
      </w:tr>
    </w:tbl>
    <w:p>
      <w:r>
        <w:rPr>
          <w:rStyle w:val="Normal"/>
        </w:rPr>
        <w:t xml:space="preserve">说明 </w:t>
      </w:r>
      <m:oMath>
        <m:r>
          <m:t>z_C</m:t>
        </m:r>
      </m:oMath>
      <w:r>
        <w:rPr>
          <w:rStyle w:val="Normal"/>
        </w:rPr>
        <w:t xml:space="preserve"> 被压得过死。虽然不饱和，但没有动态信息。</w:t>
      </w:r>
    </w:p>
    <w:p>
      <w:pPr>
        <w:pStyle w:val="Heading3"/>
      </w:pPr>
      <w:r>
        <w:rPr>
          <w:rStyle w:val="Normal"/>
        </w:rPr>
        <w:t xml:space="preserve">如果出现：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zC(0)    ≈ 0.10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zC(100)  ≈ 0.25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zC(500)  ≈ 0.40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zC(2000) ≈ 0.65</w:t>
            </w:r>
          </w:p>
        </w:tc>
      </w:tr>
    </w:tbl>
    <w:p>
      <w:r>
        <w:rPr>
          <w:rStyle w:val="Normal"/>
        </w:rPr>
        <w:t xml:space="preserve">则它具有合理的长期动态范围。</w:t>
      </w:r>
    </w:p>
    <w:p>
      <w:pPr>
        <w:pStyle w:val="Heading3"/>
      </w:pPr>
      <w:r>
        <w:rPr>
          <w:rStyle w:val="Normal"/>
        </w:rPr>
        <w:t xml:space="preserve">实用目标</w:t>
      </w:r>
    </w:p>
    <w:p>
      <w:r>
        <w:rPr>
          <w:rStyle w:val="Normal"/>
        </w:rPr>
        <w:t xml:space="preserve">不是硬性物理标准，但可暂时用于模型诊断：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total change &gt; 0.10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late change  &gt; 0.05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pre-100 h saturation &lt; 0.10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 saturation fraction &lt; 0.20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第三步：执行 freeze-</w:t>
      </w:r>
      <m:oMath>
        <m:r>
          <m:t>z_C</m:t>
        </m:r>
      </m:oMath>
      <w:r>
        <w:rPr>
          <w:rStyle w:val="Normal"/>
        </w:rPr>
        <w:t xml:space="preserve"> ablation</w:t>
      </w:r>
    </w:p>
    <w:p>
      <w:r>
        <w:rPr>
          <w:rStyle w:val="Normal"/>
        </w:rPr>
        <w:t xml:space="preserve">这是当前最重要的测试。</w:t>
      </w:r>
    </w:p>
    <w:p>
      <w:r>
        <w:rPr>
          <w:rStyle w:val="Normal"/>
        </w:rPr>
        <w:t xml:space="preserve">你需要比较两种预测：</w:t>
      </w:r>
    </w:p>
    <w:p>
      <w:pPr>
        <w:pStyle w:val="Heading2"/>
      </w:pPr>
      <w:r>
        <w:rPr>
          <w:rStyle w:val="Normal"/>
        </w:rPr>
        <w:t xml:space="preserve">完整模型</w:t>
      </w:r>
    </w:p>
    <w:p>
      <w:r>
        <w:rPr>
          <w:rStyle w:val="Normal"/>
        </w:rPr>
        <w:t xml:space="preserve">正常随ODE演变。</w:t>
      </w:r>
    </w:p>
    <w:p>
      <w:pPr>
        <w:pStyle w:val="Heading2"/>
      </w:pPr>
      <w:r>
        <w:rPr>
          <w:rStyle w:val="Normal"/>
        </w:rPr>
        <w:t xml:space="preserve">冻结 </w:t>
      </w:r>
      <m:oMath>
        <m:r>
          <m:t>z_C</m:t>
        </m:r>
      </m:oMath>
    </w:p>
    <w:p>
      <w:r>
        <w:rPr>
          <w:rStyle w:val="Normal"/>
        </w:rPr>
        <w:t xml:space="preserve">将整个未来区间设置为：</w:t>
      </w:r>
    </w:p>
    <w:p>
      <w:r>
        <w:rPr>
          <w:rStyle w:val="Normal"/>
        </w:rPr>
        <w:t xml:space="preserve">其他state保持原模型轨迹不变。</w:t>
      </w:r>
    </w:p>
    <w:p>
      <w:r>
        <w:rPr>
          <w:rStyle w:val="Normal"/>
        </w:rPr>
        <w:t xml:space="preserve">如果你的decoder使用相对状态：</w:t>
      </w:r>
    </w:p>
    <w:p>
      <w:r>
        <w:rPr>
          <w:rStyle w:val="Normal"/>
        </w:rPr>
        <w:t xml:space="preserve">不要把 </w:t>
      </w:r>
      <m:oMath>
        <m:r>
          <m:t>z_C</m:t>
        </m:r>
      </m:oMath>
      <w:r>
        <w:rPr>
          <w:rStyle w:val="Normal"/>
        </w:rPr>
        <w:t xml:space="preserve"> 设为0，而应将它固定在prefix最后状态或器件初始状态。</w:t>
      </w:r>
    </w:p>
    <w:p>
      <w:r>
        <w:rPr>
          <w:rStyle w:val="Normal"/>
        </w:rPr>
        <w:t xml:space="preserve">示意代码：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freeze_zc_trajectory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z_trajectory: torch.Tensor,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torch.Tensor: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Freeze zC after the prefix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preserving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 latent states.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z_frozen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z_trajectory.clone()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zc_at_prefix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z_frozen[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:,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prefix_len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:prefix_len,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z_frozen[:, prefix_len:,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zc_at_prefix.expand(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z_frozen.shape[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prefix_len,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z_frozen</w:t>
            </w:r>
          </w:p>
        </w:tc>
      </w:tr>
    </w:tbl>
    <w:p>
      <w:r>
        <w:rPr>
          <w:rStyle w:val="Normal"/>
        </w:rPr>
        <w:t xml:space="preserve">然后分别decode：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x_prediction_full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z_trajectory,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z_ref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z_trajectory[:,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z_without_zc_dynamics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freeze_zc_trajectory(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z_trajectory,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prefix_len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x_prediction_without_zc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z_without_zc_dynamics,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z_ref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z_trajectory[:,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只在future区间计算MSE：</w:t>
      </w:r>
    </w:p>
    <w:p>
      <w:pPr>
        <w:pStyle w:val="Heading2"/>
      </w:pPr>
      <w:r>
        <w:rPr>
          <w:rStyle w:val="Normal"/>
        </w:rPr>
        <w:t xml:space="preserve">判断标准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contribution skill &gt; 0.10</w:t>
            </w:r>
          </w:p>
        </w:tc>
      </w:tr>
    </w:tbl>
    <w:p>
      <w:r>
        <w:rPr>
          <w:rStyle w:val="Normal"/>
        </w:rPr>
        <w:t xml:space="preserve">说明 </w:t>
      </w:r>
      <m:oMath>
        <m:r>
          <m:t>z_C</m:t>
        </m:r>
      </m:oMath>
      <w:r>
        <w:rPr>
          <w:rStyle w:val="Normal"/>
        </w:rPr>
        <w:t xml:space="preserve"> 有明显预测贡献。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0.02–0.10</w:t>
            </w:r>
          </w:p>
        </w:tc>
      </w:tr>
    </w:tbl>
    <w:p>
      <w:r>
        <w:rPr>
          <w:rStyle w:val="Normal"/>
        </w:rPr>
        <w:t xml:space="preserve">说明有一定贡献，但较弱。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-0.02–0.02</w:t>
            </w:r>
          </w:p>
        </w:tc>
      </w:tr>
    </w:tbl>
    <w:p>
      <w:r>
        <w:rPr>
          <w:rStyle w:val="Normal"/>
        </w:rPr>
        <w:t xml:space="preserve">说明 </w:t>
      </w:r>
      <m:oMath>
        <m:r>
          <m:t>z_C</m:t>
        </m:r>
      </m:oMath>
      <w:r>
        <w:rPr>
          <w:rStyle w:val="Normal"/>
        </w:rPr>
        <w:t xml:space="preserve"> 基本冗余。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 -0.02</w:t>
            </w:r>
          </w:p>
        </w:tc>
      </w:tr>
    </w:tbl>
    <w:p>
      <w:r>
        <w:rPr>
          <w:rStyle w:val="Normal"/>
        </w:rPr>
        <w:t xml:space="preserve">说明动态 </w:t>
      </w:r>
      <m:oMath>
        <m:r>
          <m:t>z_C</m:t>
        </m:r>
      </m:oMath>
      <w:r>
        <w:rPr>
          <w:rStyle w:val="Normal"/>
        </w:rPr>
        <w:t xml:space="preserve"> 反而损害预测。</w:t>
      </w:r>
    </w:p>
    <w:p>
      <w:r>
        <w:rPr>
          <w:rStyle w:val="Normal"/>
        </w:rPr>
        <w:t xml:space="preserve">同时必须报告每个feature的结果：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gmmax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</w:t>
            </w:r>
          </w:p>
        </w:tc>
      </w:tr>
    </w:tbl>
    <w:p>
      <w:r>
        <w:rPr>
          <w:rStyle w:val="Normal"/>
        </w:rPr>
        <w:t xml:space="preserve">因为 </w:t>
      </w:r>
      <m:oMath>
        <m:r>
          <m:t>z_C</m:t>
        </m:r>
      </m:oMath>
      <w:r>
        <w:rPr>
          <w:rStyle w:val="Normal"/>
        </w:rPr>
        <w:t xml:space="preserve"> 可能只对Vth或RON有帮助，却损害leakage。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第四步：检查 </w:t>
      </w:r>
      <m:oMath>
        <m:r>
          <m:t>z_C</m:t>
        </m:r>
      </m:oMath>
      <w:r>
        <w:rPr>
          <w:rStyle w:val="Normal"/>
        </w:rPr>
        <w:t xml:space="preserve"> 是否复制其他states</w:t>
      </w:r>
    </w:p>
    <w:p>
      <w:r>
        <w:rPr>
          <w:rStyle w:val="Normal"/>
        </w:rPr>
        <w:t xml:space="preserve">在future区间计算：</w:t>
      </w:r>
    </w:p>
    <w:p>
      <w:r>
        <w:rPr>
          <w:rStyle w:val="Normal"/>
        </w:rPr>
        <w:t xml:space="preserve">然后计算相关矩阵：</w:t>
      </w:r>
    </w:p>
    <w:p>
      <w:r>
        <w:rPr>
          <w:rStyle w:val="Normal"/>
        </w:rPr>
        <w:t xml:space="preserve">输出类似：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zG) = 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zB) = 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zM) = 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zL) = ...</w:t>
            </w:r>
          </w:p>
        </w:tc>
      </w:tr>
    </w:tbl>
    <w:p>
      <w:pPr>
        <w:pStyle w:val="Heading2"/>
      </w:pPr>
      <w:r>
        <w:rPr>
          <w:rStyle w:val="Normal"/>
        </w:rPr>
        <w:t xml:space="preserve">判断标准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|\rho|&lt;0.80</m:t>
        </m:r>
      </m:oMath>
      <w:r>
        <w:rPr>
          <w:rStyle w:val="Normal"/>
        </w:rPr>
        <w:t xml:space="preserve">：区分度较好；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0.80–0.95</m:t>
        </m:r>
      </m:oMath>
      <w:r>
        <w:rPr>
          <w:rStyle w:val="Normal"/>
        </w:rPr>
        <w:t xml:space="preserve">：有较强重叠，需要结合ablation判断；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&gt;0.95</m:t>
        </m:r>
      </m:oMath>
      <w:r>
        <w:rPr>
          <w:rStyle w:val="Normal"/>
        </w:rPr>
        <w:t xml:space="preserve">：很可能表达重复信息；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&gt;0.98</m:t>
        </m:r>
      </m:oMath>
      <w:r>
        <w:rPr>
          <w:rStyle w:val="Normal"/>
        </w:rPr>
        <w:t xml:space="preserve"> 且freeze-</w:t>
      </w:r>
      <m:oMath>
        <m:r>
          <m:t>z_C</m:t>
        </m:r>
      </m:oMath>
      <w:r>
        <w:rPr>
          <w:rStyle w:val="Normal"/>
        </w:rPr>
        <w:t xml:space="preserve">几乎不影响误差：</w:t>
      </w:r>
      <m:oMath>
        <m:r>
          <m:t>z_C</m:t>
        </m:r>
      </m:oMath>
      <w:r>
        <w:rPr>
          <w:rStyle w:val="Normal"/>
        </w:rPr>
        <w:t xml:space="preserve">基本冗余。</w:t>
      </w:r>
    </w:p>
    <w:p>
      <w:r>
        <w:rPr>
          <w:rStyle w:val="Normal"/>
        </w:rPr>
        <w:t xml:space="preserve">尤其关注：</w:t>
      </w:r>
    </w:p>
    <w:p>
      <w:r>
        <w:rPr>
          <w:rStyle w:val="Normal"/>
        </w:rPr>
        <w:t xml:space="preserve">因为这三者都被设计为单调累计状态，最容易高度相关。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第五步：检查 </w:t>
      </w:r>
      <m:oMath>
        <m:r>
          <m:t>z_C</m:t>
        </m:r>
      </m:oMath>
      <w:r>
        <w:rPr>
          <w:rStyle w:val="Normal"/>
        </w:rPr>
        <w:t xml:space="preserve"> 是否只是时间编码</w:t>
      </w:r>
    </w:p>
    <w:p>
      <w:r>
        <w:rPr>
          <w:rStyle w:val="Normal"/>
        </w:rPr>
        <w:t xml:space="preserve">拟合：</w:t>
      </w:r>
    </w:p>
    <w:p>
      <w:r>
        <w:rPr>
          <w:rStyle w:val="Normal"/>
        </w:rPr>
        <w:t xml:space="preserve">计算：</w:t>
      </w:r>
    </w:p>
    <w:p>
      <w:pPr>
        <w:pStyle w:val="Heading2"/>
      </w:pPr>
      <w:r>
        <w:rPr>
          <w:rStyle w:val="Normal"/>
        </w:rPr>
        <w:t xml:space="preserve">解释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R² &gt; 0.98</w:t>
            </w:r>
          </w:p>
        </w:tc>
      </w:tr>
    </w:tbl>
    <w:p>
      <w:r>
        <w:rPr>
          <w:rStyle w:val="Normal"/>
        </w:rPr>
        <w:t xml:space="preserve">说明 </w:t>
      </w:r>
      <m:oMath>
        <m:r>
          <m:t>z_C</m:t>
        </m:r>
      </m:oMath>
      <w:r>
        <w:rPr>
          <w:rStyle w:val="Normal"/>
        </w:rPr>
        <w:t xml:space="preserve"> 几乎完全由时间和温度决定。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R² = 0.80–0.98</w:t>
            </w:r>
          </w:p>
        </w:tc>
      </w:tr>
    </w:tbl>
    <w:p>
      <w:r>
        <w:rPr>
          <w:rStyle w:val="Normal"/>
        </w:rPr>
        <w:t xml:space="preserve">说明主要表现为共同老化趋势，但可能仍有一些器件差异。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R² &lt; 0.80</w:t>
            </w:r>
          </w:p>
        </w:tc>
      </w:tr>
    </w:tbl>
    <w:p>
      <w:r>
        <w:rPr>
          <w:rStyle w:val="Normal"/>
        </w:rPr>
        <w:t xml:space="preserve">说明包含较多不能仅由时间和温度解释的器件信息。</w:t>
      </w:r>
    </w:p>
    <w:p>
      <w:r>
        <w:rPr>
          <w:rStyle w:val="Normal"/>
        </w:rPr>
        <w:t xml:space="preserve">高 </w:t>
      </w:r>
      <m:oMath>
        <m:r>
          <m:t>R^2</m:t>
        </m:r>
      </m:oMath>
      <w:r>
        <w:rPr>
          <w:rStyle w:val="Normal"/>
        </w:rPr>
        <w:t xml:space="preserve"> 本身不是错误，因为累计损伤本应随时间和温度变化。但如果同时满足：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R² &gt; 0.98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同温度同时间下zC标准差接近0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 zC后预测几乎不变</w:t>
            </w:r>
          </w:p>
        </w:tc>
      </w:tr>
    </w:tbl>
    <w:p>
      <w:r>
        <w:rPr>
          <w:rStyle w:val="Normal"/>
        </w:rPr>
        <w:t xml:space="preserve">那么 </w:t>
      </w:r>
      <m:oMath>
        <m:r>
          <m:t>z_C</m:t>
        </m:r>
      </m:oMath>
      <w:r>
        <w:rPr>
          <w:rStyle w:val="Normal"/>
        </w:rPr>
        <w:t xml:space="preserve"> 只是一个冗余的log-time变量。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第六步：检查Decoder是否实际使用 </w:t>
      </w:r>
      <m:oMath>
        <m:r>
          <m:t>z_C</m:t>
        </m:r>
      </m:oMath>
    </w:p>
    <w:p>
      <w:r>
        <w:rPr>
          <w:rStyle w:val="Normal"/>
        </w:rPr>
        <w:t xml:space="preserve">打印decoder的 </w:t>
      </w:r>
      <m:oMath>
        <m:r>
          <m:t>z_C</m:t>
        </m:r>
      </m:oMath>
      <w:r>
        <w:rPr>
          <w:rStyle w:val="Normal"/>
        </w:rPr>
        <w:t xml:space="preserve"> 列权重：</w:t>
      </w:r>
    </w:p>
    <w:p>
      <w:r>
        <w:rPr>
          <w:rStyle w:val="Normal"/>
        </w:rPr>
        <w:t xml:space="preserve">但不要只看weight，还要看实际贡献：</w:t>
      </w:r>
    </w:p>
    <w:p>
      <w:r>
        <w:rPr>
          <w:rStyle w:val="Normal"/>
        </w:rPr>
        <w:t xml:space="preserve">然后计算：</w:t>
      </w:r>
    </w:p>
    <w:p>
      <w:pPr>
        <w:pStyle w:val="Heading2"/>
      </w:pPr>
      <w:r>
        <w:rPr>
          <w:rStyle w:val="Normal"/>
        </w:rPr>
        <w:t xml:space="preserve">判断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relative contribution &lt; 1%</w:t>
            </w:r>
          </w:p>
        </w:tc>
      </w:tr>
    </w:tbl>
    <w:p>
      <w:r>
        <w:rPr>
          <w:rStyle w:val="Normal"/>
        </w:rPr>
        <w:t xml:space="preserve">几乎没用。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1%–10%</w:t>
            </w:r>
          </w:p>
        </w:tc>
      </w:tr>
    </w:tbl>
    <w:p>
      <w:r>
        <w:rPr>
          <w:rStyle w:val="Normal"/>
        </w:rPr>
        <w:t xml:space="preserve">弱贡献。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10%–50%</w:t>
            </w:r>
          </w:p>
        </w:tc>
      </w:tr>
    </w:tbl>
    <w:p>
      <w:r>
        <w:rPr>
          <w:rStyle w:val="Normal"/>
        </w:rPr>
        <w:t xml:space="preserve">具有实际意义。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&gt;80%</w:t>
            </w:r>
          </w:p>
        </w:tc>
      </w:tr>
    </w:tbl>
    <w:p>
      <w:r>
        <w:rPr>
          <w:rStyle w:val="Normal"/>
        </w:rPr>
        <w:t xml:space="preserve">feature几乎完全依赖 </w:t>
      </w:r>
      <m:oMath>
        <m:r>
          <m:t>z_C</m:t>
        </m:r>
      </m:oMath>
      <w:r>
        <w:rPr>
          <w:rStyle w:val="Normal"/>
        </w:rPr>
        <w:t xml:space="preserve">，需要检查其他states是否失效。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第七步：同时定位负Skill来自哪些feature</w:t>
      </w:r>
    </w:p>
    <w:p>
      <w:r>
        <w:rPr>
          <w:rStyle w:val="Normal"/>
        </w:rPr>
        <w:t xml:space="preserve">这一步必须和 </w:t>
      </w:r>
      <m:oMath>
        <m:r>
          <m:t>z_C</m:t>
        </m:r>
      </m:oMath>
      <w:r>
        <w:rPr>
          <w:rStyle w:val="Normal"/>
        </w:rPr>
        <w:t xml:space="preserve"> 测试一起完成。</w:t>
      </w:r>
    </w:p>
    <w:p>
      <w:r>
        <w:rPr>
          <w:rStyle w:val="Normal"/>
        </w:rPr>
        <w:t xml:space="preserve">输出当前模型每个feature的：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 future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Log-time future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Full-model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Frozen-zC RMSE</w:t>
            </w:r>
          </w:p>
        </w:tc>
      </w:tr>
    </w:tbl>
    <w:p>
      <w:r>
        <w:rPr>
          <w:rStyle w:val="Normal"/>
        </w:rPr>
        <w:t xml:space="preserve">你很可能会发现：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Vth、IDSS、RON可能已经接近或优于baseline；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leakage仍显著拖累overall；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z_C</m:t>
        </m:r>
      </m:oMath>
      <w:r>
        <w:rPr>
          <w:rStyle w:val="Normal"/>
        </w:rPr>
        <w:t xml:space="preserve"> 可能对主电学参数有帮助，但对leakage产生错误耦合。</w:t>
      </w:r>
    </w:p>
    <w:p>
      <w:r>
        <w:rPr>
          <w:rStyle w:val="Normal"/>
        </w:rPr>
        <w:t xml:space="preserve">如果是这种情况，不应删除整个 </w:t>
      </w:r>
      <m:oMath>
        <m:r>
          <m:t>z_C</m:t>
        </m:r>
      </m:oMath>
      <w:r>
        <w:rPr>
          <w:rStyle w:val="Normal"/>
        </w:rPr>
        <w:t xml:space="preserve">，而应缩小其decoder连接范围。</w:t>
      </w:r>
    </w:p>
    <w:p>
      <w:r>
        <w:rPr>
          <w:rStyle w:val="Normal"/>
        </w:rPr>
        <w:t xml:space="preserve">例如可能将：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← zB, zL,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← zG, zL, zC</w:t>
            </w:r>
          </w:p>
        </w:tc>
      </w:tr>
    </w:tbl>
    <w:p>
      <w:r>
        <w:rPr>
          <w:rStyle w:val="Normal"/>
        </w:rPr>
        <w:t xml:space="preserve">改成：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← zB, zL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← zG, zL</w:t>
            </w:r>
          </w:p>
        </w:tc>
      </w:tr>
    </w:tbl>
    <w:p>
      <w:r>
        <w:rPr>
          <w:rStyle w:val="Normal"/>
        </w:rPr>
        <w:t xml:space="preserve">让 </w:t>
      </w:r>
      <m:oMath>
        <m:r>
          <m:t>z_C</m:t>
        </m:r>
      </m:oMath>
      <w:r>
        <w:rPr>
          <w:rStyle w:val="Normal"/>
        </w:rPr>
        <w:t xml:space="preserve"> 只影响：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Vth、IDSS、RON、gmmax</w:t>
            </w:r>
          </w:p>
        </w:tc>
      </w:tr>
    </w:tbl>
    <w:p>
      <w:r>
        <w:rPr>
          <w:rStyle w:val="Normal"/>
        </w:rPr>
        <w:t xml:space="preserve">但必须由ablation结果支持，不能仅凭假设修改。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第八步：根据诊断结果选择路线</w:t>
      </w:r>
    </w:p>
    <w:p>
      <w:pPr>
        <w:pStyle w:val="Heading2"/>
      </w:pPr>
      <w:r>
        <w:rPr>
          <w:rStyle w:val="Normal"/>
        </w:rPr>
        <w:t xml:space="preserve">路线A：</w:t>
      </w:r>
      <m:oMath>
        <m:r>
          <m:t>z_C</m:t>
        </m:r>
      </m:oMath>
      <w:r>
        <w:rPr>
          <w:rStyle w:val="Normal"/>
        </w:rPr>
        <w:t xml:space="preserve"> 有效，但动态过弱</w:t>
      </w:r>
    </w:p>
    <w:p>
      <w:r>
        <w:rPr>
          <w:rStyle w:val="Normal"/>
        </w:rPr>
        <w:t xml:space="preserve">表现如下：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total change很小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 zC后误差上升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zC与其他state相关性不高</w:t>
            </w:r>
          </w:p>
        </w:tc>
      </w:tr>
    </w:tbl>
    <w:p>
      <w:r>
        <w:rPr>
          <w:rStyle w:val="Normal"/>
        </w:rPr>
        <w:t xml:space="preserve">说明它有价值，但动力学被压得太弱。</w:t>
      </w:r>
    </w:p>
    <w:p>
      <w:r>
        <w:rPr>
          <w:rStyle w:val="Normal"/>
        </w:rPr>
        <w:t xml:space="preserve">下一步：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将 </w:t>
      </w:r>
      <m:oMath>
        <m:r>
          <m:t>k_C</m:t>
        </m:r>
      </m:oMath>
      <w:r>
        <w:rPr>
          <w:rStyle w:val="Normal"/>
        </w:rPr>
        <w:t xml:space="preserve"> 提高到当前的2倍；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或将 </w:t>
      </w:r>
      <m:oMath>
        <m:r>
          <m:t>z_C(0)</m:t>
        </m:r>
      </m:oMath>
      <w:r>
        <w:rPr>
          <w:rStyle w:val="Normal"/>
        </w:rPr>
        <w:t xml:space="preserve"> anchor权重降低一半；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不要同时改两个参数；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保持pre-100 h saturation低于10%。</w:t>
      </w:r>
    </w:p>
    <w:p>
      <w:r>
        <w:rPr>
          <w:rStyle w:val="Normal"/>
        </w:rPr>
        <w:t xml:space="preserve">建议做小型扫描：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kC multiplier = 1, 2, 4</w:t>
            </w:r>
          </w:p>
        </w:tc>
      </w:tr>
    </w:tbl>
    <w:p>
      <w:r>
        <w:rPr>
          <w:rStyle w:val="Normal"/>
        </w:rPr>
        <w:t xml:space="preserve">只训练到Stage 3。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路线B：</w:t>
      </w:r>
      <m:oMath>
        <m:r>
          <m:t>z_C</m:t>
        </m:r>
      </m:oMath>
      <w:r>
        <w:rPr>
          <w:rStyle w:val="Normal"/>
        </w:rPr>
        <w:t xml:space="preserve"> 有效且动态合理</w:t>
      </w:r>
    </w:p>
    <w:p>
      <w:r>
        <w:rPr>
          <w:rStyle w:val="Normal"/>
        </w:rPr>
        <w:t xml:space="preserve">表现如下：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total/late change明显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 zC后预测恶化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与其他state相关性不高</w:t>
            </w:r>
          </w:p>
        </w:tc>
      </w:tr>
    </w:tbl>
    <w:p>
      <w:r>
        <w:rPr>
          <w:rStyle w:val="Normal"/>
        </w:rPr>
        <w:t xml:space="preserve">这时不要继续改 </w:t>
      </w:r>
      <m:oMath>
        <m:r>
          <m:t>z_C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下一步重点转为：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prefix reconstruction；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leakage preprocessing；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balanced feature loss；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leakage decoder branch。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路线C：</w:t>
      </w:r>
      <m:oMath>
        <m:r>
          <m:t>z_C</m:t>
        </m:r>
      </m:oMath>
      <w:r>
        <w:rPr>
          <w:rStyle w:val="Normal"/>
        </w:rPr>
        <w:t xml:space="preserve"> 冗余</w:t>
      </w:r>
    </w:p>
    <w:p>
      <w:r>
        <w:rPr>
          <w:rStyle w:val="Normal"/>
        </w:rPr>
        <w:t xml:space="preserve">表现如下：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 zC后误差几乎不变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与zM或zL相关性 &gt; 0.95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主要由log-time完全解释</w:t>
            </w:r>
          </w:p>
        </w:tc>
      </w:tr>
    </w:tbl>
    <w:p>
      <w:r>
        <w:rPr>
          <w:rStyle w:val="Normal"/>
        </w:rPr>
        <w:t xml:space="preserve">下一步训练一个4-state模型：</w:t>
      </w:r>
    </w:p>
    <w:p>
      <w:r>
        <w:rPr>
          <w:rStyle w:val="Normal"/>
        </w:rPr>
        <w:t xml:space="preserve">用相同split、相同seed和相同训练流程与5-state模型比较。</w:t>
      </w:r>
    </w:p>
    <w:p>
      <w:r>
        <w:rPr>
          <w:rStyle w:val="Normal"/>
        </w:rPr>
        <w:t xml:space="preserve">如果4-state不差，删除 </w:t>
      </w:r>
      <m:oMath>
        <m:r>
          <m:t>z_C</m:t>
        </m:r>
      </m:oMath>
      <w:r>
        <w:rPr>
          <w:rStyle w:val="Normal"/>
        </w:rPr>
        <w:t xml:space="preserve"> 会提高可辨识性并降低过拟合。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路线D：</w:t>
      </w:r>
      <m:oMath>
        <m:r>
          <m:t>z_C</m:t>
        </m:r>
      </m:oMath>
      <w:r>
        <w:rPr>
          <w:rStyle w:val="Normal"/>
        </w:rPr>
        <w:t xml:space="preserve"> 损害预测</w:t>
      </w:r>
    </w:p>
    <w:p>
      <w:r>
        <w:rPr>
          <w:rStyle w:val="Normal"/>
        </w:rPr>
        <w:t xml:space="preserve">表现如下：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 zC后future RMSE反而下降</w:t>
            </w:r>
          </w:p>
        </w:tc>
      </w:tr>
    </w:tbl>
    <w:p>
      <w:r>
        <w:rPr>
          <w:rStyle w:val="Normal"/>
        </w:rPr>
        <w:t xml:space="preserve">先不要立刻删除它。检查每个feature：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若只损害leakage：移除 </w:t>
      </w:r>
      <m:oMath>
        <m:r>
          <m:t>z_C\rightarrow leakage</m:t>
        </m:r>
      </m:oMath>
      <w:r>
        <w:rPr>
          <w:rStyle w:val="Normal"/>
        </w:rPr>
        <w:t xml:space="preserve"> 的decoder连接；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若损害所有feature：降低 </w:t>
      </w:r>
      <m:oMath>
        <m:r>
          <m:t>z_C</m:t>
        </m:r>
      </m:oMath>
      <w:r>
        <w:rPr>
          <w:rStyle w:val="Normal"/>
        </w:rPr>
        <w:t xml:space="preserve"> dynamic rate或测试4-state模型；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若只在325°C损害：检查temperature factor和device alpha。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第九步：下一轮暂时不要做什么</w:t>
      </w:r>
    </w:p>
    <w:p>
      <w:r>
        <w:rPr>
          <w:rStyle w:val="Normal"/>
        </w:rPr>
        <w:t xml:space="preserve">在完成上述诊断前，不建议：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重新启用Stage 4/5；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增大GRU到64或128；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增加latent dimension；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再次大幅降低 </w:t>
      </w:r>
      <m:oMath>
        <m:r>
          <m:t>k_C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强行让 </w:t>
      </w:r>
      <m:oMath>
        <m:r>
          <m:t>z_C</m:t>
        </m:r>
      </m:oMath>
      <w:r>
        <w:rPr>
          <w:rStyle w:val="Normal"/>
        </w:rPr>
        <w:t xml:space="preserve"> 在2000小时接近某个预设数值；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用test skill选择checkpoint。</w:t>
      </w:r>
    </w:p>
    <w:p>
      <w:r>
        <w:rPr>
          <w:rStyle w:val="Normal"/>
        </w:rPr>
        <w:t xml:space="preserve">这些都会让问题更难定位。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最短行动清单</w:t>
      </w:r>
    </w:p>
    <w:p>
      <w:pPr>
        <w:pStyle w:val="Heading2"/>
      </w:pPr>
      <w:r>
        <w:rPr>
          <w:rStyle w:val="Normal"/>
        </w:rPr>
        <w:t xml:space="preserve">现在，使用当前checkpoint运行：</w:t>
      </w:r>
    </w:p>
    <w:p>
      <w:pPr>
        <w:pStyle w:val="ListParagraph"/>
        <w:numPr>
          <w:ilvl w:val="0"/>
          <w:numId w:val="9"/>
        </w:numPr>
      </w:pPr>
      <w:r>
        <w:rPr>
          <w:rStyle w:val="Quote"/>
        </w:rPr>
        <w:t xml:space="preserve">zC trajectory by time and temperature</w:t>
      </w:r>
    </w:p>
    <w:p>
      <w:pPr>
        <w:pStyle w:val="ListParagraph"/>
        <w:numPr>
          <w:ilvl w:val="0"/>
          <w:numId w:val="9"/>
        </w:numPr>
      </w:pPr>
      <w:r>
        <w:rPr>
          <w:rStyle w:val="Quote"/>
        </w:rPr>
        <w:t xml:space="preserve">zC early/late/total change</w:t>
      </w:r>
    </w:p>
    <w:p>
      <w:pPr>
        <w:pStyle w:val="ListParagraph"/>
        <w:numPr>
          <w:ilvl w:val="0"/>
          <w:numId w:val="9"/>
        </w:numPr>
      </w:pPr>
      <w:r>
        <w:rPr>
          <w:rStyle w:val="Quote"/>
        </w:rPr>
        <w:t xml:space="preserve">freeze-zC ablation</w:t>
      </w:r>
    </w:p>
    <w:p>
      <w:pPr>
        <w:pStyle w:val="ListParagraph"/>
        <w:numPr>
          <w:ilvl w:val="0"/>
          <w:numId w:val="9"/>
        </w:numPr>
      </w:pPr>
      <w:r>
        <w:rPr>
          <w:rStyle w:val="Quote"/>
        </w:rPr>
        <w:t xml:space="preserve">latent correlation matrix</w:t>
      </w:r>
    </w:p>
    <w:p>
      <w:pPr>
        <w:pStyle w:val="ListParagraph"/>
        <w:numPr>
          <w:ilvl w:val="0"/>
          <w:numId w:val="9"/>
        </w:numPr>
      </w:pPr>
      <w:r>
        <w:rPr>
          <w:rStyle w:val="Quote"/>
        </w:rPr>
        <w:t xml:space="preserve">log-time → zC R²</w:t>
      </w:r>
    </w:p>
    <w:p>
      <w:pPr>
        <w:pStyle w:val="ListParagraph"/>
        <w:numPr>
          <w:ilvl w:val="0"/>
          <w:numId w:val="9"/>
        </w:numPr>
      </w:pPr>
      <w:r>
        <w:rPr>
          <w:rStyle w:val="Quote"/>
        </w:rPr>
        <w:t xml:space="preserve">decoder zC contribution</w:t>
      </w:r>
    </w:p>
    <w:p>
      <w:pPr>
        <w:pStyle w:val="ListParagraph"/>
        <w:numPr>
          <w:ilvl w:val="0"/>
          <w:numId w:val="9"/>
        </w:numPr>
      </w:pPr>
      <w:r>
        <w:rPr>
          <w:rStyle w:val="Quote"/>
        </w:rPr>
        <w:t xml:space="preserve">feature-wise full vs frozen-zC RMSE</w:t>
      </w:r>
    </w:p>
    <w:p>
      <w:pPr>
        <w:pStyle w:val="Heading2"/>
      </w:pPr>
      <w:r>
        <w:rPr>
          <w:rStyle w:val="Normal"/>
        </w:rPr>
        <w:t xml:space="preserve">根据结果：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z_C</m:t>
        </m:r>
      </m:oMath>
      <w:r>
        <w:rPr>
          <w:rStyle w:val="Normal"/>
        </w:rPr>
        <w:t xml:space="preserve"> 有贡献但变化太小：只调整 </w:t>
      </w:r>
      <m:oMath>
        <m:r>
          <m:t>k_C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z_C</m:t>
        </m:r>
      </m:oMath>
      <w:r>
        <w:rPr>
          <w:rStyle w:val="Normal"/>
        </w:rPr>
        <w:t xml:space="preserve"> 有贡献且变化合理：保留，转向prefix和leakage；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z_C</m:t>
        </m:r>
      </m:oMath>
      <w:r>
        <w:rPr>
          <w:rStyle w:val="Normal"/>
        </w:rPr>
        <w:t xml:space="preserve"> 冗余：训练4-state对照；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z_C</m:t>
        </m:r>
      </m:oMath>
      <w:r>
        <w:rPr>
          <w:rStyle w:val="Normal"/>
        </w:rPr>
        <w:t xml:space="preserve"> 有害：先移除其不合理decoder连接，再决定是否删除。</w:t>
      </w:r>
    </w:p>
    <w:p>
      <w:pPr>
        <w:pStyle w:val="Heading2"/>
      </w:pPr>
      <w:r>
        <w:rPr>
          <w:rStyle w:val="Normal"/>
        </w:rPr>
        <w:t xml:space="preserve">下一版本的通过标准</w:t>
      </w:r>
    </w:p>
    <w:p>
      <w:r>
        <w:rPr>
          <w:rStyle w:val="Normal"/>
        </w:rPr>
        <w:t xml:space="preserve">至少应满足：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pre-100 h zC saturation &lt; 10%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late change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freeze-zC 后future RMSE明显上升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zC与其他states相关性不过度接近1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Skill vs log-time &gt; 0</w:t>
            </w:r>
          </w:p>
        </w:tc>
      </w:tr>
    </w:tbl>
    <w:p>
      <w:r>
        <w:rPr>
          <w:rStyle w:val="Normal"/>
        </w:rPr>
        <w:t xml:space="preserve">你现在最重要的不是立即让Skill转正，而是确认 </w:t>
      </w:r>
      <m:oMath>
        <m:r>
          <m:t>z_C</m:t>
        </m:r>
      </m:oMath>
      <w:r>
        <w:rPr>
          <w:rStyle w:val="Normal"/>
        </w:rPr>
        <w:t xml:space="preserve"> 到底是</w:t>
      </w:r>
      <w:r>
        <w:rPr>
          <w:b/>
          <w:bCs/>
          <w:rStyle w:val="Normal"/>
        </w:rPr>
        <w:t xml:space="preserve">有效长期损伤状态、冗余时间编码，还是错误扰动源</w:t>
      </w:r>
      <w:r>
        <w:rPr>
          <w:rStyle w:val="Normal"/>
        </w:rPr>
        <w:t xml:space="preserve">。这组诊断做完后，下一次修改就会非常明确。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2026-07-28T12:44:36.371Z</dcterms:created>
  <dcterms:modified xsi:type="dcterms:W3CDTF">2026-07-28T12:44:36.371Z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