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color w:val="333333"/>
          <w:sz w:val="24"/>
        </w:rPr>
        <w:t>Выполнил студент группы 11ВП</w:t>
        <w:br/>
        <w:t>Елкин Дмитрий</w:t>
      </w:r>
    </w:p>
    <w:p>
      <w:r>
        <w:rPr>
          <w:rFonts w:ascii="Times New Roman" w:hAnsi="Times New Roman"/>
          <w:b/>
          <w:color w:val="003366"/>
          <w:sz w:val="32"/>
        </w:rPr>
        <w:t>Практическое занятие №2</w:t>
      </w:r>
    </w:p>
    <w:p>
      <w:r>
        <w:rPr>
          <w:rFonts w:ascii="Times New Roman" w:hAnsi="Times New Roman"/>
          <w:i/>
          <w:sz w:val="24"/>
        </w:rPr>
        <w:t>Тестирование формы на ошибки пользовательского интерфейса.</w:t>
      </w:r>
    </w:p>
    <w:p>
      <w:pPr>
        <w:pStyle w:val="Heading2"/>
      </w:pPr>
      <w:r>
        <w:t>Цель и задание</w:t>
      </w:r>
    </w:p>
    <w:p>
      <w:r>
        <w:rPr>
          <w:b/>
        </w:rPr>
        <w:t xml:space="preserve">Цель: </w:t>
      </w:r>
      <w:r>
        <w:t>получить навыки тестирования пользовательского интерфейса.</w:t>
        <w:br/>
      </w:r>
      <w:r>
        <w:rPr>
          <w:b/>
        </w:rPr>
        <w:t xml:space="preserve">Задание: </w:t>
      </w:r>
      <w:r>
        <w:t>найти и описать ошибки на предложенной форме. При выполнении задания руководствоваться описанием ошибок пользовательского интерфейса.</w:t>
      </w:r>
    </w:p>
    <w:p>
      <w:pPr>
        <w:pStyle w:val="Heading2"/>
      </w:pPr>
      <w:r>
        <w:t>Скриншот с выявленными ошибками</w:t>
      </w:r>
    </w:p>
    <w:p>
      <w:r>
        <w:drawing>
          <wp:inline xmlns:a="http://schemas.openxmlformats.org/drawingml/2006/main" xmlns:pic="http://schemas.openxmlformats.org/drawingml/2006/picture">
            <wp:extent cx="5486400" cy="4339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Расшифровка найденных ошибок интерфейса</w:t>
      </w:r>
    </w:p>
    <w:p>
      <w:r>
        <w:rPr>
          <w:b/>
        </w:rPr>
        <w:t xml:space="preserve">1. </w:t>
      </w:r>
      <w:r>
        <w:rPr>
          <w:b/>
        </w:rPr>
        <w:t xml:space="preserve">Вкладка Display: </w:t>
      </w:r>
      <w:r>
        <w:t>В первой пустой вкладке отсутствует содержимое.</w:t>
      </w:r>
    </w:p>
    <w:p>
      <w:r>
        <w:rPr>
          <w:b/>
        </w:rPr>
        <w:t xml:space="preserve">2. </w:t>
      </w:r>
      <w:r>
        <w:rPr>
          <w:b/>
        </w:rPr>
        <w:t xml:space="preserve">Вкладка Browser Forms: </w:t>
      </w:r>
      <w:r>
        <w:t>В названии второй вкладки слово forms написано с ошибкой.</w:t>
      </w:r>
    </w:p>
    <w:p>
      <w:r>
        <w:rPr>
          <w:b/>
        </w:rPr>
        <w:t xml:space="preserve">3. </w:t>
      </w:r>
      <w:r>
        <w:rPr>
          <w:b/>
        </w:rPr>
        <w:t xml:space="preserve">Блок Binding (с 3 по 5): </w:t>
      </w:r>
      <w:r>
        <w:t>Наблюдается странный отступ элементов внутри рамки.</w:t>
      </w:r>
    </w:p>
    <w:p>
      <w:r>
        <w:rPr>
          <w:b/>
        </w:rPr>
        <w:t xml:space="preserve">4. </w:t>
      </w:r>
      <w:r>
        <w:rPr>
          <w:b/>
        </w:rPr>
        <w:t xml:space="preserve">Метка Field name: </w:t>
      </w:r>
      <w:r>
        <w:t>Неконсистентное оформление заблокированного поля.</w:t>
      </w:r>
    </w:p>
    <w:p>
      <w:r>
        <w:rPr>
          <w:b/>
        </w:rPr>
        <w:t xml:space="preserve">5. </w:t>
      </w:r>
      <w:r>
        <w:rPr>
          <w:b/>
        </w:rPr>
        <w:t xml:space="preserve">Поле Data type: </w:t>
      </w:r>
      <w:r>
        <w:t>Отсутствует визуальный отступ между текстовым полем и выпадающим списком.</w:t>
      </w:r>
    </w:p>
    <w:p>
      <w:r>
        <w:rPr>
          <w:b/>
        </w:rPr>
        <w:t xml:space="preserve">6. </w:t>
      </w:r>
      <w:r>
        <w:rPr>
          <w:b/>
        </w:rPr>
        <w:t xml:space="preserve">Поле LeaveEndDate: </w:t>
      </w:r>
      <w:r>
        <w:t>У строки LeaveEndDate нарушено выравнивание.</w:t>
      </w:r>
    </w:p>
    <w:p>
      <w:r>
        <w:rPr>
          <w:b/>
        </w:rPr>
        <w:t xml:space="preserve">7. </w:t>
      </w:r>
      <w:r>
        <w:rPr>
          <w:b/>
        </w:rPr>
        <w:t xml:space="preserve">Кнопка Format: </w:t>
      </w:r>
      <w:r>
        <w:t>Кнопка расположена вплотную к полю выбора типа данных.</w:t>
      </w:r>
    </w:p>
    <w:p>
      <w:r>
        <w:rPr>
          <w:b/>
        </w:rPr>
        <w:t xml:space="preserve">8. </w:t>
      </w:r>
      <w:r>
        <w:rPr>
          <w:b/>
        </w:rPr>
        <w:t xml:space="preserve">Надпись Default Value on Date: </w:t>
      </w:r>
      <w:r>
        <w:t>Используется другой шрифт текста, выбивающийся из общего стиля.</w:t>
      </w:r>
    </w:p>
    <w:p>
      <w:r>
        <w:rPr>
          <w:b/>
        </w:rPr>
        <w:t xml:space="preserve">9. </w:t>
      </w:r>
      <w:r>
        <w:rPr>
          <w:b/>
        </w:rPr>
        <w:t xml:space="preserve">Элемент выбора даты: </w:t>
      </w:r>
      <w:r>
        <w:t>Текст отображается некорректно из-за артефактов кодировки.</w:t>
      </w:r>
    </w:p>
    <w:p>
      <w:r>
        <w:rPr>
          <w:b/>
        </w:rPr>
        <w:t xml:space="preserve">10. </w:t>
      </w:r>
      <w:r>
        <w:rPr>
          <w:b/>
        </w:rPr>
        <w:t xml:space="preserve">Метка value: </w:t>
      </w:r>
      <w:r>
        <w:t>Название метки написана с маленькой буквы.</w:t>
      </w:r>
    </w:p>
    <w:p>
      <w:r>
        <w:rPr>
          <w:b/>
        </w:rPr>
        <w:t xml:space="preserve">11. </w:t>
      </w:r>
      <w:r>
        <w:rPr>
          <w:b/>
        </w:rPr>
        <w:t xml:space="preserve">Строка ввода value: </w:t>
      </w:r>
      <w:r>
        <w:t>Поле ввода имеет слишком большую строку.</w:t>
      </w:r>
    </w:p>
    <w:p>
      <w:r>
        <w:rPr>
          <w:b/>
        </w:rPr>
        <w:t xml:space="preserve">12. </w:t>
      </w:r>
      <w:r>
        <w:rPr>
          <w:b/>
        </w:rPr>
        <w:t xml:space="preserve">Пример под полем: </w:t>
      </w:r>
      <w:r>
        <w:t>Допущена орфографическая ошибка в тексте-примере.</w:t>
      </w:r>
    </w:p>
    <w:p>
      <w:r>
        <w:rPr>
          <w:b/>
        </w:rPr>
        <w:t xml:space="preserve">13. </w:t>
      </w:r>
      <w:r>
        <w:rPr>
          <w:b/>
        </w:rPr>
        <w:t xml:space="preserve">Чекбокс формулы: </w:t>
      </w:r>
      <w:r>
        <w:t>Подчеркивание расположено не на своем месте.</w:t>
      </w:r>
    </w:p>
    <w:p>
      <w:r>
        <w:rPr>
          <w:b/>
        </w:rPr>
        <w:t xml:space="preserve">14. </w:t>
      </w:r>
      <w:r>
        <w:rPr>
          <w:b/>
        </w:rPr>
        <w:t xml:space="preserve">Блок Validation: </w:t>
      </w:r>
      <w:r>
        <w:t>Нарушение отступов рамки валидации.</w:t>
      </w:r>
    </w:p>
    <w:p>
      <w:r>
        <w:rPr>
          <w:b/>
        </w:rPr>
        <w:t xml:space="preserve">15. </w:t>
      </w:r>
      <w:r>
        <w:rPr>
          <w:b/>
        </w:rPr>
        <w:t xml:space="preserve">Чекбокс Cannot be blank: </w:t>
      </w:r>
      <w:r>
        <w:t>Наблюдается странное выравнивание чекбокса относительно текста.</w:t>
      </w:r>
    </w:p>
    <w:p>
      <w:r>
        <w:rPr>
          <w:b/>
        </w:rPr>
        <w:t xml:space="preserve">16. </w:t>
      </w:r>
      <w:r>
        <w:rPr>
          <w:b/>
        </w:rPr>
        <w:t xml:space="preserve">Кнопка Cancel: </w:t>
      </w:r>
      <w:r>
        <w:t>Присутствует странный отступ элементов управления.</w:t>
      </w:r>
    </w:p>
    <w:p>
      <w:r>
        <w:rPr>
          <w:b/>
        </w:rPr>
        <w:t xml:space="preserve">17. </w:t>
      </w:r>
      <w:r>
        <w:rPr>
          <w:b/>
        </w:rPr>
        <w:t xml:space="preserve">Кнопка Apply: </w:t>
      </w:r>
      <w:r>
        <w:t>Кнопка Apply сильно затемнена и имеет низкую контрастность.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