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A391" w14:textId="7A84A06A" w:rsidR="004C35E3" w:rsidRPr="002867DC" w:rsidRDefault="002867DC" w:rsidP="00D53BCD">
      <w:pPr>
        <w:spacing w:beforeLines="50" w:before="156" w:afterLines="50" w:after="156"/>
        <w:jc w:val="both"/>
        <w:rPr>
          <w:rFonts w:cs="Times New Roman"/>
        </w:rPr>
      </w:pPr>
      <w:r w:rsidRPr="002867DC">
        <w:rPr>
          <w:rFonts w:cs="Times New Roman" w:hint="eastAsia"/>
        </w:rPr>
        <w:t xml:space="preserve">刘沛雨 </w:t>
      </w:r>
      <w:r w:rsidRPr="002867DC">
        <w:rPr>
          <w:rFonts w:cs="Times New Roman"/>
        </w:rPr>
        <w:t xml:space="preserve">2100012289 </w:t>
      </w:r>
      <w:r w:rsidRPr="002867DC">
        <w:rPr>
          <w:rFonts w:cs="Times New Roman" w:hint="eastAsia"/>
        </w:rPr>
        <w:t>信息科学技术学院</w:t>
      </w:r>
    </w:p>
    <w:p w14:paraId="386B2A69" w14:textId="4EC00C1B" w:rsidR="00275870" w:rsidRPr="00741270" w:rsidRDefault="00C10C34" w:rsidP="00C10C34">
      <w:pPr>
        <w:jc w:val="center"/>
        <w:rPr>
          <w:rFonts w:ascii="Times New Roman" w:hAnsi="Times New Roman" w:cs="Times New Roman"/>
          <w:b/>
          <w:bCs/>
          <w:sz w:val="28"/>
          <w:szCs w:val="28"/>
        </w:rPr>
      </w:pPr>
      <w:r>
        <w:rPr>
          <w:rFonts w:ascii="Times New Roman" w:hAnsi="Times New Roman" w:cs="Times New Roman"/>
          <w:b/>
          <w:bCs/>
          <w:color w:val="374151"/>
          <w:sz w:val="28"/>
          <w:szCs w:val="28"/>
        </w:rPr>
        <w:t xml:space="preserve">Origin and </w:t>
      </w:r>
      <w:r w:rsidR="00741270" w:rsidRPr="00741270">
        <w:rPr>
          <w:rFonts w:ascii="Times New Roman" w:hAnsi="Times New Roman" w:cs="Times New Roman"/>
          <w:b/>
          <w:bCs/>
          <w:color w:val="374151"/>
          <w:sz w:val="28"/>
          <w:szCs w:val="28"/>
        </w:rPr>
        <w:t>Evolution of Hox Genes</w:t>
      </w:r>
    </w:p>
    <w:p w14:paraId="6AF9E00D" w14:textId="10EEE229" w:rsidR="00620D17" w:rsidRPr="00940BA8" w:rsidRDefault="00620D17" w:rsidP="00D53BCD">
      <w:pPr>
        <w:spacing w:beforeLines="50" w:before="156" w:afterLines="50" w:after="156"/>
        <w:jc w:val="both"/>
        <w:rPr>
          <w:rFonts w:ascii="Times New Roman" w:hAnsi="Times New Roman" w:cs="Times New Roman"/>
          <w:b/>
          <w:bCs/>
          <w:szCs w:val="32"/>
        </w:rPr>
      </w:pPr>
      <w:r w:rsidRPr="00940BA8">
        <w:rPr>
          <w:rFonts w:ascii="Times New Roman" w:hAnsi="Times New Roman" w:cs="Times New Roman" w:hint="eastAsia"/>
          <w:b/>
          <w:bCs/>
          <w:szCs w:val="32"/>
        </w:rPr>
        <w:t>A</w:t>
      </w:r>
      <w:r w:rsidRPr="00940BA8">
        <w:rPr>
          <w:rFonts w:ascii="Times New Roman" w:hAnsi="Times New Roman" w:cs="Times New Roman"/>
          <w:b/>
          <w:bCs/>
          <w:szCs w:val="32"/>
        </w:rPr>
        <w:t>bstract</w:t>
      </w:r>
    </w:p>
    <w:p w14:paraId="660A1CA1" w14:textId="77777777" w:rsidR="00317A5D" w:rsidRDefault="00317A5D" w:rsidP="00317A5D">
      <w:pPr>
        <w:spacing w:beforeLines="50" w:before="156" w:afterLines="50" w:after="156"/>
        <w:ind w:firstLine="420"/>
        <w:jc w:val="both"/>
        <w:rPr>
          <w:rFonts w:ascii="Times New Roman" w:hAnsi="Times New Roman" w:cs="Times New Roman"/>
          <w:szCs w:val="32"/>
        </w:rPr>
      </w:pPr>
      <w:r w:rsidRPr="00317A5D">
        <w:rPr>
          <w:rFonts w:ascii="Times New Roman" w:hAnsi="Times New Roman" w:cs="Times New Roman"/>
          <w:szCs w:val="32"/>
        </w:rPr>
        <w:t xml:space="preserve">Hox genes play a crucial role in the axis patterning of nearly all metazoans. This article explores the origin and evolution of Hox genes, with a focus on the ancestral gene cluster, </w:t>
      </w:r>
      <w:proofErr w:type="spellStart"/>
      <w:r w:rsidRPr="00317A5D">
        <w:rPr>
          <w:rFonts w:ascii="Times New Roman" w:hAnsi="Times New Roman" w:cs="Times New Roman"/>
          <w:szCs w:val="32"/>
        </w:rPr>
        <w:t>ProtoHox</w:t>
      </w:r>
      <w:proofErr w:type="spellEnd"/>
      <w:r w:rsidRPr="00317A5D">
        <w:rPr>
          <w:rFonts w:ascii="Times New Roman" w:hAnsi="Times New Roman" w:cs="Times New Roman"/>
          <w:szCs w:val="32"/>
        </w:rPr>
        <w:t xml:space="preserve">, and its subsequent divergence into two clusters, Hox and </w:t>
      </w:r>
      <w:proofErr w:type="spellStart"/>
      <w:r w:rsidRPr="00317A5D">
        <w:rPr>
          <w:rFonts w:ascii="Times New Roman" w:hAnsi="Times New Roman" w:cs="Times New Roman"/>
          <w:szCs w:val="32"/>
        </w:rPr>
        <w:t>ParaHox</w:t>
      </w:r>
      <w:proofErr w:type="spellEnd"/>
      <w:r w:rsidRPr="00317A5D">
        <w:rPr>
          <w:rFonts w:ascii="Times New Roman" w:hAnsi="Times New Roman" w:cs="Times New Roman"/>
          <w:szCs w:val="32"/>
        </w:rPr>
        <w:t xml:space="preserve">. The evolutionary changes in Hox and </w:t>
      </w:r>
      <w:proofErr w:type="spellStart"/>
      <w:r w:rsidRPr="00317A5D">
        <w:rPr>
          <w:rFonts w:ascii="Times New Roman" w:hAnsi="Times New Roman" w:cs="Times New Roman"/>
          <w:szCs w:val="32"/>
        </w:rPr>
        <w:t>ParaHox</w:t>
      </w:r>
      <w:proofErr w:type="spellEnd"/>
      <w:r w:rsidRPr="00317A5D">
        <w:rPr>
          <w:rFonts w:ascii="Times New Roman" w:hAnsi="Times New Roman" w:cs="Times New Roman"/>
          <w:szCs w:val="32"/>
        </w:rPr>
        <w:t xml:space="preserve"> genes, including gene duplications, deletions, and other genomic events, are discussed in relation to the complexity of animal development.</w:t>
      </w:r>
    </w:p>
    <w:p w14:paraId="21CDE1B2" w14:textId="16DAE183" w:rsidR="00764CA8" w:rsidRDefault="00447A4A" w:rsidP="00D53BCD">
      <w:pPr>
        <w:spacing w:beforeLines="50" w:before="156" w:afterLines="50" w:after="156"/>
        <w:jc w:val="both"/>
        <w:rPr>
          <w:rFonts w:ascii="Times New Roman" w:hAnsi="Times New Roman" w:cs="Times New Roman"/>
          <w:b/>
          <w:bCs/>
          <w:szCs w:val="32"/>
        </w:rPr>
      </w:pPr>
      <w:r>
        <w:rPr>
          <w:rFonts w:ascii="Times New Roman" w:hAnsi="Times New Roman" w:cs="Times New Roman"/>
          <w:b/>
          <w:bCs/>
          <w:szCs w:val="32"/>
        </w:rPr>
        <w:t>Hox</w:t>
      </w:r>
      <w:r w:rsidR="000E4711">
        <w:rPr>
          <w:rFonts w:ascii="Times New Roman" w:hAnsi="Times New Roman" w:cs="Times New Roman"/>
          <w:b/>
          <w:bCs/>
          <w:szCs w:val="32"/>
        </w:rPr>
        <w:t xml:space="preserve"> </w:t>
      </w:r>
      <w:r w:rsidR="00486F48">
        <w:rPr>
          <w:rFonts w:ascii="Times New Roman" w:hAnsi="Times New Roman" w:cs="Times New Roman"/>
          <w:b/>
          <w:bCs/>
          <w:szCs w:val="32"/>
        </w:rPr>
        <w:t xml:space="preserve">genes consist of </w:t>
      </w:r>
      <w:r w:rsidR="00284C56">
        <w:rPr>
          <w:rFonts w:ascii="Times New Roman" w:hAnsi="Times New Roman" w:cs="Times New Roman"/>
          <w:b/>
          <w:bCs/>
          <w:szCs w:val="32"/>
        </w:rPr>
        <w:t xml:space="preserve">the </w:t>
      </w:r>
      <w:r w:rsidR="00486F48">
        <w:rPr>
          <w:rFonts w:ascii="Times New Roman" w:hAnsi="Times New Roman" w:cs="Times New Roman"/>
          <w:b/>
          <w:bCs/>
          <w:szCs w:val="32"/>
        </w:rPr>
        <w:t xml:space="preserve">Hox and </w:t>
      </w:r>
      <w:proofErr w:type="spellStart"/>
      <w:r w:rsidR="00486F48">
        <w:rPr>
          <w:rFonts w:ascii="Times New Roman" w:hAnsi="Times New Roman" w:cs="Times New Roman"/>
          <w:b/>
          <w:bCs/>
          <w:szCs w:val="32"/>
        </w:rPr>
        <w:t>ParaHox</w:t>
      </w:r>
      <w:proofErr w:type="spellEnd"/>
      <w:r w:rsidR="00973D8B">
        <w:rPr>
          <w:rFonts w:ascii="Times New Roman" w:hAnsi="Times New Roman" w:cs="Times New Roman"/>
          <w:b/>
          <w:bCs/>
          <w:szCs w:val="32"/>
        </w:rPr>
        <w:t xml:space="preserve"> cluster</w:t>
      </w:r>
    </w:p>
    <w:p w14:paraId="70270960" w14:textId="77777777" w:rsidR="00922AF7" w:rsidRDefault="00F0551A" w:rsidP="00922AF7">
      <w:pPr>
        <w:jc w:val="both"/>
        <w:rPr>
          <w:rFonts w:ascii="Times New Roman" w:hAnsi="Times New Roman" w:cs="Times New Roman"/>
          <w:szCs w:val="32"/>
        </w:rPr>
      </w:pPr>
      <w:r>
        <w:rPr>
          <w:rFonts w:ascii="Times New Roman" w:hAnsi="Times New Roman" w:cs="Times New Roman"/>
          <w:b/>
          <w:bCs/>
          <w:szCs w:val="32"/>
        </w:rPr>
        <w:tab/>
      </w:r>
      <w:r w:rsidR="00922AF7" w:rsidRPr="00922AF7">
        <w:rPr>
          <w:rFonts w:ascii="Times New Roman" w:hAnsi="Times New Roman" w:cs="Times New Roman"/>
          <w:szCs w:val="32"/>
        </w:rPr>
        <w:t>Hox genes, characterized by the presence of a homeobox, are a large family of homeotic genes that encode proteins with a conserved homeodomain motif.</w:t>
      </w:r>
      <w:r w:rsidR="005365A6">
        <w:rPr>
          <w:rFonts w:ascii="Times New Roman" w:hAnsi="Times New Roman" w:cs="Times New Roman"/>
          <w:szCs w:val="32"/>
        </w:rPr>
        <w:t xml:space="preserve"> </w:t>
      </w:r>
      <w:r w:rsidR="00922AF7" w:rsidRPr="00922AF7">
        <w:rPr>
          <w:rFonts w:ascii="Times New Roman" w:hAnsi="Times New Roman" w:cs="Times New Roman"/>
          <w:szCs w:val="32"/>
        </w:rPr>
        <w:t xml:space="preserve">Traditionally, Hox genes were classified based on their DNA sequence, but recent studies have revealed that sequence similarity alone is not sufficient to define Hox genes. </w:t>
      </w:r>
    </w:p>
    <w:p w14:paraId="7E1AB2FE" w14:textId="59131C6B" w:rsidR="0034603D" w:rsidRDefault="001438EC" w:rsidP="00922AF7">
      <w:pPr>
        <w:ind w:firstLine="420"/>
        <w:jc w:val="both"/>
        <w:rPr>
          <w:rFonts w:ascii="Times New Roman" w:hAnsi="Times New Roman" w:cs="Times New Roman"/>
          <w:szCs w:val="32"/>
        </w:rPr>
      </w:pPr>
      <w:r>
        <w:rPr>
          <w:rFonts w:ascii="Times New Roman" w:hAnsi="Times New Roman" w:cs="Times New Roman"/>
          <w:szCs w:val="32"/>
        </w:rPr>
        <w:t xml:space="preserve">Brooke </w:t>
      </w:r>
      <w:r>
        <w:rPr>
          <w:rFonts w:ascii="Times New Roman" w:hAnsi="Times New Roman" w:cs="Times New Roman"/>
          <w:i/>
          <w:iCs/>
          <w:szCs w:val="32"/>
        </w:rPr>
        <w:t>et al.</w:t>
      </w:r>
      <w:r w:rsidRPr="00893968">
        <w:rPr>
          <w:rFonts w:ascii="Times New Roman" w:hAnsi="Times New Roman" w:cs="Times New Roman"/>
          <w:szCs w:val="32"/>
          <w:vertAlign w:val="superscript"/>
        </w:rPr>
        <w:t xml:space="preserve"> </w:t>
      </w:r>
      <w:r w:rsidR="00893968" w:rsidRPr="00893968">
        <w:rPr>
          <w:rFonts w:ascii="Times New Roman" w:hAnsi="Times New Roman" w:cs="Times New Roman"/>
          <w:szCs w:val="32"/>
          <w:vertAlign w:val="superscript"/>
        </w:rPr>
        <w:fldChar w:fldCharType="begin"/>
      </w:r>
      <w:r w:rsidR="00893968" w:rsidRPr="00893968">
        <w:rPr>
          <w:rFonts w:ascii="Times New Roman" w:hAnsi="Times New Roman" w:cs="Times New Roman"/>
          <w:szCs w:val="32"/>
          <w:vertAlign w:val="superscript"/>
        </w:rPr>
        <w:instrText xml:space="preserve"> REF _Ref136285399 \r \h  \* MERGEFORMAT </w:instrText>
      </w:r>
      <w:r w:rsidR="00893968" w:rsidRPr="00893968">
        <w:rPr>
          <w:rFonts w:ascii="Times New Roman" w:hAnsi="Times New Roman" w:cs="Times New Roman"/>
          <w:szCs w:val="32"/>
          <w:vertAlign w:val="superscript"/>
        </w:rPr>
      </w:r>
      <w:r w:rsidR="00893968" w:rsidRPr="00893968">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1</w:t>
      </w:r>
      <w:r w:rsidR="00893968" w:rsidRPr="00893968">
        <w:rPr>
          <w:rFonts w:ascii="Times New Roman" w:hAnsi="Times New Roman" w:cs="Times New Roman"/>
          <w:szCs w:val="32"/>
          <w:vertAlign w:val="superscript"/>
        </w:rPr>
        <w:fldChar w:fldCharType="end"/>
      </w:r>
      <w:r w:rsidR="00893968">
        <w:rPr>
          <w:rFonts w:ascii="Times New Roman" w:hAnsi="Times New Roman" w:cs="Times New Roman"/>
          <w:szCs w:val="32"/>
          <w:vertAlign w:val="superscript"/>
        </w:rPr>
        <w:t xml:space="preserve"> </w:t>
      </w:r>
      <w:r>
        <w:rPr>
          <w:rFonts w:ascii="Times New Roman" w:hAnsi="Times New Roman" w:cs="Times New Roman"/>
          <w:szCs w:val="32"/>
        </w:rPr>
        <w:t>found that</w:t>
      </w:r>
      <w:r w:rsidR="00893968" w:rsidRPr="00893968">
        <w:rPr>
          <w:rFonts w:ascii="Times New Roman" w:hAnsi="Times New Roman" w:cs="Times New Roman"/>
          <w:szCs w:val="32"/>
        </w:rPr>
        <w:t xml:space="preserve"> a few</w:t>
      </w:r>
      <w:r w:rsidR="00E77AE5">
        <w:rPr>
          <w:rFonts w:ascii="Times New Roman" w:hAnsi="Times New Roman" w:cs="Times New Roman"/>
          <w:szCs w:val="32"/>
        </w:rPr>
        <w:t xml:space="preserve"> </w:t>
      </w:r>
      <w:r w:rsidR="00893968" w:rsidRPr="00893968">
        <w:rPr>
          <w:rFonts w:ascii="Times New Roman" w:hAnsi="Times New Roman" w:cs="Times New Roman"/>
          <w:szCs w:val="32"/>
        </w:rPr>
        <w:t>homeobox genes</w:t>
      </w:r>
      <w:r w:rsidR="00753FF6">
        <w:rPr>
          <w:rFonts w:ascii="Times New Roman" w:hAnsi="Times New Roman" w:cs="Times New Roman"/>
          <w:szCs w:val="32"/>
        </w:rPr>
        <w:t xml:space="preserve"> (such as </w:t>
      </w:r>
      <w:proofErr w:type="spellStart"/>
      <w:r w:rsidR="00753FF6" w:rsidRPr="00893968">
        <w:rPr>
          <w:rFonts w:ascii="Times New Roman" w:hAnsi="Times New Roman" w:cs="Times New Roman"/>
          <w:i/>
          <w:iCs/>
          <w:szCs w:val="32"/>
        </w:rPr>
        <w:t>Gsx</w:t>
      </w:r>
      <w:proofErr w:type="spellEnd"/>
      <w:r w:rsidR="00753FF6" w:rsidRPr="00893968">
        <w:rPr>
          <w:rFonts w:ascii="Times New Roman" w:hAnsi="Times New Roman" w:cs="Times New Roman"/>
          <w:szCs w:val="32"/>
        </w:rPr>
        <w:t xml:space="preserve">, </w:t>
      </w:r>
      <w:proofErr w:type="spellStart"/>
      <w:r w:rsidR="00753FF6" w:rsidRPr="00893968">
        <w:rPr>
          <w:rFonts w:ascii="Times New Roman" w:hAnsi="Times New Roman" w:cs="Times New Roman"/>
          <w:i/>
          <w:iCs/>
          <w:szCs w:val="32"/>
        </w:rPr>
        <w:t>Xlox</w:t>
      </w:r>
      <w:proofErr w:type="spellEnd"/>
      <w:r w:rsidR="00753FF6">
        <w:rPr>
          <w:rFonts w:ascii="Times New Roman" w:hAnsi="Times New Roman" w:cs="Times New Roman"/>
          <w:i/>
          <w:iCs/>
          <w:szCs w:val="32"/>
        </w:rPr>
        <w:t>,</w:t>
      </w:r>
      <w:r w:rsidR="00753FF6">
        <w:rPr>
          <w:rFonts w:ascii="Times New Roman" w:hAnsi="Times New Roman" w:cs="Times New Roman"/>
          <w:szCs w:val="32"/>
        </w:rPr>
        <w:t xml:space="preserve"> and </w:t>
      </w:r>
      <w:proofErr w:type="spellStart"/>
      <w:r w:rsidR="00753FF6" w:rsidRPr="00893968">
        <w:rPr>
          <w:rFonts w:ascii="Times New Roman" w:hAnsi="Times New Roman" w:cs="Times New Roman"/>
          <w:i/>
          <w:iCs/>
          <w:szCs w:val="32"/>
        </w:rPr>
        <w:t>Cdx</w:t>
      </w:r>
      <w:proofErr w:type="spellEnd"/>
      <w:r w:rsidR="00753FF6">
        <w:rPr>
          <w:rFonts w:ascii="Times New Roman" w:hAnsi="Times New Roman" w:cs="Times New Roman"/>
          <w:szCs w:val="32"/>
        </w:rPr>
        <w:t>)</w:t>
      </w:r>
      <w:r w:rsidR="00893968" w:rsidRPr="00893968">
        <w:rPr>
          <w:rFonts w:ascii="Times New Roman" w:hAnsi="Times New Roman" w:cs="Times New Roman"/>
          <w:szCs w:val="32"/>
        </w:rPr>
        <w:t xml:space="preserve"> are just as closely related to Hox genes as some of the latter are to themselves</w:t>
      </w:r>
      <w:r w:rsidR="00893968">
        <w:rPr>
          <w:rFonts w:ascii="Times New Roman" w:hAnsi="Times New Roman" w:cs="Times New Roman"/>
          <w:szCs w:val="32"/>
        </w:rPr>
        <w:t xml:space="preserve">. </w:t>
      </w:r>
      <w:r w:rsidR="00C61A5B">
        <w:rPr>
          <w:rFonts w:ascii="Times New Roman" w:hAnsi="Times New Roman" w:cs="Times New Roman"/>
          <w:szCs w:val="32"/>
        </w:rPr>
        <w:t xml:space="preserve">DNA-seq data suggested that the three </w:t>
      </w:r>
      <w:r w:rsidR="00893968">
        <w:rPr>
          <w:rFonts w:ascii="Times New Roman" w:hAnsi="Times New Roman" w:cs="Times New Roman"/>
          <w:szCs w:val="32"/>
        </w:rPr>
        <w:t xml:space="preserve">homeotic genes </w:t>
      </w:r>
      <w:r w:rsidR="00C61A5B">
        <w:rPr>
          <w:rFonts w:ascii="Times New Roman" w:hAnsi="Times New Roman" w:cs="Times New Roman"/>
          <w:szCs w:val="32"/>
        </w:rPr>
        <w:t xml:space="preserve">belong to </w:t>
      </w:r>
      <w:r w:rsidR="00C61A5B">
        <w:rPr>
          <w:rFonts w:ascii="Times New Roman" w:hAnsi="Times New Roman" w:cs="Times New Roman" w:hint="eastAsia"/>
          <w:szCs w:val="32"/>
        </w:rPr>
        <w:t>Hox</w:t>
      </w:r>
      <w:r w:rsidR="00BF2969">
        <w:rPr>
          <w:rFonts w:ascii="Times New Roman" w:hAnsi="Times New Roman" w:cs="Times New Roman"/>
          <w:szCs w:val="32"/>
        </w:rPr>
        <w:t xml:space="preserve"> genes</w:t>
      </w:r>
      <w:r w:rsidR="006C5024">
        <w:rPr>
          <w:rFonts w:ascii="Times New Roman" w:hAnsi="Times New Roman" w:cs="Times New Roman"/>
          <w:szCs w:val="32"/>
        </w:rPr>
        <w:t xml:space="preserve"> (they are also called Hox-like genes)</w:t>
      </w:r>
      <w:r w:rsidR="00C61A5B">
        <w:rPr>
          <w:rFonts w:ascii="Times New Roman" w:hAnsi="Times New Roman" w:cs="Times New Roman"/>
          <w:szCs w:val="32"/>
        </w:rPr>
        <w:t xml:space="preserve">. But </w:t>
      </w:r>
      <w:r w:rsidR="006C5024">
        <w:rPr>
          <w:rFonts w:ascii="Times New Roman" w:hAnsi="Times New Roman" w:cs="Times New Roman"/>
          <w:szCs w:val="32"/>
        </w:rPr>
        <w:t>actually,</w:t>
      </w:r>
      <w:r w:rsidR="00C61A5B">
        <w:rPr>
          <w:rFonts w:ascii="Times New Roman" w:hAnsi="Times New Roman" w:cs="Times New Roman"/>
          <w:szCs w:val="32"/>
        </w:rPr>
        <w:t xml:space="preserve"> they </w:t>
      </w:r>
      <w:r w:rsidR="006C5024">
        <w:rPr>
          <w:rFonts w:ascii="Times New Roman" w:hAnsi="Times New Roman" w:cs="Times New Roman"/>
          <w:szCs w:val="32"/>
        </w:rPr>
        <w:t>are</w:t>
      </w:r>
      <w:r w:rsidR="00C61A5B">
        <w:rPr>
          <w:rFonts w:ascii="Times New Roman" w:hAnsi="Times New Roman" w:cs="Times New Roman"/>
          <w:szCs w:val="32"/>
        </w:rPr>
        <w:t xml:space="preserve"> not in any Hox gene cluster but form another cluster </w:t>
      </w:r>
      <w:r w:rsidR="00C8275F">
        <w:rPr>
          <w:rFonts w:ascii="Times New Roman" w:hAnsi="Times New Roman" w:cs="Times New Roman"/>
          <w:szCs w:val="32"/>
        </w:rPr>
        <w:t xml:space="preserve">by </w:t>
      </w:r>
      <w:r w:rsidR="00C61A5B">
        <w:rPr>
          <w:rFonts w:ascii="Times New Roman" w:hAnsi="Times New Roman" w:cs="Times New Roman"/>
          <w:szCs w:val="32"/>
        </w:rPr>
        <w:t xml:space="preserve">themselves, which </w:t>
      </w:r>
      <w:r w:rsidR="00C8275F">
        <w:rPr>
          <w:rFonts w:ascii="Times New Roman" w:hAnsi="Times New Roman" w:cs="Times New Roman"/>
          <w:szCs w:val="32"/>
        </w:rPr>
        <w:t>was</w:t>
      </w:r>
      <w:r w:rsidR="00C61A5B">
        <w:rPr>
          <w:rFonts w:ascii="Times New Roman" w:hAnsi="Times New Roman" w:cs="Times New Roman"/>
          <w:szCs w:val="32"/>
        </w:rPr>
        <w:t xml:space="preserve"> named ParaHox</w:t>
      </w:r>
      <w:r w:rsidR="00C61A5B" w:rsidRPr="00893968">
        <w:rPr>
          <w:rFonts w:ascii="Times New Roman" w:hAnsi="Times New Roman" w:cs="Times New Roman"/>
          <w:szCs w:val="32"/>
          <w:vertAlign w:val="superscript"/>
        </w:rPr>
        <w:fldChar w:fldCharType="begin"/>
      </w:r>
      <w:r w:rsidR="00C61A5B" w:rsidRPr="00893968">
        <w:rPr>
          <w:rFonts w:ascii="Times New Roman" w:hAnsi="Times New Roman" w:cs="Times New Roman"/>
          <w:szCs w:val="32"/>
          <w:vertAlign w:val="superscript"/>
        </w:rPr>
        <w:instrText xml:space="preserve"> REF _Ref136285399 \r \h  \* MERGEFORMAT </w:instrText>
      </w:r>
      <w:r w:rsidR="00C61A5B" w:rsidRPr="00893968">
        <w:rPr>
          <w:rFonts w:ascii="Times New Roman" w:hAnsi="Times New Roman" w:cs="Times New Roman"/>
          <w:szCs w:val="32"/>
          <w:vertAlign w:val="superscript"/>
        </w:rPr>
      </w:r>
      <w:r w:rsidR="00C61A5B" w:rsidRPr="00893968">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1</w:t>
      </w:r>
      <w:r w:rsidR="00C61A5B" w:rsidRPr="00893968">
        <w:rPr>
          <w:rFonts w:ascii="Times New Roman" w:hAnsi="Times New Roman" w:cs="Times New Roman"/>
          <w:szCs w:val="32"/>
          <w:vertAlign w:val="superscript"/>
        </w:rPr>
        <w:fldChar w:fldCharType="end"/>
      </w:r>
      <w:r w:rsidR="00AD5B21">
        <w:rPr>
          <w:rFonts w:ascii="Times New Roman" w:hAnsi="Times New Roman" w:cs="Times New Roman"/>
          <w:szCs w:val="32"/>
        </w:rPr>
        <w:t xml:space="preserve">. </w:t>
      </w:r>
      <w:r w:rsidR="00E77AE5">
        <w:rPr>
          <w:rFonts w:ascii="Times New Roman" w:hAnsi="Times New Roman" w:cs="Times New Roman"/>
          <w:szCs w:val="32"/>
        </w:rPr>
        <w:t xml:space="preserve">Other findings also indicated that in some species of </w:t>
      </w:r>
      <w:r w:rsidR="00C8275F">
        <w:rPr>
          <w:rFonts w:ascii="Times New Roman" w:hAnsi="Times New Roman" w:cs="Times New Roman"/>
          <w:szCs w:val="32"/>
        </w:rPr>
        <w:t>C</w:t>
      </w:r>
      <w:r w:rsidR="00E77AE5">
        <w:rPr>
          <w:rFonts w:ascii="Times New Roman" w:hAnsi="Times New Roman" w:cs="Times New Roman"/>
          <w:szCs w:val="32"/>
        </w:rPr>
        <w:t>hordat</w:t>
      </w:r>
      <w:r w:rsidR="00C8275F">
        <w:rPr>
          <w:rFonts w:ascii="Times New Roman" w:hAnsi="Times New Roman" w:cs="Times New Roman"/>
          <w:szCs w:val="32"/>
        </w:rPr>
        <w:t>a</w:t>
      </w:r>
      <w:r w:rsidR="00E77AE5">
        <w:rPr>
          <w:rFonts w:ascii="Times New Roman" w:hAnsi="Times New Roman" w:cs="Times New Roman"/>
          <w:szCs w:val="32"/>
        </w:rPr>
        <w:t xml:space="preserve"> and </w:t>
      </w:r>
      <w:r w:rsidR="00C8275F">
        <w:rPr>
          <w:rFonts w:ascii="Times New Roman" w:hAnsi="Times New Roman" w:cs="Times New Roman"/>
          <w:szCs w:val="32"/>
        </w:rPr>
        <w:t>I</w:t>
      </w:r>
      <w:r w:rsidR="00E77AE5">
        <w:rPr>
          <w:rFonts w:ascii="Times New Roman" w:hAnsi="Times New Roman" w:cs="Times New Roman"/>
          <w:szCs w:val="32"/>
        </w:rPr>
        <w:t>nsect, Hox genes do not form an exclusive set (</w:t>
      </w:r>
      <w:r w:rsidR="00E77AE5" w:rsidRPr="006C5024">
        <w:rPr>
          <w:rFonts w:ascii="Times New Roman" w:hAnsi="Times New Roman" w:cs="Times New Roman"/>
          <w:i/>
          <w:iCs/>
          <w:szCs w:val="32"/>
        </w:rPr>
        <w:t>i.e.,</w:t>
      </w:r>
      <w:r w:rsidR="00E77AE5">
        <w:rPr>
          <w:rFonts w:ascii="Times New Roman" w:hAnsi="Times New Roman" w:cs="Times New Roman"/>
          <w:szCs w:val="32"/>
        </w:rPr>
        <w:t xml:space="preserve"> a cluster independent of other homeotic genes)</w:t>
      </w:r>
      <w:r w:rsidR="00E77AE5" w:rsidRPr="00BF2969">
        <w:rPr>
          <w:rFonts w:ascii="Times New Roman" w:hAnsi="Times New Roman" w:cs="Times New Roman"/>
          <w:szCs w:val="32"/>
          <w:vertAlign w:val="superscript"/>
        </w:rPr>
        <w:fldChar w:fldCharType="begin"/>
      </w:r>
      <w:r w:rsidR="00E77AE5" w:rsidRPr="00BF2969">
        <w:rPr>
          <w:rFonts w:ascii="Times New Roman" w:hAnsi="Times New Roman" w:cs="Times New Roman"/>
          <w:szCs w:val="32"/>
          <w:vertAlign w:val="superscript"/>
        </w:rPr>
        <w:instrText xml:space="preserve"> REF _Ref136286735 \r \h </w:instrText>
      </w:r>
      <w:r w:rsidR="00E77AE5">
        <w:rPr>
          <w:rFonts w:ascii="Times New Roman" w:hAnsi="Times New Roman" w:cs="Times New Roman"/>
          <w:szCs w:val="32"/>
          <w:vertAlign w:val="superscript"/>
        </w:rPr>
        <w:instrText xml:space="preserve"> \* MERGEFORMAT </w:instrText>
      </w:r>
      <w:r w:rsidR="00E77AE5" w:rsidRPr="00BF2969">
        <w:rPr>
          <w:rFonts w:ascii="Times New Roman" w:hAnsi="Times New Roman" w:cs="Times New Roman"/>
          <w:szCs w:val="32"/>
          <w:vertAlign w:val="superscript"/>
        </w:rPr>
      </w:r>
      <w:r w:rsidR="00E77AE5" w:rsidRPr="00BF2969">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2</w:t>
      </w:r>
      <w:r w:rsidR="00E77AE5" w:rsidRPr="00BF2969">
        <w:rPr>
          <w:rFonts w:ascii="Times New Roman" w:hAnsi="Times New Roman" w:cs="Times New Roman"/>
          <w:szCs w:val="32"/>
          <w:vertAlign w:val="superscript"/>
        </w:rPr>
        <w:fldChar w:fldCharType="end"/>
      </w:r>
      <w:r w:rsidR="00E77AE5">
        <w:rPr>
          <w:rFonts w:ascii="Times New Roman" w:hAnsi="Times New Roman" w:cs="Times New Roman"/>
          <w:szCs w:val="32"/>
          <w:vertAlign w:val="superscript"/>
        </w:rPr>
        <w:t>,</w:t>
      </w:r>
      <w:r w:rsidR="00E77AE5">
        <w:rPr>
          <w:rFonts w:ascii="Times New Roman" w:hAnsi="Times New Roman" w:cs="Times New Roman"/>
          <w:szCs w:val="32"/>
          <w:vertAlign w:val="superscript"/>
        </w:rPr>
        <w:fldChar w:fldCharType="begin"/>
      </w:r>
      <w:r w:rsidR="00E77AE5">
        <w:rPr>
          <w:rFonts w:ascii="Times New Roman" w:hAnsi="Times New Roman" w:cs="Times New Roman"/>
          <w:szCs w:val="32"/>
          <w:vertAlign w:val="superscript"/>
        </w:rPr>
        <w:instrText xml:space="preserve"> REF _Ref136286753 \r \h  \* MERGEFORMAT </w:instrText>
      </w:r>
      <w:r w:rsidR="00E77AE5">
        <w:rPr>
          <w:rFonts w:ascii="Times New Roman" w:hAnsi="Times New Roman" w:cs="Times New Roman"/>
          <w:szCs w:val="32"/>
          <w:vertAlign w:val="superscript"/>
        </w:rPr>
      </w:r>
      <w:r w:rsidR="00E77AE5">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3</w:t>
      </w:r>
      <w:r w:rsidR="00E77AE5">
        <w:rPr>
          <w:rFonts w:ascii="Times New Roman" w:hAnsi="Times New Roman" w:cs="Times New Roman"/>
          <w:szCs w:val="32"/>
          <w:vertAlign w:val="superscript"/>
        </w:rPr>
        <w:fldChar w:fldCharType="end"/>
      </w:r>
      <w:r w:rsidR="00E77AE5">
        <w:rPr>
          <w:rFonts w:hint="eastAsia"/>
        </w:rPr>
        <w:t>.</w:t>
      </w:r>
      <w:r w:rsidR="00E77AE5">
        <w:t xml:space="preserve"> </w:t>
      </w:r>
      <w:r w:rsidR="00AD5B21">
        <w:rPr>
          <w:rFonts w:ascii="Times New Roman" w:hAnsi="Times New Roman" w:cs="Times New Roman" w:hint="eastAsia"/>
          <w:szCs w:val="32"/>
        </w:rPr>
        <w:t>Molecular</w:t>
      </w:r>
      <w:r w:rsidR="00AD5B21">
        <w:rPr>
          <w:rFonts w:ascii="Times New Roman" w:hAnsi="Times New Roman" w:cs="Times New Roman"/>
          <w:szCs w:val="32"/>
        </w:rPr>
        <w:t xml:space="preserve"> </w:t>
      </w:r>
      <w:r w:rsidR="00AD5B21" w:rsidRPr="00AD5B21">
        <w:rPr>
          <w:rFonts w:ascii="Times New Roman" w:hAnsi="Times New Roman" w:cs="Times New Roman"/>
          <w:szCs w:val="32"/>
        </w:rPr>
        <w:t>phylogenetic analyses</w:t>
      </w:r>
      <w:r w:rsidR="00AD5B21">
        <w:rPr>
          <w:rFonts w:ascii="Times New Roman" w:hAnsi="Times New Roman" w:cs="Times New Roman"/>
          <w:szCs w:val="32"/>
        </w:rPr>
        <w:t xml:space="preserve"> manifest that the </w:t>
      </w:r>
      <w:r w:rsidR="00946528">
        <w:rPr>
          <w:rFonts w:ascii="Times New Roman" w:hAnsi="Times New Roman" w:cs="Times New Roman"/>
          <w:szCs w:val="32"/>
        </w:rPr>
        <w:t>Hox and ParaHox diverged from a</w:t>
      </w:r>
      <w:r w:rsidR="00953270">
        <w:rPr>
          <w:rFonts w:ascii="Times New Roman" w:hAnsi="Times New Roman" w:cs="Times New Roman"/>
          <w:szCs w:val="32"/>
        </w:rPr>
        <w:t xml:space="preserve"> presumptive</w:t>
      </w:r>
      <w:r w:rsidR="00946528">
        <w:rPr>
          <w:rFonts w:ascii="Times New Roman" w:hAnsi="Times New Roman" w:cs="Times New Roman"/>
          <w:szCs w:val="32"/>
        </w:rPr>
        <w:t xml:space="preserve"> ancestral </w:t>
      </w:r>
      <w:r w:rsidR="00E77AE5">
        <w:rPr>
          <w:rFonts w:ascii="Times New Roman" w:hAnsi="Times New Roman" w:cs="Times New Roman"/>
          <w:szCs w:val="32"/>
        </w:rPr>
        <w:t>gene cluster</w:t>
      </w:r>
      <w:r w:rsidR="00946528">
        <w:rPr>
          <w:rFonts w:ascii="Times New Roman" w:hAnsi="Times New Roman" w:cs="Times New Roman"/>
          <w:szCs w:val="32"/>
        </w:rPr>
        <w:t xml:space="preserve">, </w:t>
      </w:r>
      <w:proofErr w:type="spellStart"/>
      <w:r w:rsidR="00946528">
        <w:rPr>
          <w:rFonts w:ascii="Times New Roman" w:hAnsi="Times New Roman" w:cs="Times New Roman"/>
          <w:szCs w:val="32"/>
        </w:rPr>
        <w:t>ProtoHox</w:t>
      </w:r>
      <w:proofErr w:type="spellEnd"/>
      <w:r w:rsidR="00946528">
        <w:rPr>
          <w:rFonts w:ascii="Times New Roman" w:hAnsi="Times New Roman" w:cs="Times New Roman"/>
          <w:szCs w:val="32"/>
        </w:rPr>
        <w:t xml:space="preserve">. Brooke </w:t>
      </w:r>
      <w:r w:rsidR="00946528">
        <w:rPr>
          <w:rFonts w:ascii="Times New Roman" w:hAnsi="Times New Roman" w:cs="Times New Roman"/>
          <w:i/>
          <w:iCs/>
          <w:szCs w:val="32"/>
        </w:rPr>
        <w:t>et al.</w:t>
      </w:r>
      <w:r w:rsidR="00946528" w:rsidRPr="00893968">
        <w:rPr>
          <w:rFonts w:ascii="Times New Roman" w:hAnsi="Times New Roman" w:cs="Times New Roman"/>
          <w:szCs w:val="32"/>
          <w:vertAlign w:val="superscript"/>
        </w:rPr>
        <w:t xml:space="preserve"> </w:t>
      </w:r>
      <w:r w:rsidR="00946528" w:rsidRPr="00893968">
        <w:rPr>
          <w:rFonts w:ascii="Times New Roman" w:hAnsi="Times New Roman" w:cs="Times New Roman"/>
          <w:szCs w:val="32"/>
          <w:vertAlign w:val="superscript"/>
        </w:rPr>
        <w:fldChar w:fldCharType="begin"/>
      </w:r>
      <w:r w:rsidR="00946528" w:rsidRPr="00893968">
        <w:rPr>
          <w:rFonts w:ascii="Times New Roman" w:hAnsi="Times New Roman" w:cs="Times New Roman"/>
          <w:szCs w:val="32"/>
          <w:vertAlign w:val="superscript"/>
        </w:rPr>
        <w:instrText xml:space="preserve"> REF _Ref136285399 \r \h  \* MERGEFORMAT </w:instrText>
      </w:r>
      <w:r w:rsidR="00946528" w:rsidRPr="00893968">
        <w:rPr>
          <w:rFonts w:ascii="Times New Roman" w:hAnsi="Times New Roman" w:cs="Times New Roman"/>
          <w:szCs w:val="32"/>
          <w:vertAlign w:val="superscript"/>
        </w:rPr>
      </w:r>
      <w:r w:rsidR="00946528" w:rsidRPr="00893968">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1</w:t>
      </w:r>
      <w:r w:rsidR="00946528" w:rsidRPr="00893968">
        <w:rPr>
          <w:rFonts w:ascii="Times New Roman" w:hAnsi="Times New Roman" w:cs="Times New Roman"/>
          <w:szCs w:val="32"/>
          <w:vertAlign w:val="superscript"/>
        </w:rPr>
        <w:fldChar w:fldCharType="end"/>
      </w:r>
      <w:r w:rsidR="00946528">
        <w:rPr>
          <w:rFonts w:ascii="Times New Roman" w:hAnsi="Times New Roman" w:cs="Times New Roman"/>
          <w:szCs w:val="32"/>
        </w:rPr>
        <w:t xml:space="preserve"> made this </w:t>
      </w:r>
      <w:r w:rsidR="00946528">
        <w:rPr>
          <w:rFonts w:ascii="Times New Roman" w:hAnsi="Times New Roman" w:cs="Times New Roman" w:hint="eastAsia"/>
          <w:szCs w:val="32"/>
        </w:rPr>
        <w:t>inference</w:t>
      </w:r>
      <w:r w:rsidR="00946528">
        <w:rPr>
          <w:rFonts w:ascii="Times New Roman" w:hAnsi="Times New Roman" w:cs="Times New Roman"/>
          <w:szCs w:val="32"/>
        </w:rPr>
        <w:t xml:space="preserve"> with data from </w:t>
      </w:r>
      <w:r w:rsidR="00946528" w:rsidRPr="00F5278A">
        <w:rPr>
          <w:rFonts w:ascii="Times New Roman" w:hAnsi="Times New Roman" w:cs="Times New Roman"/>
          <w:szCs w:val="32"/>
        </w:rPr>
        <w:t>amphioxus</w:t>
      </w:r>
      <w:r w:rsidR="00792E3C">
        <w:rPr>
          <w:rFonts w:ascii="Times New Roman" w:hAnsi="Times New Roman" w:cs="Times New Roman"/>
          <w:szCs w:val="32"/>
        </w:rPr>
        <w:t xml:space="preserve">. Later studies confirmed </w:t>
      </w:r>
      <w:r w:rsidR="00901B39">
        <w:rPr>
          <w:rFonts w:ascii="Times New Roman" w:hAnsi="Times New Roman" w:cs="Times New Roman"/>
          <w:szCs w:val="32"/>
        </w:rPr>
        <w:t xml:space="preserve">the ProtoHox duplication before the divergence of Cnidaria and Bilateria, which </w:t>
      </w:r>
      <w:r w:rsidR="0022483B">
        <w:rPr>
          <w:rFonts w:ascii="Times New Roman" w:hAnsi="Times New Roman" w:cs="Times New Roman"/>
          <w:szCs w:val="32"/>
        </w:rPr>
        <w:t xml:space="preserve">directly caused </w:t>
      </w:r>
      <w:r w:rsidR="00901B39">
        <w:rPr>
          <w:rFonts w:ascii="Times New Roman" w:hAnsi="Times New Roman" w:cs="Times New Roman"/>
          <w:szCs w:val="32"/>
        </w:rPr>
        <w:t xml:space="preserve">the </w:t>
      </w:r>
      <w:r w:rsidR="00C8275F">
        <w:rPr>
          <w:rFonts w:ascii="Times New Roman" w:hAnsi="Times New Roman" w:cs="Times New Roman" w:hint="eastAsia"/>
          <w:szCs w:val="32"/>
        </w:rPr>
        <w:t>emer</w:t>
      </w:r>
      <w:r w:rsidR="00C8275F">
        <w:rPr>
          <w:rFonts w:ascii="Times New Roman" w:hAnsi="Times New Roman" w:cs="Times New Roman"/>
          <w:szCs w:val="32"/>
        </w:rPr>
        <w:t>gence</w:t>
      </w:r>
      <w:r w:rsidR="00901B39">
        <w:rPr>
          <w:rFonts w:ascii="Times New Roman" w:hAnsi="Times New Roman" w:cs="Times New Roman"/>
          <w:szCs w:val="32"/>
        </w:rPr>
        <w:t xml:space="preserve"> of Hox and ParaHox</w:t>
      </w:r>
      <w:r w:rsidR="0022483B">
        <w:rPr>
          <w:rFonts w:ascii="Times New Roman" w:hAnsi="Times New Roman" w:cs="Times New Roman"/>
          <w:szCs w:val="32"/>
        </w:rPr>
        <w:t>.</w:t>
      </w:r>
      <w:r w:rsidR="00FE3E35" w:rsidRPr="00FE3E35">
        <w:rPr>
          <w:rFonts w:ascii="Times New Roman" w:hAnsi="Times New Roman" w:cs="Times New Roman"/>
          <w:szCs w:val="32"/>
        </w:rPr>
        <w:t xml:space="preserve"> </w:t>
      </w:r>
    </w:p>
    <w:p w14:paraId="230131AB" w14:textId="3D14B325" w:rsidR="00EA12D1" w:rsidRDefault="00486F48" w:rsidP="00D53BCD">
      <w:pPr>
        <w:spacing w:beforeLines="50" w:before="156" w:afterLines="50" w:after="156"/>
        <w:jc w:val="both"/>
        <w:rPr>
          <w:rFonts w:ascii="Times New Roman" w:hAnsi="Times New Roman" w:cs="Times New Roman"/>
          <w:b/>
          <w:bCs/>
          <w:szCs w:val="32"/>
        </w:rPr>
      </w:pPr>
      <w:r>
        <w:rPr>
          <w:rFonts w:ascii="Times New Roman" w:hAnsi="Times New Roman" w:cs="Times New Roman"/>
          <w:b/>
          <w:bCs/>
          <w:szCs w:val="32"/>
        </w:rPr>
        <w:t>Evolution</w:t>
      </w:r>
      <w:r w:rsidR="00962C73">
        <w:rPr>
          <w:rFonts w:ascii="Times New Roman" w:hAnsi="Times New Roman" w:cs="Times New Roman"/>
          <w:b/>
          <w:bCs/>
          <w:szCs w:val="32"/>
        </w:rPr>
        <w:t xml:space="preserve"> </w:t>
      </w:r>
      <w:r w:rsidR="00447A4A">
        <w:rPr>
          <w:rFonts w:ascii="Times New Roman" w:hAnsi="Times New Roman" w:cs="Times New Roman"/>
          <w:b/>
          <w:bCs/>
          <w:szCs w:val="32"/>
        </w:rPr>
        <w:t xml:space="preserve">of Hox </w:t>
      </w:r>
      <w:r>
        <w:rPr>
          <w:rFonts w:ascii="Times New Roman" w:hAnsi="Times New Roman" w:cs="Times New Roman"/>
          <w:b/>
          <w:bCs/>
          <w:szCs w:val="32"/>
        </w:rPr>
        <w:t>genes</w:t>
      </w:r>
    </w:p>
    <w:p w14:paraId="5E2978F1" w14:textId="2E411132" w:rsidR="00753FF6" w:rsidRPr="00753FF6" w:rsidRDefault="00753FF6" w:rsidP="00753FF6">
      <w:pPr>
        <w:ind w:firstLine="420"/>
        <w:jc w:val="both"/>
        <w:rPr>
          <w:rFonts w:ascii="Times New Roman" w:hAnsi="Times New Roman" w:cs="Times New Roman"/>
          <w:szCs w:val="32"/>
        </w:rPr>
      </w:pPr>
      <w:r>
        <w:rPr>
          <w:rFonts w:ascii="Times New Roman" w:hAnsi="Times New Roman" w:cs="Times New Roman"/>
          <w:szCs w:val="32"/>
        </w:rPr>
        <w:t xml:space="preserve">Clustering of Hox genes is ancient. </w:t>
      </w:r>
      <w:r>
        <w:rPr>
          <w:rFonts w:ascii="Times New Roman" w:hAnsi="Times New Roman" w:cs="Times New Roman" w:hint="eastAsia"/>
          <w:szCs w:val="32"/>
        </w:rPr>
        <w:t>C</w:t>
      </w:r>
      <w:r>
        <w:rPr>
          <w:rFonts w:ascii="Times New Roman" w:hAnsi="Times New Roman" w:cs="Times New Roman"/>
          <w:szCs w:val="32"/>
        </w:rPr>
        <w:t xml:space="preserve">oral </w:t>
      </w:r>
      <w:bookmarkStart w:id="0" w:name="OLE_LINK2"/>
      <w:r w:rsidRPr="00FE3E35">
        <w:rPr>
          <w:rFonts w:ascii="Times New Roman" w:hAnsi="Times New Roman" w:cs="Times New Roman"/>
          <w:i/>
          <w:iCs/>
          <w:szCs w:val="32"/>
        </w:rPr>
        <w:t>Acropora muricata</w:t>
      </w:r>
      <w:bookmarkEnd w:id="0"/>
      <w:r>
        <w:rPr>
          <w:rFonts w:ascii="Times New Roman" w:hAnsi="Times New Roman" w:cs="Times New Roman"/>
          <w:szCs w:val="32"/>
        </w:rPr>
        <w:t xml:space="preserve"> has a physical linkage of one highly Hox-like gene (</w:t>
      </w:r>
      <w:proofErr w:type="spellStart"/>
      <w:r w:rsidRPr="000A0D80">
        <w:rPr>
          <w:rFonts w:ascii="Times New Roman" w:hAnsi="Times New Roman" w:cs="Times New Roman"/>
          <w:i/>
          <w:iCs/>
          <w:szCs w:val="32"/>
        </w:rPr>
        <w:t>antpC</w:t>
      </w:r>
      <w:proofErr w:type="spellEnd"/>
      <w:r>
        <w:rPr>
          <w:rFonts w:ascii="Times New Roman" w:hAnsi="Times New Roman" w:cs="Times New Roman"/>
          <w:i/>
          <w:iCs/>
          <w:szCs w:val="32"/>
        </w:rPr>
        <w:t>)</w:t>
      </w:r>
      <w:r>
        <w:rPr>
          <w:rFonts w:ascii="Times New Roman" w:hAnsi="Times New Roman" w:cs="Times New Roman"/>
          <w:szCs w:val="32"/>
        </w:rPr>
        <w:t xml:space="preserve"> to an </w:t>
      </w:r>
      <w:proofErr w:type="spellStart"/>
      <w:r w:rsidRPr="00B5512D">
        <w:rPr>
          <w:rFonts w:ascii="Times New Roman" w:hAnsi="Times New Roman" w:cs="Times New Roman"/>
          <w:i/>
          <w:iCs/>
          <w:szCs w:val="32"/>
        </w:rPr>
        <w:t>Evx</w:t>
      </w:r>
      <w:proofErr w:type="spellEnd"/>
      <w:r>
        <w:rPr>
          <w:rFonts w:ascii="Times New Roman" w:hAnsi="Times New Roman" w:cs="Times New Roman"/>
          <w:szCs w:val="32"/>
        </w:rPr>
        <w:t xml:space="preserve"> class </w:t>
      </w:r>
      <w:r>
        <w:rPr>
          <w:rFonts w:ascii="Times New Roman" w:hAnsi="Times New Roman" w:cs="Times New Roman" w:hint="eastAsia"/>
          <w:szCs w:val="32"/>
        </w:rPr>
        <w:t>h</w:t>
      </w:r>
      <w:r>
        <w:rPr>
          <w:rFonts w:ascii="Times New Roman" w:hAnsi="Times New Roman" w:cs="Times New Roman"/>
          <w:szCs w:val="32"/>
        </w:rPr>
        <w:t>omeobox gene</w:t>
      </w:r>
      <w:r w:rsidRPr="000A0D80">
        <w:rPr>
          <w:rFonts w:ascii="Times New Roman" w:hAnsi="Times New Roman" w:cs="Times New Roman"/>
          <w:szCs w:val="32"/>
          <w:vertAlign w:val="superscript"/>
        </w:rPr>
        <w:fldChar w:fldCharType="begin"/>
      </w:r>
      <w:r w:rsidRPr="000A0D80">
        <w:rPr>
          <w:rFonts w:ascii="Times New Roman" w:hAnsi="Times New Roman" w:cs="Times New Roman"/>
          <w:szCs w:val="32"/>
          <w:vertAlign w:val="superscript"/>
        </w:rPr>
        <w:instrText xml:space="preserve"> REF _Ref136376662 \r \h  \* MERGEFORMAT </w:instrText>
      </w:r>
      <w:r w:rsidRPr="000A0D80">
        <w:rPr>
          <w:rFonts w:ascii="Times New Roman" w:hAnsi="Times New Roman" w:cs="Times New Roman"/>
          <w:szCs w:val="32"/>
          <w:vertAlign w:val="superscript"/>
        </w:rPr>
      </w:r>
      <w:r w:rsidRPr="000A0D80">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4</w:t>
      </w:r>
      <w:r w:rsidRPr="000A0D80">
        <w:rPr>
          <w:rFonts w:ascii="Times New Roman" w:hAnsi="Times New Roman" w:cs="Times New Roman"/>
          <w:szCs w:val="32"/>
          <w:vertAlign w:val="superscript"/>
        </w:rPr>
        <w:fldChar w:fldCharType="end"/>
      </w:r>
      <w:r>
        <w:rPr>
          <w:rFonts w:ascii="Times New Roman" w:hAnsi="Times New Roman" w:cs="Times New Roman"/>
          <w:szCs w:val="32"/>
        </w:rPr>
        <w:t xml:space="preserve">. Later, </w:t>
      </w:r>
      <w:r w:rsidRPr="009B205B">
        <w:rPr>
          <w:rFonts w:ascii="Times New Roman" w:hAnsi="Times New Roman" w:cs="Times New Roman"/>
          <w:szCs w:val="32"/>
        </w:rPr>
        <w:t xml:space="preserve">D. </w:t>
      </w:r>
      <w:proofErr w:type="spellStart"/>
      <w:r w:rsidRPr="009B205B">
        <w:rPr>
          <w:rFonts w:ascii="Times New Roman" w:hAnsi="Times New Roman" w:cs="Times New Roman"/>
          <w:szCs w:val="32"/>
        </w:rPr>
        <w:t>Chourrout</w:t>
      </w:r>
      <w:proofErr w:type="spellEnd"/>
      <w:r>
        <w:rPr>
          <w:rFonts w:ascii="Times New Roman" w:hAnsi="Times New Roman" w:cs="Times New Roman"/>
          <w:szCs w:val="32"/>
        </w:rPr>
        <w:t xml:space="preserve"> </w:t>
      </w:r>
      <w:r>
        <w:rPr>
          <w:rFonts w:ascii="Times New Roman" w:hAnsi="Times New Roman" w:cs="Times New Roman"/>
          <w:i/>
          <w:iCs/>
          <w:szCs w:val="32"/>
        </w:rPr>
        <w:t>et al.</w:t>
      </w:r>
      <w:r w:rsidR="00763F79" w:rsidRPr="00763F79">
        <w:rPr>
          <w:rFonts w:ascii="Times New Roman" w:hAnsi="Times New Roman" w:cs="Times New Roman"/>
          <w:szCs w:val="32"/>
          <w:vertAlign w:val="superscript"/>
        </w:rPr>
        <w:fldChar w:fldCharType="begin"/>
      </w:r>
      <w:r w:rsidR="00763F79" w:rsidRPr="00763F79">
        <w:rPr>
          <w:rFonts w:ascii="Times New Roman" w:hAnsi="Times New Roman" w:cs="Times New Roman"/>
          <w:szCs w:val="32"/>
          <w:vertAlign w:val="superscript"/>
        </w:rPr>
        <w:instrText xml:space="preserve"> REF _Ref136424888 \r \h  \* MERGEFORMAT </w:instrText>
      </w:r>
      <w:r w:rsidR="00763F79" w:rsidRPr="00763F79">
        <w:rPr>
          <w:rFonts w:ascii="Times New Roman" w:hAnsi="Times New Roman" w:cs="Times New Roman"/>
          <w:szCs w:val="32"/>
          <w:vertAlign w:val="superscript"/>
        </w:rPr>
      </w:r>
      <w:r w:rsidR="00763F79" w:rsidRPr="00763F79">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5</w:t>
      </w:r>
      <w:r w:rsidR="00763F79" w:rsidRPr="00763F79">
        <w:rPr>
          <w:rFonts w:ascii="Times New Roman" w:hAnsi="Times New Roman" w:cs="Times New Roman"/>
          <w:szCs w:val="32"/>
          <w:vertAlign w:val="superscript"/>
        </w:rPr>
        <w:fldChar w:fldCharType="end"/>
      </w:r>
      <w:r>
        <w:rPr>
          <w:rFonts w:ascii="Times New Roman" w:hAnsi="Times New Roman" w:cs="Times New Roman"/>
          <w:szCs w:val="32"/>
          <w:vertAlign w:val="superscript"/>
        </w:rPr>
        <w:t xml:space="preserve"> </w:t>
      </w:r>
      <w:r>
        <w:rPr>
          <w:rFonts w:ascii="Times New Roman" w:hAnsi="Times New Roman" w:cs="Times New Roman"/>
          <w:szCs w:val="32"/>
        </w:rPr>
        <w:t xml:space="preserve">reported that two Hox genes, </w:t>
      </w:r>
      <w:proofErr w:type="spellStart"/>
      <w:r w:rsidRPr="00F14059">
        <w:rPr>
          <w:rFonts w:ascii="Times New Roman" w:hAnsi="Times New Roman" w:cs="Times New Roman"/>
          <w:i/>
          <w:iCs/>
          <w:szCs w:val="32"/>
        </w:rPr>
        <w:t>HoxDb</w:t>
      </w:r>
      <w:proofErr w:type="spellEnd"/>
      <w:r>
        <w:rPr>
          <w:rFonts w:ascii="Times New Roman" w:hAnsi="Times New Roman" w:cs="Times New Roman"/>
          <w:szCs w:val="32"/>
        </w:rPr>
        <w:t xml:space="preserve"> and </w:t>
      </w:r>
      <w:proofErr w:type="spellStart"/>
      <w:r w:rsidRPr="00F14059">
        <w:rPr>
          <w:rFonts w:ascii="Times New Roman" w:hAnsi="Times New Roman" w:cs="Times New Roman"/>
          <w:i/>
          <w:iCs/>
          <w:szCs w:val="32"/>
        </w:rPr>
        <w:t>HoxA</w:t>
      </w:r>
      <w:proofErr w:type="spellEnd"/>
      <w:r>
        <w:rPr>
          <w:rFonts w:ascii="Times New Roman" w:hAnsi="Times New Roman" w:cs="Times New Roman"/>
          <w:szCs w:val="32"/>
        </w:rPr>
        <w:t xml:space="preserve">, link to an </w:t>
      </w:r>
      <w:proofErr w:type="spellStart"/>
      <w:r w:rsidRPr="00B5512D">
        <w:rPr>
          <w:rFonts w:ascii="Times New Roman" w:hAnsi="Times New Roman" w:cs="Times New Roman"/>
          <w:i/>
          <w:iCs/>
          <w:szCs w:val="32"/>
        </w:rPr>
        <w:t>Evx</w:t>
      </w:r>
      <w:proofErr w:type="spellEnd"/>
      <w:r>
        <w:rPr>
          <w:rFonts w:ascii="Times New Roman" w:hAnsi="Times New Roman" w:cs="Times New Roman"/>
          <w:szCs w:val="32"/>
        </w:rPr>
        <w:t xml:space="preserve"> class homeobox gene in </w:t>
      </w:r>
      <w:proofErr w:type="spellStart"/>
      <w:r>
        <w:rPr>
          <w:rFonts w:ascii="Times New Roman" w:hAnsi="Times New Roman" w:cs="Times New Roman"/>
          <w:i/>
          <w:iCs/>
          <w:szCs w:val="32"/>
        </w:rPr>
        <w:t>N</w:t>
      </w:r>
      <w:r w:rsidRPr="0034603D">
        <w:rPr>
          <w:rFonts w:ascii="Times New Roman" w:hAnsi="Times New Roman" w:cs="Times New Roman"/>
          <w:i/>
          <w:iCs/>
          <w:szCs w:val="32"/>
        </w:rPr>
        <w:t>ematostella</w:t>
      </w:r>
      <w:proofErr w:type="spellEnd"/>
      <w:r>
        <w:rPr>
          <w:rFonts w:ascii="Times New Roman" w:hAnsi="Times New Roman" w:cs="Times New Roman"/>
          <w:szCs w:val="32"/>
        </w:rPr>
        <w:t xml:space="preserve">, which is consistent with the situation in </w:t>
      </w:r>
      <w:r w:rsidR="00BC6C7B">
        <w:rPr>
          <w:rFonts w:ascii="Times New Roman" w:hAnsi="Times New Roman" w:cs="Times New Roman"/>
          <w:szCs w:val="32"/>
        </w:rPr>
        <w:t>some m</w:t>
      </w:r>
      <w:r>
        <w:rPr>
          <w:rFonts w:ascii="Times New Roman" w:hAnsi="Times New Roman" w:cs="Times New Roman"/>
          <w:szCs w:val="32"/>
        </w:rPr>
        <w:t>ammal</w:t>
      </w:r>
      <w:r w:rsidR="00BC6C7B">
        <w:rPr>
          <w:rFonts w:ascii="Times New Roman" w:hAnsi="Times New Roman" w:cs="Times New Roman"/>
          <w:szCs w:val="32"/>
        </w:rPr>
        <w:t>s</w:t>
      </w:r>
      <w:r>
        <w:rPr>
          <w:rFonts w:ascii="Times New Roman" w:hAnsi="Times New Roman" w:cs="Times New Roman"/>
          <w:szCs w:val="32"/>
        </w:rPr>
        <w:t xml:space="preserve">. </w:t>
      </w:r>
      <w:r>
        <w:rPr>
          <w:rFonts w:ascii="Times New Roman" w:hAnsi="Times New Roman" w:cs="Times New Roman" w:hint="eastAsia"/>
          <w:szCs w:val="32"/>
        </w:rPr>
        <w:t>E</w:t>
      </w:r>
      <w:r>
        <w:rPr>
          <w:rFonts w:ascii="Times New Roman" w:hAnsi="Times New Roman" w:cs="Times New Roman"/>
          <w:szCs w:val="32"/>
        </w:rPr>
        <w:t xml:space="preserve">vidence showed that these Hox-like genes (especially </w:t>
      </w:r>
      <w:proofErr w:type="spellStart"/>
      <w:r w:rsidRPr="00C40783">
        <w:rPr>
          <w:rFonts w:ascii="Times New Roman" w:hAnsi="Times New Roman" w:cs="Times New Roman"/>
          <w:i/>
          <w:iCs/>
          <w:szCs w:val="32"/>
        </w:rPr>
        <w:t>antpC</w:t>
      </w:r>
      <w:proofErr w:type="spellEnd"/>
      <w:r>
        <w:rPr>
          <w:rFonts w:ascii="Times New Roman" w:hAnsi="Times New Roman" w:cs="Times New Roman"/>
          <w:szCs w:val="32"/>
        </w:rPr>
        <w:t xml:space="preserve">) are true Hox genes. So, these physical linkages in Cnidaria suggest that the clustering of Hox genes is ancient, at least for the Hox gene cluster. Now the consensus is that </w:t>
      </w:r>
      <w:proofErr w:type="spellStart"/>
      <w:r>
        <w:rPr>
          <w:rFonts w:ascii="Times New Roman" w:hAnsi="Times New Roman" w:cs="Times New Roman"/>
          <w:szCs w:val="32"/>
        </w:rPr>
        <w:t>ProtoHox</w:t>
      </w:r>
      <w:proofErr w:type="spellEnd"/>
      <w:r>
        <w:rPr>
          <w:rFonts w:ascii="Times New Roman" w:hAnsi="Times New Roman" w:cs="Times New Roman"/>
          <w:szCs w:val="32"/>
        </w:rPr>
        <w:t xml:space="preserve"> also formed a cluster containing four Hox-like genes in the last common ancestor of the extant metazoans</w:t>
      </w:r>
      <w:r w:rsidRPr="00E31310">
        <w:rPr>
          <w:rFonts w:ascii="Times New Roman" w:hAnsi="Times New Roman" w:cs="Times New Roman"/>
          <w:szCs w:val="32"/>
          <w:vertAlign w:val="superscript"/>
        </w:rPr>
        <w:fldChar w:fldCharType="begin"/>
      </w:r>
      <w:r w:rsidRPr="00E31310">
        <w:rPr>
          <w:rFonts w:ascii="Times New Roman" w:hAnsi="Times New Roman" w:cs="Times New Roman"/>
          <w:szCs w:val="32"/>
          <w:vertAlign w:val="superscript"/>
        </w:rPr>
        <w:instrText xml:space="preserve"> REF _Ref136378882 \r \h </w:instrText>
      </w:r>
      <w:r>
        <w:rPr>
          <w:rFonts w:ascii="Times New Roman" w:hAnsi="Times New Roman" w:cs="Times New Roman"/>
          <w:szCs w:val="32"/>
          <w:vertAlign w:val="superscript"/>
        </w:rPr>
        <w:instrText xml:space="preserve"> \* MERGEFORMAT </w:instrText>
      </w:r>
      <w:r w:rsidRPr="00E31310">
        <w:rPr>
          <w:rFonts w:ascii="Times New Roman" w:hAnsi="Times New Roman" w:cs="Times New Roman"/>
          <w:szCs w:val="32"/>
          <w:vertAlign w:val="superscript"/>
        </w:rPr>
      </w:r>
      <w:r w:rsidRPr="00E31310">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1</w:t>
      </w:r>
      <w:r w:rsidRPr="00E31310">
        <w:rPr>
          <w:rFonts w:ascii="Times New Roman" w:hAnsi="Times New Roman" w:cs="Times New Roman"/>
          <w:szCs w:val="32"/>
          <w:vertAlign w:val="superscript"/>
        </w:rPr>
        <w:fldChar w:fldCharType="end"/>
      </w:r>
      <w:r>
        <w:rPr>
          <w:rFonts w:ascii="Times New Roman" w:hAnsi="Times New Roman" w:cs="Times New Roman"/>
          <w:szCs w:val="32"/>
        </w:rPr>
        <w:t>.</w:t>
      </w:r>
    </w:p>
    <w:p w14:paraId="593C4E53" w14:textId="77777777" w:rsidR="00BB747C" w:rsidRDefault="00BB747C" w:rsidP="00753FF6">
      <w:pPr>
        <w:spacing w:beforeLines="50" w:before="156" w:afterLines="50" w:after="156"/>
        <w:jc w:val="both"/>
        <w:rPr>
          <w:rFonts w:ascii="Times New Roman" w:hAnsi="Times New Roman" w:cs="Times New Roman"/>
          <w:i/>
          <w:iCs/>
          <w:szCs w:val="32"/>
        </w:rPr>
      </w:pPr>
    </w:p>
    <w:p w14:paraId="7F7A7EA9" w14:textId="77777777" w:rsidR="00BB747C" w:rsidRDefault="00BB747C" w:rsidP="00753FF6">
      <w:pPr>
        <w:spacing w:beforeLines="50" w:before="156" w:afterLines="50" w:after="156"/>
        <w:jc w:val="both"/>
        <w:rPr>
          <w:rFonts w:ascii="Times New Roman" w:hAnsi="Times New Roman" w:cs="Times New Roman"/>
          <w:i/>
          <w:iCs/>
          <w:szCs w:val="32"/>
        </w:rPr>
      </w:pPr>
    </w:p>
    <w:p w14:paraId="62F7AA6C" w14:textId="7995B62B" w:rsidR="00940BA8" w:rsidRPr="00940BA8" w:rsidRDefault="00F5278A" w:rsidP="00753FF6">
      <w:pPr>
        <w:spacing w:beforeLines="50" w:before="156" w:afterLines="50" w:after="156"/>
        <w:jc w:val="both"/>
        <w:rPr>
          <w:rFonts w:ascii="Times New Roman" w:hAnsi="Times New Roman" w:cs="Times New Roman"/>
          <w:i/>
          <w:iCs/>
          <w:szCs w:val="32"/>
        </w:rPr>
      </w:pPr>
      <w:r>
        <w:rPr>
          <w:rFonts w:ascii="Times New Roman" w:hAnsi="Times New Roman" w:cs="Times New Roman"/>
          <w:i/>
          <w:iCs/>
          <w:szCs w:val="32"/>
        </w:rPr>
        <w:lastRenderedPageBreak/>
        <w:t>C</w:t>
      </w:r>
      <w:r w:rsidR="002B7EDF">
        <w:rPr>
          <w:rFonts w:ascii="Times New Roman" w:hAnsi="Times New Roman" w:cs="Times New Roman"/>
          <w:i/>
          <w:iCs/>
          <w:szCs w:val="32"/>
        </w:rPr>
        <w:t>omposition of primitive</w:t>
      </w:r>
      <w:r w:rsidR="00940BA8" w:rsidRPr="00940BA8">
        <w:rPr>
          <w:rFonts w:ascii="Times New Roman" w:hAnsi="Times New Roman" w:cs="Times New Roman"/>
          <w:i/>
          <w:iCs/>
          <w:szCs w:val="32"/>
        </w:rPr>
        <w:t xml:space="preserve"> Hox and </w:t>
      </w:r>
      <w:proofErr w:type="spellStart"/>
      <w:r w:rsidR="00940BA8" w:rsidRPr="00940BA8">
        <w:rPr>
          <w:rFonts w:ascii="Times New Roman" w:hAnsi="Times New Roman" w:cs="Times New Roman"/>
          <w:i/>
          <w:iCs/>
          <w:szCs w:val="32"/>
        </w:rPr>
        <w:t>ParaHox</w:t>
      </w:r>
      <w:proofErr w:type="spellEnd"/>
      <w:r w:rsidR="00940BA8" w:rsidRPr="00940BA8">
        <w:rPr>
          <w:rFonts w:ascii="Times New Roman" w:hAnsi="Times New Roman" w:cs="Times New Roman"/>
          <w:i/>
          <w:iCs/>
          <w:szCs w:val="32"/>
        </w:rPr>
        <w:t xml:space="preserve"> gene clusters</w:t>
      </w:r>
    </w:p>
    <w:p w14:paraId="46570B68" w14:textId="7D69C875" w:rsidR="006735EB" w:rsidRDefault="00D16F08" w:rsidP="00D53BCD">
      <w:pPr>
        <w:ind w:firstLine="420"/>
        <w:jc w:val="both"/>
        <w:rPr>
          <w:rFonts w:ascii="Times New Roman" w:hAnsi="Times New Roman" w:cs="Times New Roman"/>
          <w:szCs w:val="32"/>
        </w:rPr>
      </w:pPr>
      <w:r w:rsidRPr="00D16F08">
        <w:rPr>
          <w:rFonts w:ascii="Times New Roman" w:hAnsi="Times New Roman" w:cs="Times New Roman"/>
          <w:noProof/>
          <w:szCs w:val="32"/>
        </w:rPr>
        <w:drawing>
          <wp:anchor distT="0" distB="0" distL="114300" distR="114300" simplePos="0" relativeHeight="251658240" behindDoc="0" locked="0" layoutInCell="1" allowOverlap="1" wp14:anchorId="7FAC14EB" wp14:editId="10902771">
            <wp:simplePos x="0" y="0"/>
            <wp:positionH relativeFrom="column">
              <wp:posOffset>2697480</wp:posOffset>
            </wp:positionH>
            <wp:positionV relativeFrom="paragraph">
              <wp:posOffset>63114</wp:posOffset>
            </wp:positionV>
            <wp:extent cx="2493010" cy="3863340"/>
            <wp:effectExtent l="0" t="0" r="190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3010" cy="3863340"/>
                    </a:xfrm>
                    <a:prstGeom prst="rect">
                      <a:avLst/>
                    </a:prstGeom>
                  </pic:spPr>
                </pic:pic>
              </a:graphicData>
            </a:graphic>
            <wp14:sizeRelH relativeFrom="page">
              <wp14:pctWidth>0</wp14:pctWidth>
            </wp14:sizeRelH>
            <wp14:sizeRelV relativeFrom="page">
              <wp14:pctHeight>0</wp14:pctHeight>
            </wp14:sizeRelV>
          </wp:anchor>
        </w:drawing>
      </w:r>
      <w:r w:rsidR="00A856F7">
        <w:rPr>
          <w:rFonts w:ascii="Times New Roman" w:hAnsi="Times New Roman" w:cs="Times New Roman" w:hint="eastAsia"/>
          <w:szCs w:val="32"/>
        </w:rPr>
        <w:t>T</w:t>
      </w:r>
      <w:r w:rsidR="00953270">
        <w:rPr>
          <w:rFonts w:ascii="Times New Roman" w:hAnsi="Times New Roman" w:cs="Times New Roman"/>
          <w:szCs w:val="32"/>
        </w:rPr>
        <w:t xml:space="preserve">he presumptive </w:t>
      </w:r>
      <w:proofErr w:type="spellStart"/>
      <w:r w:rsidR="00C40783">
        <w:rPr>
          <w:rFonts w:ascii="Times New Roman" w:hAnsi="Times New Roman" w:cs="Times New Roman"/>
          <w:szCs w:val="32"/>
        </w:rPr>
        <w:t>ProtoHox</w:t>
      </w:r>
      <w:proofErr w:type="spellEnd"/>
      <w:r w:rsidR="00C40783">
        <w:rPr>
          <w:rFonts w:ascii="Times New Roman" w:hAnsi="Times New Roman" w:cs="Times New Roman"/>
          <w:szCs w:val="32"/>
        </w:rPr>
        <w:t xml:space="preserve"> is the evolutionary ancestor of Hox and ParaHox. </w:t>
      </w:r>
      <w:r w:rsidR="00F5278A">
        <w:rPr>
          <w:rFonts w:ascii="Times New Roman" w:hAnsi="Times New Roman" w:cs="Times New Roman" w:hint="eastAsia"/>
          <w:szCs w:val="32"/>
        </w:rPr>
        <w:t>T</w:t>
      </w:r>
      <w:r w:rsidR="00F8035E">
        <w:rPr>
          <w:rFonts w:ascii="Times New Roman" w:hAnsi="Times New Roman" w:cs="Times New Roman"/>
          <w:szCs w:val="32"/>
        </w:rPr>
        <w:t xml:space="preserve">he composition of </w:t>
      </w:r>
      <w:proofErr w:type="spellStart"/>
      <w:r w:rsidR="00F8035E">
        <w:rPr>
          <w:rFonts w:ascii="Times New Roman" w:hAnsi="Times New Roman" w:cs="Times New Roman"/>
          <w:szCs w:val="32"/>
        </w:rPr>
        <w:t>ProtoHox</w:t>
      </w:r>
      <w:proofErr w:type="spellEnd"/>
      <w:r w:rsidR="00F5278A">
        <w:rPr>
          <w:rFonts w:ascii="Times New Roman" w:hAnsi="Times New Roman" w:cs="Times New Roman"/>
          <w:szCs w:val="32"/>
        </w:rPr>
        <w:t xml:space="preserve"> is a question</w:t>
      </w:r>
      <w:r w:rsidR="00F8035E">
        <w:rPr>
          <w:rFonts w:ascii="Times New Roman" w:hAnsi="Times New Roman" w:cs="Times New Roman"/>
          <w:szCs w:val="32"/>
        </w:rPr>
        <w:t xml:space="preserve">. In their hypothesis, </w:t>
      </w:r>
      <w:r w:rsidR="00F8035E" w:rsidRPr="00893968">
        <w:rPr>
          <w:rFonts w:ascii="Times New Roman" w:hAnsi="Times New Roman" w:cs="Times New Roman"/>
          <w:szCs w:val="32"/>
        </w:rPr>
        <w:t>Brooke</w:t>
      </w:r>
      <w:r w:rsidR="00F8035E">
        <w:rPr>
          <w:rFonts w:ascii="Times New Roman" w:hAnsi="Times New Roman" w:cs="Times New Roman"/>
          <w:szCs w:val="32"/>
        </w:rPr>
        <w:t xml:space="preserve"> </w:t>
      </w:r>
      <w:r w:rsidR="00F8035E" w:rsidRPr="00F8035E">
        <w:rPr>
          <w:rFonts w:ascii="Times New Roman" w:hAnsi="Times New Roman" w:cs="Times New Roman"/>
          <w:i/>
          <w:iCs/>
          <w:szCs w:val="32"/>
        </w:rPr>
        <w:t>et al.</w:t>
      </w:r>
      <w:r w:rsidR="00F8035E">
        <w:rPr>
          <w:rFonts w:ascii="Times New Roman" w:hAnsi="Times New Roman" w:cs="Times New Roman"/>
          <w:szCs w:val="32"/>
        </w:rPr>
        <w:t xml:space="preserve"> </w:t>
      </w:r>
      <w:r w:rsidR="00FC6080">
        <w:rPr>
          <w:rFonts w:ascii="Times New Roman" w:hAnsi="Times New Roman" w:cs="Times New Roman"/>
          <w:szCs w:val="32"/>
        </w:rPr>
        <w:t xml:space="preserve">assumed </w:t>
      </w:r>
      <w:r w:rsidR="005536D8">
        <w:rPr>
          <w:rFonts w:ascii="Times New Roman" w:hAnsi="Times New Roman" w:cs="Times New Roman"/>
          <w:szCs w:val="32"/>
        </w:rPr>
        <w:t xml:space="preserve">that </w:t>
      </w:r>
      <w:proofErr w:type="spellStart"/>
      <w:r w:rsidR="00FC6080">
        <w:rPr>
          <w:rFonts w:ascii="Times New Roman" w:hAnsi="Times New Roman" w:cs="Times New Roman"/>
          <w:szCs w:val="32"/>
        </w:rPr>
        <w:t>ProtoHox</w:t>
      </w:r>
      <w:proofErr w:type="spellEnd"/>
      <w:r w:rsidR="00FC6080">
        <w:rPr>
          <w:rFonts w:ascii="Times New Roman" w:hAnsi="Times New Roman" w:cs="Times New Roman"/>
          <w:szCs w:val="32"/>
        </w:rPr>
        <w:t xml:space="preserve"> contains four Hox-like genes</w:t>
      </w:r>
      <w:r w:rsidR="00214A74">
        <w:rPr>
          <w:rFonts w:ascii="Times New Roman" w:hAnsi="Times New Roman" w:cs="Times New Roman"/>
          <w:szCs w:val="32"/>
        </w:rPr>
        <w:t xml:space="preserve"> (</w:t>
      </w:r>
      <w:r w:rsidR="00214A74" w:rsidRPr="00B5512D">
        <w:rPr>
          <w:rFonts w:ascii="Times New Roman" w:hAnsi="Times New Roman" w:cs="Times New Roman"/>
          <w:i/>
          <w:iCs/>
          <w:szCs w:val="32"/>
        </w:rPr>
        <w:t>post</w:t>
      </w:r>
      <w:r w:rsidR="00214A74">
        <w:rPr>
          <w:rFonts w:ascii="Times New Roman" w:hAnsi="Times New Roman" w:cs="Times New Roman"/>
          <w:szCs w:val="32"/>
        </w:rPr>
        <w:t xml:space="preserve">, posterior; </w:t>
      </w:r>
      <w:r w:rsidR="00214A74" w:rsidRPr="00B5512D">
        <w:rPr>
          <w:rFonts w:ascii="Times New Roman" w:hAnsi="Times New Roman" w:cs="Times New Roman"/>
          <w:i/>
          <w:iCs/>
          <w:szCs w:val="32"/>
        </w:rPr>
        <w:t>mid</w:t>
      </w:r>
      <w:r w:rsidR="00214A74">
        <w:rPr>
          <w:rFonts w:ascii="Times New Roman" w:hAnsi="Times New Roman" w:cs="Times New Roman"/>
          <w:szCs w:val="32"/>
        </w:rPr>
        <w:t xml:space="preserve">, middle; </w:t>
      </w:r>
      <w:r w:rsidR="00214A74" w:rsidRPr="00B5512D">
        <w:rPr>
          <w:rFonts w:ascii="Times New Roman" w:hAnsi="Times New Roman" w:cs="Times New Roman"/>
          <w:i/>
          <w:iCs/>
          <w:szCs w:val="32"/>
        </w:rPr>
        <w:t>X3</w:t>
      </w:r>
      <w:r w:rsidR="00214A74">
        <w:rPr>
          <w:rFonts w:ascii="Times New Roman" w:hAnsi="Times New Roman" w:cs="Times New Roman"/>
          <w:szCs w:val="32"/>
        </w:rPr>
        <w:t xml:space="preserve">, </w:t>
      </w:r>
      <w:r w:rsidR="00214A74" w:rsidRPr="00B5512D">
        <w:rPr>
          <w:rFonts w:ascii="Times New Roman" w:hAnsi="Times New Roman" w:cs="Times New Roman"/>
          <w:i/>
          <w:iCs/>
          <w:szCs w:val="32"/>
        </w:rPr>
        <w:t>Xlox-Hox3</w:t>
      </w:r>
      <w:r w:rsidR="00214A74">
        <w:rPr>
          <w:rFonts w:ascii="Times New Roman" w:hAnsi="Times New Roman" w:cs="Times New Roman"/>
          <w:szCs w:val="32"/>
        </w:rPr>
        <w:t xml:space="preserve">; </w:t>
      </w:r>
      <w:r w:rsidR="00214A74" w:rsidRPr="00B5512D">
        <w:rPr>
          <w:rFonts w:ascii="Times New Roman" w:hAnsi="Times New Roman" w:cs="Times New Roman"/>
          <w:i/>
          <w:iCs/>
          <w:szCs w:val="32"/>
        </w:rPr>
        <w:t>ant</w:t>
      </w:r>
      <w:r w:rsidR="00214A74">
        <w:rPr>
          <w:rFonts w:ascii="Times New Roman" w:hAnsi="Times New Roman" w:cs="Times New Roman"/>
          <w:szCs w:val="32"/>
        </w:rPr>
        <w:t>, anterior</w:t>
      </w:r>
      <w:r>
        <w:rPr>
          <w:rFonts w:ascii="Times New Roman" w:hAnsi="Times New Roman" w:cs="Times New Roman"/>
          <w:szCs w:val="32"/>
        </w:rPr>
        <w:t>)</w:t>
      </w:r>
      <w:r w:rsidR="00FC6080">
        <w:rPr>
          <w:rFonts w:ascii="Times New Roman" w:hAnsi="Times New Roman" w:cs="Times New Roman"/>
          <w:szCs w:val="32"/>
        </w:rPr>
        <w:t xml:space="preserve">, plus </w:t>
      </w:r>
      <w:proofErr w:type="spellStart"/>
      <w:r w:rsidR="00FC6080" w:rsidRPr="005536D8">
        <w:rPr>
          <w:rFonts w:ascii="Times New Roman" w:hAnsi="Times New Roman" w:cs="Times New Roman" w:hint="eastAsia"/>
          <w:i/>
          <w:iCs/>
          <w:szCs w:val="32"/>
        </w:rPr>
        <w:t>E</w:t>
      </w:r>
      <w:r w:rsidR="00FC6080" w:rsidRPr="005536D8">
        <w:rPr>
          <w:rFonts w:ascii="Times New Roman" w:hAnsi="Times New Roman" w:cs="Times New Roman"/>
          <w:i/>
          <w:iCs/>
          <w:szCs w:val="32"/>
        </w:rPr>
        <w:t>vx</w:t>
      </w:r>
      <w:proofErr w:type="spellEnd"/>
      <w:r w:rsidR="00BC6C7B">
        <w:rPr>
          <w:rFonts w:ascii="Times New Roman" w:hAnsi="Times New Roman" w:cs="Times New Roman"/>
          <w:i/>
          <w:iCs/>
          <w:szCs w:val="32"/>
        </w:rPr>
        <w:t xml:space="preserve"> </w:t>
      </w:r>
      <w:r w:rsidR="00BC6C7B">
        <w:rPr>
          <w:rFonts w:ascii="Times New Roman" w:hAnsi="Times New Roman" w:cs="Times New Roman"/>
          <w:szCs w:val="32"/>
        </w:rPr>
        <w:t>(</w:t>
      </w:r>
      <w:r w:rsidR="00BC6C7B" w:rsidRPr="00D16F08">
        <w:rPr>
          <w:rFonts w:ascii="Times New Roman" w:hAnsi="Times New Roman" w:cs="Times New Roman"/>
          <w:b/>
          <w:bCs/>
          <w:szCs w:val="32"/>
        </w:rPr>
        <w:t>Fig. 1</w:t>
      </w:r>
      <w:r w:rsidR="00BC6C7B">
        <w:rPr>
          <w:rFonts w:ascii="Times New Roman" w:hAnsi="Times New Roman" w:cs="Times New Roman"/>
          <w:szCs w:val="32"/>
        </w:rPr>
        <w:t>)</w:t>
      </w:r>
      <w:r w:rsidR="00314FA0">
        <w:rPr>
          <w:rFonts w:ascii="Times New Roman" w:hAnsi="Times New Roman" w:cs="Times New Roman"/>
          <w:szCs w:val="32"/>
        </w:rPr>
        <w:t>.</w:t>
      </w:r>
      <w:r w:rsidR="00FC6080">
        <w:rPr>
          <w:rFonts w:ascii="Times New Roman" w:hAnsi="Times New Roman" w:cs="Times New Roman"/>
          <w:szCs w:val="32"/>
        </w:rPr>
        <w:t xml:space="preserve"> </w:t>
      </w:r>
      <w:r w:rsidR="002B39F8">
        <w:rPr>
          <w:rFonts w:ascii="Times New Roman" w:hAnsi="Times New Roman" w:cs="Times New Roman"/>
          <w:szCs w:val="32"/>
        </w:rPr>
        <w:t xml:space="preserve">Most genes </w:t>
      </w:r>
      <w:r w:rsidR="005506F1">
        <w:rPr>
          <w:rFonts w:ascii="Times New Roman" w:hAnsi="Times New Roman" w:cs="Times New Roman" w:hint="eastAsia"/>
          <w:szCs w:val="32"/>
        </w:rPr>
        <w:t>in</w:t>
      </w:r>
      <w:r w:rsidR="005506F1">
        <w:rPr>
          <w:rFonts w:ascii="Times New Roman" w:hAnsi="Times New Roman" w:cs="Times New Roman"/>
          <w:szCs w:val="32"/>
        </w:rPr>
        <w:t xml:space="preserve"> </w:t>
      </w:r>
      <w:r w:rsidR="00096100">
        <w:rPr>
          <w:rFonts w:ascii="Times New Roman" w:hAnsi="Times New Roman" w:cs="Times New Roman"/>
          <w:szCs w:val="32"/>
        </w:rPr>
        <w:t xml:space="preserve">the </w:t>
      </w:r>
      <w:r w:rsidR="005506F1">
        <w:rPr>
          <w:rFonts w:ascii="Times New Roman" w:hAnsi="Times New Roman" w:cs="Times New Roman"/>
          <w:szCs w:val="32"/>
        </w:rPr>
        <w:t xml:space="preserve">primitive Hox cluster </w:t>
      </w:r>
      <w:r w:rsidR="002B39F8">
        <w:rPr>
          <w:rFonts w:ascii="Times New Roman" w:hAnsi="Times New Roman" w:cs="Times New Roman"/>
          <w:szCs w:val="32"/>
        </w:rPr>
        <w:t xml:space="preserve">have their counterparts in ParaHox, as </w:t>
      </w:r>
      <w:r w:rsidR="005506F1">
        <w:rPr>
          <w:rFonts w:ascii="Times New Roman" w:hAnsi="Times New Roman" w:cs="Times New Roman"/>
          <w:szCs w:val="32"/>
        </w:rPr>
        <w:t xml:space="preserve">they are derived from </w:t>
      </w:r>
      <w:r w:rsidR="00D03418">
        <w:rPr>
          <w:rFonts w:ascii="Times New Roman" w:hAnsi="Times New Roman" w:cs="Times New Roman"/>
          <w:szCs w:val="32"/>
        </w:rPr>
        <w:t>the same</w:t>
      </w:r>
      <w:r w:rsidR="005506F1">
        <w:rPr>
          <w:rFonts w:ascii="Times New Roman" w:hAnsi="Times New Roman" w:cs="Times New Roman"/>
          <w:szCs w:val="32"/>
        </w:rPr>
        <w:t xml:space="preserve"> </w:t>
      </w:r>
      <w:proofErr w:type="spellStart"/>
      <w:r w:rsidR="005506F1">
        <w:rPr>
          <w:rFonts w:ascii="Times New Roman" w:hAnsi="Times New Roman" w:cs="Times New Roman"/>
          <w:szCs w:val="32"/>
        </w:rPr>
        <w:t>ProtoHox</w:t>
      </w:r>
      <w:proofErr w:type="spellEnd"/>
      <w:r w:rsidR="005506F1">
        <w:rPr>
          <w:rFonts w:ascii="Times New Roman" w:hAnsi="Times New Roman" w:cs="Times New Roman"/>
          <w:szCs w:val="32"/>
        </w:rPr>
        <w:t xml:space="preserve"> gene</w:t>
      </w:r>
      <w:r w:rsidR="001D3B84" w:rsidRPr="00B5512D">
        <w:rPr>
          <w:rFonts w:ascii="Times New Roman" w:hAnsi="Times New Roman" w:cs="Times New Roman"/>
          <w:szCs w:val="32"/>
          <w:vertAlign w:val="superscript"/>
        </w:rPr>
        <w:fldChar w:fldCharType="begin"/>
      </w:r>
      <w:r w:rsidR="001D3B84" w:rsidRPr="00B5512D">
        <w:rPr>
          <w:rFonts w:ascii="Times New Roman" w:hAnsi="Times New Roman" w:cs="Times New Roman"/>
          <w:szCs w:val="32"/>
          <w:vertAlign w:val="superscript"/>
        </w:rPr>
        <w:instrText xml:space="preserve"> REF _Ref136378882 \r \h </w:instrText>
      </w:r>
      <w:r w:rsidR="001D3B84">
        <w:rPr>
          <w:rFonts w:ascii="Times New Roman" w:hAnsi="Times New Roman" w:cs="Times New Roman"/>
          <w:szCs w:val="32"/>
          <w:vertAlign w:val="superscript"/>
        </w:rPr>
        <w:instrText xml:space="preserve"> \* MERGEFORMAT </w:instrText>
      </w:r>
      <w:r w:rsidR="001D3B84" w:rsidRPr="00B5512D">
        <w:rPr>
          <w:rFonts w:ascii="Times New Roman" w:hAnsi="Times New Roman" w:cs="Times New Roman"/>
          <w:szCs w:val="32"/>
          <w:vertAlign w:val="superscript"/>
        </w:rPr>
      </w:r>
      <w:r w:rsidR="001D3B84" w:rsidRPr="00B5512D">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1</w:t>
      </w:r>
      <w:r w:rsidR="001D3B84" w:rsidRPr="00B5512D">
        <w:rPr>
          <w:rFonts w:ascii="Times New Roman" w:hAnsi="Times New Roman" w:cs="Times New Roman"/>
          <w:szCs w:val="32"/>
          <w:vertAlign w:val="superscript"/>
        </w:rPr>
        <w:fldChar w:fldCharType="end"/>
      </w:r>
      <w:r w:rsidR="00753FF6">
        <w:rPr>
          <w:rFonts w:ascii="Times New Roman" w:hAnsi="Times New Roman" w:cs="Times New Roman"/>
          <w:szCs w:val="32"/>
        </w:rPr>
        <w:t xml:space="preserve"> </w:t>
      </w:r>
      <w:r w:rsidR="001D3B84">
        <w:rPr>
          <w:rFonts w:ascii="Times New Roman" w:hAnsi="Times New Roman" w:cs="Times New Roman"/>
          <w:szCs w:val="32"/>
        </w:rPr>
        <w:t>(</w:t>
      </w:r>
      <w:r w:rsidR="005536D8" w:rsidRPr="005536D8">
        <w:rPr>
          <w:rFonts w:ascii="Times New Roman" w:hAnsi="Times New Roman" w:cs="Times New Roman" w:hint="eastAsia"/>
          <w:i/>
          <w:iCs/>
          <w:szCs w:val="32"/>
        </w:rPr>
        <w:t>e.</w:t>
      </w:r>
      <w:r w:rsidR="005536D8" w:rsidRPr="005536D8">
        <w:rPr>
          <w:rFonts w:ascii="Times New Roman" w:hAnsi="Times New Roman" w:cs="Times New Roman"/>
          <w:i/>
          <w:iCs/>
          <w:szCs w:val="32"/>
        </w:rPr>
        <w:t>g.</w:t>
      </w:r>
      <w:r w:rsidR="005536D8">
        <w:rPr>
          <w:rFonts w:ascii="Times New Roman" w:hAnsi="Times New Roman" w:cs="Times New Roman"/>
          <w:szCs w:val="32"/>
        </w:rPr>
        <w:t xml:space="preserve">, </w:t>
      </w:r>
      <w:proofErr w:type="spellStart"/>
      <w:r w:rsidR="00B5512D" w:rsidRPr="00B5512D">
        <w:rPr>
          <w:rFonts w:ascii="Times New Roman" w:hAnsi="Times New Roman" w:cs="Times New Roman"/>
          <w:i/>
          <w:iCs/>
          <w:szCs w:val="32"/>
        </w:rPr>
        <w:t>Gsx</w:t>
      </w:r>
      <w:proofErr w:type="spellEnd"/>
      <w:r w:rsidR="00B5512D">
        <w:rPr>
          <w:rFonts w:ascii="Times New Roman" w:hAnsi="Times New Roman" w:cs="Times New Roman"/>
          <w:szCs w:val="32"/>
        </w:rPr>
        <w:t xml:space="preserve"> and </w:t>
      </w:r>
      <w:r w:rsidR="00B5512D" w:rsidRPr="00B5512D">
        <w:rPr>
          <w:rFonts w:ascii="Times New Roman" w:hAnsi="Times New Roman" w:cs="Times New Roman"/>
          <w:i/>
          <w:iCs/>
          <w:szCs w:val="32"/>
        </w:rPr>
        <w:t>Hox1-2</w:t>
      </w:r>
      <w:r w:rsidR="00B5512D">
        <w:rPr>
          <w:rFonts w:ascii="Times New Roman" w:hAnsi="Times New Roman" w:cs="Times New Roman"/>
          <w:szCs w:val="32"/>
        </w:rPr>
        <w:t xml:space="preserve"> derived from </w:t>
      </w:r>
      <w:r w:rsidR="001D3B84">
        <w:rPr>
          <w:rFonts w:ascii="Times New Roman" w:hAnsi="Times New Roman" w:cs="Times New Roman"/>
          <w:i/>
          <w:iCs/>
          <w:szCs w:val="32"/>
        </w:rPr>
        <w:t>ant</w:t>
      </w:r>
      <w:r w:rsidR="00B5512D">
        <w:rPr>
          <w:rFonts w:ascii="Times New Roman" w:hAnsi="Times New Roman" w:cs="Times New Roman"/>
          <w:szCs w:val="32"/>
        </w:rPr>
        <w:t>).</w:t>
      </w:r>
      <w:r w:rsidR="000C34CB">
        <w:rPr>
          <w:rFonts w:ascii="Times New Roman" w:hAnsi="Times New Roman" w:cs="Times New Roman"/>
          <w:szCs w:val="32"/>
        </w:rPr>
        <w:t xml:space="preserve"> </w:t>
      </w:r>
    </w:p>
    <w:p w14:paraId="26D0D9C2" w14:textId="46AC7B7F" w:rsidR="00556AFE" w:rsidRDefault="00BB747C" w:rsidP="00D53BCD">
      <w:pPr>
        <w:ind w:firstLine="420"/>
        <w:jc w:val="both"/>
        <w:rPr>
          <w:rFonts w:ascii="Times New Roman" w:hAnsi="Times New Roman" w:cs="Times New Roman"/>
          <w:szCs w:val="32"/>
        </w:rPr>
      </w:pPr>
      <w:r w:rsidRPr="00D11AC6">
        <w:rPr>
          <w:rFonts w:ascii="Times New Roman" w:hAnsi="Times New Roman" w:cs="Times New Roman"/>
          <w:noProof/>
          <w:szCs w:val="32"/>
        </w:rPr>
        <w:drawing>
          <wp:anchor distT="0" distB="0" distL="114300" distR="114300" simplePos="0" relativeHeight="251661312" behindDoc="1" locked="0" layoutInCell="1" allowOverlap="1" wp14:anchorId="4579827F" wp14:editId="6E79902E">
            <wp:simplePos x="0" y="0"/>
            <wp:positionH relativeFrom="column">
              <wp:posOffset>2697480</wp:posOffset>
            </wp:positionH>
            <wp:positionV relativeFrom="paragraph">
              <wp:posOffset>2162175</wp:posOffset>
            </wp:positionV>
            <wp:extent cx="2544445" cy="246443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44445" cy="2464435"/>
                    </a:xfrm>
                    <a:prstGeom prst="rect">
                      <a:avLst/>
                    </a:prstGeom>
                  </pic:spPr>
                </pic:pic>
              </a:graphicData>
            </a:graphic>
            <wp14:sizeRelH relativeFrom="page">
              <wp14:pctWidth>0</wp14:pctWidth>
            </wp14:sizeRelH>
            <wp14:sizeRelV relativeFrom="page">
              <wp14:pctHeight>0</wp14:pctHeight>
            </wp14:sizeRelV>
          </wp:anchor>
        </w:drawing>
      </w:r>
      <w:r w:rsidR="00D16F08">
        <w:rPr>
          <w:noProof/>
        </w:rPr>
        <mc:AlternateContent>
          <mc:Choice Requires="wps">
            <w:drawing>
              <wp:anchor distT="0" distB="0" distL="114300" distR="114300" simplePos="0" relativeHeight="251660288" behindDoc="0" locked="0" layoutInCell="1" allowOverlap="1" wp14:anchorId="57BAD384" wp14:editId="2A3D6674">
                <wp:simplePos x="0" y="0"/>
                <wp:positionH relativeFrom="column">
                  <wp:posOffset>2697397</wp:posOffset>
                </wp:positionH>
                <wp:positionV relativeFrom="paragraph">
                  <wp:posOffset>1605915</wp:posOffset>
                </wp:positionV>
                <wp:extent cx="2493010" cy="635"/>
                <wp:effectExtent l="0" t="0" r="0" b="12065"/>
                <wp:wrapSquare wrapText="bothSides"/>
                <wp:docPr id="2" name="文本框 2"/>
                <wp:cNvGraphicFramePr/>
                <a:graphic xmlns:a="http://schemas.openxmlformats.org/drawingml/2006/main">
                  <a:graphicData uri="http://schemas.microsoft.com/office/word/2010/wordprocessingShape">
                    <wps:wsp>
                      <wps:cNvSpPr txBox="1"/>
                      <wps:spPr>
                        <a:xfrm>
                          <a:off x="0" y="0"/>
                          <a:ext cx="2493010" cy="635"/>
                        </a:xfrm>
                        <a:prstGeom prst="rect">
                          <a:avLst/>
                        </a:prstGeom>
                        <a:solidFill>
                          <a:prstClr val="white"/>
                        </a:solidFill>
                        <a:ln>
                          <a:noFill/>
                        </a:ln>
                      </wps:spPr>
                      <wps:txbx>
                        <w:txbxContent>
                          <w:p w14:paraId="18E53D18" w14:textId="226A2843" w:rsidR="00D16F08" w:rsidRPr="00D16F08" w:rsidRDefault="00D16F08" w:rsidP="00D16F08">
                            <w:pPr>
                              <w:pStyle w:val="af1"/>
                              <w:rPr>
                                <w:rFonts w:ascii="Times New Roman" w:eastAsia="宋体" w:hAnsi="Times New Roman" w:cs="Times New Roman"/>
                                <w:sz w:val="24"/>
                                <w:szCs w:val="32"/>
                              </w:rPr>
                            </w:pPr>
                            <w:r w:rsidRPr="00D16F08">
                              <w:rPr>
                                <w:rFonts w:ascii="Times New Roman" w:hAnsi="Times New Roman" w:cs="Times New Roman"/>
                                <w:b/>
                                <w:bCs/>
                              </w:rPr>
                              <w:t>Fig .1</w:t>
                            </w:r>
                            <w:r w:rsidRPr="00D16F08">
                              <w:rPr>
                                <w:rFonts w:ascii="Times New Roman" w:hAnsi="Times New Roman" w:cs="Times New Roman"/>
                              </w:rPr>
                              <w:t xml:space="preserve"> Previous assumption of Hox</w:t>
                            </w:r>
                            <w:r w:rsidR="00D11AC6">
                              <w:rPr>
                                <w:rFonts w:ascii="Times New Roman" w:hAnsi="Times New Roman" w:cs="Times New Roman"/>
                              </w:rPr>
                              <w:t xml:space="preserve"> </w:t>
                            </w:r>
                            <w:r w:rsidRPr="00D16F08">
                              <w:rPr>
                                <w:rFonts w:ascii="Times New Roman" w:hAnsi="Times New Roman" w:cs="Times New Roman"/>
                              </w:rPr>
                              <w:t>evolution.</w:t>
                            </w:r>
                            <w:r w:rsidRPr="00D16F08">
                              <w:rPr>
                                <w:rFonts w:ascii="Times New Roman" w:hAnsi="Times New Roman" w:cs="Times New Roman"/>
                                <w:vertAlign w:val="superscript"/>
                              </w:rPr>
                              <w:fldChar w:fldCharType="begin"/>
                            </w:r>
                            <w:r w:rsidRPr="00D16F08">
                              <w:rPr>
                                <w:rFonts w:ascii="Times New Roman" w:hAnsi="Times New Roman" w:cs="Times New Roman"/>
                                <w:vertAlign w:val="superscript"/>
                              </w:rPr>
                              <w:instrText xml:space="preserve"> REF _Ref136421626 \r \h </w:instrText>
                            </w:r>
                            <w:r>
                              <w:rPr>
                                <w:rFonts w:ascii="Times New Roman" w:hAnsi="Times New Roman" w:cs="Times New Roman"/>
                                <w:vertAlign w:val="superscript"/>
                              </w:rPr>
                              <w:instrText xml:space="preserve"> \* MERGEFORMAT </w:instrText>
                            </w:r>
                            <w:r w:rsidRPr="00D16F08">
                              <w:rPr>
                                <w:rFonts w:ascii="Times New Roman" w:hAnsi="Times New Roman" w:cs="Times New Roman"/>
                                <w:vertAlign w:val="superscript"/>
                              </w:rPr>
                            </w:r>
                            <w:r w:rsidRPr="00D16F08">
                              <w:rPr>
                                <w:rFonts w:ascii="Times New Roman" w:hAnsi="Times New Roman" w:cs="Times New Roman"/>
                                <w:vertAlign w:val="superscript"/>
                              </w:rPr>
                              <w:fldChar w:fldCharType="separate"/>
                            </w:r>
                            <w:r w:rsidR="007F4ABC">
                              <w:rPr>
                                <w:rFonts w:ascii="Times New Roman" w:hAnsi="Times New Roman" w:cs="Times New Roman"/>
                                <w:vertAlign w:val="superscript"/>
                              </w:rPr>
                              <w:t>6</w:t>
                            </w:r>
                            <w:r w:rsidRPr="00D16F08">
                              <w:rPr>
                                <w:rFonts w:ascii="Times New Roman" w:hAnsi="Times New Roman" w:cs="Times New Roman"/>
                                <w:vertAlign w:val="super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BAD384" id="_x0000_t202" coordsize="21600,21600" o:spt="202" path="m,l,21600r21600,l21600,xe">
                <v:stroke joinstyle="miter"/>
                <v:path gradientshapeok="t" o:connecttype="rect"/>
              </v:shapetype>
              <v:shape id="文本框 2" o:spid="_x0000_s1026" type="#_x0000_t202" style="position:absolute;left:0;text-align:left;margin-left:212.4pt;margin-top:126.45pt;width:196.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" stroked="f">
                <v:textbox style="mso-fit-shape-to-text:t" inset="0,0,0,0">
                  <w:txbxContent>
                    <w:p w14:paraId="18E53D18" w14:textId="226A2843" w:rsidR="00D16F08" w:rsidRPr="00D16F08" w:rsidRDefault="00D16F08" w:rsidP="00D16F08">
                      <w:pPr>
                        <w:pStyle w:val="af1"/>
                        <w:rPr>
                          <w:rFonts w:ascii="Times New Roman" w:eastAsia="宋体" w:hAnsi="Times New Roman" w:cs="Times New Roman"/>
                          <w:sz w:val="24"/>
                          <w:szCs w:val="32"/>
                        </w:rPr>
                      </w:pPr>
                      <w:r w:rsidRPr="00D16F08">
                        <w:rPr>
                          <w:rFonts w:ascii="Times New Roman" w:hAnsi="Times New Roman" w:cs="Times New Roman"/>
                          <w:b/>
                          <w:bCs/>
                        </w:rPr>
                        <w:t>Fig .1</w:t>
                      </w:r>
                      <w:r w:rsidRPr="00D16F08">
                        <w:rPr>
                          <w:rFonts w:ascii="Times New Roman" w:hAnsi="Times New Roman" w:cs="Times New Roman"/>
                        </w:rPr>
                        <w:t xml:space="preserve"> Previous assumption of Hox</w:t>
                      </w:r>
                      <w:r w:rsidR="00D11AC6">
                        <w:rPr>
                          <w:rFonts w:ascii="Times New Roman" w:hAnsi="Times New Roman" w:cs="Times New Roman"/>
                        </w:rPr>
                        <w:t xml:space="preserve"> </w:t>
                      </w:r>
                      <w:r w:rsidRPr="00D16F08">
                        <w:rPr>
                          <w:rFonts w:ascii="Times New Roman" w:hAnsi="Times New Roman" w:cs="Times New Roman"/>
                        </w:rPr>
                        <w:t>evolution.</w:t>
                      </w:r>
                      <w:r w:rsidRPr="00D16F08">
                        <w:rPr>
                          <w:rFonts w:ascii="Times New Roman" w:hAnsi="Times New Roman" w:cs="Times New Roman"/>
                          <w:vertAlign w:val="superscript"/>
                        </w:rPr>
                        <w:fldChar w:fldCharType="begin"/>
                      </w:r>
                      <w:r w:rsidRPr="00D16F08">
                        <w:rPr>
                          <w:rFonts w:ascii="Times New Roman" w:hAnsi="Times New Roman" w:cs="Times New Roman"/>
                          <w:vertAlign w:val="superscript"/>
                        </w:rPr>
                        <w:instrText xml:space="preserve"> REF _Ref136421626 \r \h </w:instrText>
                      </w:r>
                      <w:r>
                        <w:rPr>
                          <w:rFonts w:ascii="Times New Roman" w:hAnsi="Times New Roman" w:cs="Times New Roman"/>
                          <w:vertAlign w:val="superscript"/>
                        </w:rPr>
                        <w:instrText xml:space="preserve"> \* MERGEFORMAT </w:instrText>
                      </w:r>
                      <w:r w:rsidRPr="00D16F08">
                        <w:rPr>
                          <w:rFonts w:ascii="Times New Roman" w:hAnsi="Times New Roman" w:cs="Times New Roman"/>
                          <w:vertAlign w:val="superscript"/>
                        </w:rPr>
                      </w:r>
                      <w:r w:rsidRPr="00D16F08">
                        <w:rPr>
                          <w:rFonts w:ascii="Times New Roman" w:hAnsi="Times New Roman" w:cs="Times New Roman"/>
                          <w:vertAlign w:val="superscript"/>
                        </w:rPr>
                        <w:fldChar w:fldCharType="separate"/>
                      </w:r>
                      <w:r w:rsidR="007F4ABC">
                        <w:rPr>
                          <w:rFonts w:ascii="Times New Roman" w:hAnsi="Times New Roman" w:cs="Times New Roman"/>
                          <w:vertAlign w:val="superscript"/>
                        </w:rPr>
                        <w:t>6</w:t>
                      </w:r>
                      <w:r w:rsidRPr="00D16F08">
                        <w:rPr>
                          <w:rFonts w:ascii="Times New Roman" w:hAnsi="Times New Roman" w:cs="Times New Roman"/>
                          <w:vertAlign w:val="superscript"/>
                        </w:rPr>
                        <w:fldChar w:fldCharType="end"/>
                      </w:r>
                    </w:p>
                  </w:txbxContent>
                </v:textbox>
                <w10:wrap type="square"/>
              </v:shape>
            </w:pict>
          </mc:Fallback>
        </mc:AlternateContent>
      </w:r>
      <w:r w:rsidR="000C34CB">
        <w:rPr>
          <w:rFonts w:ascii="Times New Roman" w:hAnsi="Times New Roman" w:cs="Times New Roman"/>
          <w:szCs w:val="32"/>
        </w:rPr>
        <w:t xml:space="preserve">But </w:t>
      </w:r>
      <w:r w:rsidR="00096100">
        <w:rPr>
          <w:rFonts w:ascii="Times New Roman" w:hAnsi="Times New Roman" w:cs="Times New Roman"/>
          <w:szCs w:val="32"/>
        </w:rPr>
        <w:t xml:space="preserve">there are remaining problems in Cnidaria. First, </w:t>
      </w:r>
      <w:r w:rsidR="00471BEA" w:rsidRPr="00471BEA">
        <w:rPr>
          <w:rFonts w:ascii="Times New Roman" w:hAnsi="Times New Roman" w:cs="Times New Roman"/>
          <w:i/>
          <w:iCs/>
          <w:szCs w:val="32"/>
        </w:rPr>
        <w:t>Xlox</w:t>
      </w:r>
      <w:r w:rsidR="00471BEA">
        <w:rPr>
          <w:rFonts w:ascii="Times New Roman" w:hAnsi="Times New Roman" w:cs="Times New Roman" w:hint="eastAsia"/>
          <w:szCs w:val="32"/>
        </w:rPr>
        <w:t xml:space="preserve"> </w:t>
      </w:r>
      <w:r w:rsidR="00471BEA">
        <w:rPr>
          <w:rFonts w:ascii="Times New Roman" w:hAnsi="Times New Roman" w:cs="Times New Roman"/>
          <w:szCs w:val="32"/>
        </w:rPr>
        <w:t xml:space="preserve">and </w:t>
      </w:r>
      <w:r w:rsidR="00471BEA" w:rsidRPr="00471BEA">
        <w:rPr>
          <w:rFonts w:ascii="Times New Roman" w:hAnsi="Times New Roman" w:cs="Times New Roman"/>
          <w:i/>
          <w:iCs/>
          <w:szCs w:val="32"/>
        </w:rPr>
        <w:t>Hox3</w:t>
      </w:r>
      <w:r w:rsidR="00471BEA">
        <w:rPr>
          <w:rFonts w:ascii="Times New Roman" w:hAnsi="Times New Roman" w:cs="Times New Roman"/>
          <w:szCs w:val="32"/>
        </w:rPr>
        <w:t xml:space="preserve"> are lost in almost all extant cnidarians</w:t>
      </w:r>
      <w:r w:rsidR="00D16F08">
        <w:rPr>
          <w:rFonts w:ascii="Times New Roman" w:hAnsi="Times New Roman" w:cs="Times New Roman"/>
          <w:szCs w:val="32"/>
        </w:rPr>
        <w:t xml:space="preserve"> (</w:t>
      </w:r>
      <w:r w:rsidR="00D16F08" w:rsidRPr="00D16F08">
        <w:rPr>
          <w:rFonts w:ascii="Times New Roman" w:hAnsi="Times New Roman" w:cs="Times New Roman"/>
          <w:b/>
          <w:bCs/>
          <w:szCs w:val="32"/>
        </w:rPr>
        <w:t>Fig. 1</w:t>
      </w:r>
      <w:r w:rsidR="00D16F08">
        <w:rPr>
          <w:rFonts w:ascii="Times New Roman" w:hAnsi="Times New Roman" w:cs="Times New Roman"/>
          <w:szCs w:val="32"/>
        </w:rPr>
        <w:t>)</w:t>
      </w:r>
      <w:r w:rsidR="00471BEA">
        <w:rPr>
          <w:rFonts w:ascii="Times New Roman" w:hAnsi="Times New Roman" w:cs="Times New Roman"/>
          <w:szCs w:val="32"/>
        </w:rPr>
        <w:t xml:space="preserve">, which points to two possible explanations. </w:t>
      </w:r>
      <w:r w:rsidR="00471BEA" w:rsidRPr="00471BEA">
        <w:rPr>
          <w:rFonts w:ascii="Times New Roman" w:hAnsi="Times New Roman" w:cs="Times New Roman"/>
          <w:i/>
          <w:iCs/>
          <w:szCs w:val="32"/>
        </w:rPr>
        <w:t>Xlox</w:t>
      </w:r>
      <w:r w:rsidR="00471BEA">
        <w:rPr>
          <w:rFonts w:ascii="Times New Roman" w:hAnsi="Times New Roman" w:cs="Times New Roman" w:hint="eastAsia"/>
          <w:szCs w:val="32"/>
        </w:rPr>
        <w:t xml:space="preserve"> </w:t>
      </w:r>
      <w:r w:rsidR="00471BEA">
        <w:rPr>
          <w:rFonts w:ascii="Times New Roman" w:hAnsi="Times New Roman" w:cs="Times New Roman"/>
          <w:szCs w:val="32"/>
        </w:rPr>
        <w:t xml:space="preserve">and </w:t>
      </w:r>
      <w:r w:rsidR="00471BEA" w:rsidRPr="00471BEA">
        <w:rPr>
          <w:rFonts w:ascii="Times New Roman" w:hAnsi="Times New Roman" w:cs="Times New Roman"/>
          <w:i/>
          <w:iCs/>
          <w:szCs w:val="32"/>
        </w:rPr>
        <w:t>Hox3</w:t>
      </w:r>
      <w:r w:rsidR="00471BEA">
        <w:rPr>
          <w:rFonts w:ascii="Times New Roman" w:hAnsi="Times New Roman" w:cs="Times New Roman"/>
          <w:szCs w:val="32"/>
        </w:rPr>
        <w:t xml:space="preserve"> may be lost during the evolution of Cnidaria, or the </w:t>
      </w:r>
      <w:r w:rsidR="00471BEA" w:rsidRPr="00B5512D">
        <w:rPr>
          <w:rFonts w:ascii="Times New Roman" w:hAnsi="Times New Roman" w:cs="Times New Roman"/>
          <w:i/>
          <w:iCs/>
          <w:szCs w:val="32"/>
        </w:rPr>
        <w:t>X3</w:t>
      </w:r>
      <w:r w:rsidR="00471BEA">
        <w:rPr>
          <w:rFonts w:ascii="Times New Roman" w:hAnsi="Times New Roman" w:cs="Times New Roman"/>
          <w:i/>
          <w:iCs/>
          <w:szCs w:val="32"/>
        </w:rPr>
        <w:t xml:space="preserve"> </w:t>
      </w:r>
      <w:r w:rsidR="00471BEA">
        <w:rPr>
          <w:rFonts w:ascii="Times New Roman" w:hAnsi="Times New Roman" w:cs="Times New Roman"/>
          <w:szCs w:val="32"/>
        </w:rPr>
        <w:t>is n</w:t>
      </w:r>
      <w:r w:rsidR="00136975">
        <w:rPr>
          <w:rFonts w:ascii="Times New Roman" w:hAnsi="Times New Roman" w:cs="Times New Roman"/>
          <w:szCs w:val="32"/>
        </w:rPr>
        <w:t>ever</w:t>
      </w:r>
      <w:r w:rsidR="00471BEA">
        <w:rPr>
          <w:rFonts w:ascii="Times New Roman" w:hAnsi="Times New Roman" w:cs="Times New Roman"/>
          <w:szCs w:val="32"/>
        </w:rPr>
        <w:t xml:space="preserve"> a part of ProtoHox (</w:t>
      </w:r>
      <w:r w:rsidR="00471BEA">
        <w:rPr>
          <w:rFonts w:ascii="Times New Roman" w:hAnsi="Times New Roman" w:cs="Times New Roman"/>
          <w:i/>
          <w:iCs/>
          <w:szCs w:val="32"/>
        </w:rPr>
        <w:t>i.e.,</w:t>
      </w:r>
      <w:r w:rsidR="00471BEA">
        <w:rPr>
          <w:rFonts w:ascii="Times New Roman" w:hAnsi="Times New Roman" w:cs="Times New Roman"/>
          <w:szCs w:val="32"/>
        </w:rPr>
        <w:t xml:space="preserve"> </w:t>
      </w:r>
      <w:r w:rsidR="00CC701D" w:rsidRPr="00471BEA">
        <w:rPr>
          <w:rFonts w:ascii="Times New Roman" w:hAnsi="Times New Roman" w:cs="Times New Roman"/>
          <w:i/>
          <w:iCs/>
          <w:szCs w:val="32"/>
        </w:rPr>
        <w:t>Xlox</w:t>
      </w:r>
      <w:r w:rsidR="00CC701D">
        <w:rPr>
          <w:rFonts w:ascii="Times New Roman" w:hAnsi="Times New Roman" w:cs="Times New Roman" w:hint="eastAsia"/>
          <w:szCs w:val="32"/>
        </w:rPr>
        <w:t xml:space="preserve"> </w:t>
      </w:r>
      <w:r w:rsidR="00CC701D">
        <w:rPr>
          <w:rFonts w:ascii="Times New Roman" w:hAnsi="Times New Roman" w:cs="Times New Roman"/>
          <w:szCs w:val="32"/>
        </w:rPr>
        <w:t xml:space="preserve">and </w:t>
      </w:r>
      <w:r w:rsidR="00CC701D" w:rsidRPr="00471BEA">
        <w:rPr>
          <w:rFonts w:ascii="Times New Roman" w:hAnsi="Times New Roman" w:cs="Times New Roman"/>
          <w:i/>
          <w:iCs/>
          <w:szCs w:val="32"/>
        </w:rPr>
        <w:t>Hox3</w:t>
      </w:r>
      <w:r w:rsidR="00CC701D">
        <w:rPr>
          <w:rFonts w:ascii="Times New Roman" w:hAnsi="Times New Roman" w:cs="Times New Roman"/>
          <w:szCs w:val="32"/>
        </w:rPr>
        <w:t xml:space="preserve"> may originate independently in Bilateria</w:t>
      </w:r>
      <w:r w:rsidR="00471BEA">
        <w:rPr>
          <w:rFonts w:ascii="Times New Roman" w:hAnsi="Times New Roman" w:cs="Times New Roman"/>
          <w:szCs w:val="32"/>
        </w:rPr>
        <w:t>)</w:t>
      </w:r>
      <w:r w:rsidR="00CC701D">
        <w:rPr>
          <w:rFonts w:ascii="Times New Roman" w:hAnsi="Times New Roman" w:cs="Times New Roman"/>
          <w:szCs w:val="32"/>
        </w:rPr>
        <w:t xml:space="preserve">. Molecular </w:t>
      </w:r>
      <w:r w:rsidR="00CC701D" w:rsidRPr="00CC701D">
        <w:rPr>
          <w:rFonts w:ascii="Times New Roman" w:hAnsi="Times New Roman" w:cs="Times New Roman"/>
          <w:szCs w:val="32"/>
        </w:rPr>
        <w:t xml:space="preserve">phylogenetics indicates that </w:t>
      </w:r>
      <w:r w:rsidR="00CC701D" w:rsidRPr="00CC701D">
        <w:rPr>
          <w:rFonts w:ascii="Times New Roman" w:hAnsi="Times New Roman" w:cs="Times New Roman"/>
          <w:i/>
          <w:iCs/>
          <w:szCs w:val="32"/>
        </w:rPr>
        <w:t>Hox3</w:t>
      </w:r>
      <w:r w:rsidR="00CC701D" w:rsidRPr="00CC701D">
        <w:rPr>
          <w:rFonts w:ascii="Times New Roman" w:hAnsi="Times New Roman" w:cs="Times New Roman"/>
          <w:szCs w:val="32"/>
        </w:rPr>
        <w:t xml:space="preserve"> may have been present in the </w:t>
      </w:r>
      <w:proofErr w:type="spellStart"/>
      <w:r w:rsidR="00CC701D" w:rsidRPr="00CC701D">
        <w:rPr>
          <w:rFonts w:ascii="Times New Roman" w:hAnsi="Times New Roman" w:cs="Times New Roman"/>
          <w:szCs w:val="32"/>
        </w:rPr>
        <w:t>ProtoHox</w:t>
      </w:r>
      <w:proofErr w:type="spellEnd"/>
      <w:r w:rsidR="00CC701D" w:rsidRPr="00CC701D">
        <w:rPr>
          <w:rFonts w:ascii="Times New Roman" w:hAnsi="Times New Roman" w:cs="Times New Roman"/>
          <w:szCs w:val="32"/>
        </w:rPr>
        <w:t xml:space="preserve"> gene cluster, predating the origin of the Hox gene cluster</w:t>
      </w:r>
      <w:r w:rsidR="00CC701D" w:rsidRPr="00CC701D">
        <w:rPr>
          <w:rFonts w:ascii="Times New Roman" w:hAnsi="Times New Roman" w:cs="Times New Roman"/>
          <w:szCs w:val="32"/>
          <w:vertAlign w:val="superscript"/>
        </w:rPr>
        <w:fldChar w:fldCharType="begin"/>
      </w:r>
      <w:r w:rsidR="00CC701D" w:rsidRPr="00CC701D">
        <w:rPr>
          <w:rFonts w:ascii="Times New Roman" w:hAnsi="Times New Roman" w:cs="Times New Roman"/>
          <w:szCs w:val="32"/>
          <w:vertAlign w:val="superscript"/>
        </w:rPr>
        <w:instrText xml:space="preserve"> REF _Ref136421626 \r \h </w:instrText>
      </w:r>
      <w:r w:rsidR="00CC701D">
        <w:rPr>
          <w:rFonts w:ascii="Times New Roman" w:hAnsi="Times New Roman" w:cs="Times New Roman"/>
          <w:szCs w:val="32"/>
          <w:vertAlign w:val="superscript"/>
        </w:rPr>
        <w:instrText xml:space="preserve"> \* MERGEFORMAT </w:instrText>
      </w:r>
      <w:r w:rsidR="00CC701D" w:rsidRPr="00CC701D">
        <w:rPr>
          <w:rFonts w:ascii="Times New Roman" w:hAnsi="Times New Roman" w:cs="Times New Roman"/>
          <w:szCs w:val="32"/>
          <w:vertAlign w:val="superscript"/>
        </w:rPr>
      </w:r>
      <w:r w:rsidR="00CC701D" w:rsidRPr="00CC701D">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6</w:t>
      </w:r>
      <w:r w:rsidR="00CC701D" w:rsidRPr="00CC701D">
        <w:rPr>
          <w:rFonts w:ascii="Times New Roman" w:hAnsi="Times New Roman" w:cs="Times New Roman"/>
          <w:szCs w:val="32"/>
          <w:vertAlign w:val="superscript"/>
        </w:rPr>
        <w:fldChar w:fldCharType="end"/>
      </w:r>
      <w:r w:rsidR="00CC701D">
        <w:rPr>
          <w:rFonts w:ascii="Times New Roman" w:hAnsi="Times New Roman" w:cs="Times New Roman"/>
          <w:szCs w:val="32"/>
        </w:rPr>
        <w:t xml:space="preserve">. But there is little convincing evidence. Another question is the </w:t>
      </w:r>
      <w:r w:rsidR="001D3B84">
        <w:rPr>
          <w:rFonts w:ascii="Times New Roman" w:hAnsi="Times New Roman" w:cs="Times New Roman"/>
          <w:szCs w:val="32"/>
        </w:rPr>
        <w:t>origin</w:t>
      </w:r>
      <w:r w:rsidR="00CC701D">
        <w:rPr>
          <w:rFonts w:ascii="Times New Roman" w:hAnsi="Times New Roman" w:cs="Times New Roman"/>
          <w:szCs w:val="32"/>
        </w:rPr>
        <w:t xml:space="preserve"> of </w:t>
      </w:r>
      <w:r w:rsidR="001D3B84">
        <w:rPr>
          <w:rFonts w:ascii="Times New Roman" w:hAnsi="Times New Roman" w:cs="Times New Roman"/>
          <w:szCs w:val="32"/>
        </w:rPr>
        <w:t>the middle Hox (</w:t>
      </w:r>
      <w:r w:rsidR="001D3B84" w:rsidRPr="001D3B84">
        <w:rPr>
          <w:rFonts w:ascii="Times New Roman" w:hAnsi="Times New Roman" w:cs="Times New Roman"/>
          <w:i/>
          <w:iCs/>
          <w:szCs w:val="32"/>
        </w:rPr>
        <w:t>Hox4-8</w:t>
      </w:r>
      <w:r w:rsidR="001D3B84">
        <w:rPr>
          <w:rFonts w:ascii="Times New Roman" w:hAnsi="Times New Roman" w:cs="Times New Roman"/>
          <w:szCs w:val="32"/>
        </w:rPr>
        <w:t xml:space="preserve">). </w:t>
      </w:r>
      <w:r w:rsidR="001D3B84" w:rsidRPr="001D3B84">
        <w:rPr>
          <w:rFonts w:ascii="Times New Roman" w:hAnsi="Times New Roman" w:cs="Times New Roman"/>
          <w:szCs w:val="32"/>
        </w:rPr>
        <w:t>In cnidarians, no exact homologous genes of the middle Hox genes have been identified yet</w:t>
      </w:r>
      <w:r w:rsidR="00D11AC6">
        <w:rPr>
          <w:rFonts w:ascii="Times New Roman" w:hAnsi="Times New Roman" w:cs="Times New Roman"/>
          <w:szCs w:val="32"/>
        </w:rPr>
        <w:t xml:space="preserve"> (</w:t>
      </w:r>
      <w:r w:rsidR="00D11AC6" w:rsidRPr="00D11AC6">
        <w:rPr>
          <w:rFonts w:ascii="Times New Roman" w:hAnsi="Times New Roman" w:cs="Times New Roman"/>
          <w:b/>
          <w:bCs/>
          <w:szCs w:val="32"/>
        </w:rPr>
        <w:t>Fig. 1</w:t>
      </w:r>
      <w:r w:rsidR="00D11AC6">
        <w:rPr>
          <w:rFonts w:ascii="Times New Roman" w:hAnsi="Times New Roman" w:cs="Times New Roman"/>
          <w:szCs w:val="32"/>
        </w:rPr>
        <w:t>)</w:t>
      </w:r>
      <w:r w:rsidR="001D3B84" w:rsidRPr="001D3B84">
        <w:rPr>
          <w:rFonts w:ascii="Times New Roman" w:hAnsi="Times New Roman" w:cs="Times New Roman"/>
          <w:szCs w:val="32"/>
        </w:rPr>
        <w:t>.</w:t>
      </w:r>
      <w:r w:rsidR="001D3B84">
        <w:rPr>
          <w:rFonts w:ascii="Times New Roman" w:hAnsi="Times New Roman" w:cs="Times New Roman"/>
          <w:szCs w:val="32"/>
        </w:rPr>
        <w:t xml:space="preserve"> </w:t>
      </w:r>
      <w:r w:rsidR="00D03418">
        <w:rPr>
          <w:rFonts w:ascii="Times New Roman" w:hAnsi="Times New Roman" w:cs="Times New Roman"/>
          <w:szCs w:val="32"/>
        </w:rPr>
        <w:t xml:space="preserve">These questions make the composition of </w:t>
      </w:r>
      <w:proofErr w:type="spellStart"/>
      <w:r w:rsidR="00D03418">
        <w:rPr>
          <w:rFonts w:ascii="Times New Roman" w:hAnsi="Times New Roman" w:cs="Times New Roman"/>
          <w:szCs w:val="32"/>
        </w:rPr>
        <w:t>ProtoHox</w:t>
      </w:r>
      <w:proofErr w:type="spellEnd"/>
      <w:r w:rsidR="00D03418">
        <w:rPr>
          <w:rFonts w:ascii="Times New Roman" w:hAnsi="Times New Roman" w:cs="Times New Roman"/>
          <w:szCs w:val="32"/>
        </w:rPr>
        <w:t xml:space="preserve"> a mystery.</w:t>
      </w:r>
      <w:r w:rsidR="00D16F08" w:rsidRPr="00D16F08">
        <w:rPr>
          <w:noProof/>
        </w:rPr>
        <w:t xml:space="preserve"> </w:t>
      </w:r>
    </w:p>
    <w:p w14:paraId="4470AAA7" w14:textId="4C262472" w:rsidR="00BB747C" w:rsidRPr="00BB747C" w:rsidRDefault="00D11AC6" w:rsidP="00BB747C">
      <w:pPr>
        <w:spacing w:afterLines="50" w:after="156"/>
        <w:ind w:firstLine="420"/>
        <w:jc w:val="both"/>
        <w:rPr>
          <w:rFonts w:ascii="Times New Roman" w:hAnsi="Times New Roman" w:cs="Times New Roman"/>
          <w:szCs w:val="32"/>
        </w:rPr>
      </w:pPr>
      <w:r>
        <w:rPr>
          <w:noProof/>
        </w:rPr>
        <mc:AlternateContent>
          <mc:Choice Requires="wps">
            <w:drawing>
              <wp:anchor distT="0" distB="0" distL="114300" distR="114300" simplePos="0" relativeHeight="251663360" behindDoc="1" locked="0" layoutInCell="1" allowOverlap="1" wp14:anchorId="63871B8F" wp14:editId="1261D5E2">
                <wp:simplePos x="0" y="0"/>
                <wp:positionH relativeFrom="column">
                  <wp:posOffset>2697480</wp:posOffset>
                </wp:positionH>
                <wp:positionV relativeFrom="paragraph">
                  <wp:posOffset>862965</wp:posOffset>
                </wp:positionV>
                <wp:extent cx="2544445" cy="635"/>
                <wp:effectExtent l="0" t="0" r="0" b="5080"/>
                <wp:wrapSquare wrapText="bothSides"/>
                <wp:docPr id="4" name="文本框 4"/>
                <wp:cNvGraphicFramePr/>
                <a:graphic xmlns:a="http://schemas.openxmlformats.org/drawingml/2006/main">
                  <a:graphicData uri="http://schemas.microsoft.com/office/word/2010/wordprocessingShape">
                    <wps:wsp>
                      <wps:cNvSpPr txBox="1"/>
                      <wps:spPr>
                        <a:xfrm>
                          <a:off x="0" y="0"/>
                          <a:ext cx="2544445" cy="635"/>
                        </a:xfrm>
                        <a:prstGeom prst="rect">
                          <a:avLst/>
                        </a:prstGeom>
                        <a:solidFill>
                          <a:prstClr val="white"/>
                        </a:solidFill>
                        <a:ln>
                          <a:noFill/>
                        </a:ln>
                      </wps:spPr>
                      <wps:txbx>
                        <w:txbxContent>
                          <w:p w14:paraId="1BBF873E" w14:textId="1246B31B" w:rsidR="00D11AC6" w:rsidRPr="00D11AC6" w:rsidRDefault="00D11AC6" w:rsidP="00D11AC6">
                            <w:pPr>
                              <w:pStyle w:val="af1"/>
                              <w:rPr>
                                <w:rFonts w:ascii="Times New Roman" w:eastAsia="宋体" w:hAnsi="Times New Roman" w:cs="Times New Roman"/>
                                <w:sz w:val="24"/>
                                <w:szCs w:val="32"/>
                              </w:rPr>
                            </w:pPr>
                            <w:r w:rsidRPr="00D11AC6">
                              <w:rPr>
                                <w:rFonts w:ascii="Times New Roman" w:hAnsi="Times New Roman" w:cs="Times New Roman"/>
                                <w:b/>
                                <w:bCs/>
                              </w:rPr>
                              <w:t>Fig. 2</w:t>
                            </w:r>
                            <w:r w:rsidRPr="00D11AC6">
                              <w:rPr>
                                <w:rFonts w:ascii="Times New Roman" w:hAnsi="Times New Roman" w:cs="Times New Roman"/>
                              </w:rPr>
                              <w:t xml:space="preserve"> Updated assumption of Hox evolution.</w:t>
                            </w:r>
                            <w:r w:rsidRPr="00D11AC6">
                              <w:rPr>
                                <w:rFonts w:ascii="Times New Roman" w:hAnsi="Times New Roman" w:cs="Times New Roman"/>
                                <w:vertAlign w:val="superscript"/>
                              </w:rPr>
                              <w:fldChar w:fldCharType="begin"/>
                            </w:r>
                            <w:r w:rsidRPr="00D11AC6">
                              <w:rPr>
                                <w:rFonts w:ascii="Times New Roman" w:hAnsi="Times New Roman" w:cs="Times New Roman"/>
                                <w:vertAlign w:val="superscript"/>
                              </w:rPr>
                              <w:instrText xml:space="preserve"> REF _Ref136424888 \r \h  \* MERGEFORMAT </w:instrText>
                            </w:r>
                            <w:r w:rsidRPr="00D11AC6">
                              <w:rPr>
                                <w:rFonts w:ascii="Times New Roman" w:hAnsi="Times New Roman" w:cs="Times New Roman"/>
                                <w:vertAlign w:val="superscript"/>
                              </w:rPr>
                            </w:r>
                            <w:r w:rsidRPr="00D11AC6">
                              <w:rPr>
                                <w:rFonts w:ascii="Times New Roman" w:hAnsi="Times New Roman" w:cs="Times New Roman"/>
                                <w:vertAlign w:val="superscript"/>
                              </w:rPr>
                              <w:fldChar w:fldCharType="separate"/>
                            </w:r>
                            <w:r w:rsidR="007F4ABC">
                              <w:rPr>
                                <w:rFonts w:ascii="Times New Roman" w:hAnsi="Times New Roman" w:cs="Times New Roman"/>
                                <w:vertAlign w:val="superscript"/>
                              </w:rPr>
                              <w:t>5</w:t>
                            </w:r>
                            <w:r w:rsidRPr="00D11AC6">
                              <w:rPr>
                                <w:rFonts w:ascii="Times New Roman" w:hAnsi="Times New Roman" w:cs="Times New Roman"/>
                                <w:vertAlign w:val="super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3871B8F" id="文本框 4" o:spid="_x0000_s1027" type="#_x0000_t202" style="position:absolute;left:0;text-align:left;margin-left:212.4pt;margin-top:67.95pt;width:200.35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" stroked="f">
                <v:textbox style="mso-fit-shape-to-text:t" inset="0,0,0,0">
                  <w:txbxContent>
                    <w:p w14:paraId="1BBF873E" w14:textId="1246B31B" w:rsidR="00D11AC6" w:rsidRPr="00D11AC6" w:rsidRDefault="00D11AC6" w:rsidP="00D11AC6">
                      <w:pPr>
                        <w:pStyle w:val="af1"/>
                        <w:rPr>
                          <w:rFonts w:ascii="Times New Roman" w:eastAsia="宋体" w:hAnsi="Times New Roman" w:cs="Times New Roman"/>
                          <w:sz w:val="24"/>
                          <w:szCs w:val="32"/>
                        </w:rPr>
                      </w:pPr>
                      <w:r w:rsidRPr="00D11AC6">
                        <w:rPr>
                          <w:rFonts w:ascii="Times New Roman" w:hAnsi="Times New Roman" w:cs="Times New Roman"/>
                          <w:b/>
                          <w:bCs/>
                        </w:rPr>
                        <w:t>Fig. 2</w:t>
                      </w:r>
                      <w:r w:rsidRPr="00D11AC6">
                        <w:rPr>
                          <w:rFonts w:ascii="Times New Roman" w:hAnsi="Times New Roman" w:cs="Times New Roman"/>
                        </w:rPr>
                        <w:t xml:space="preserve"> Updated assumption of Hox evolution.</w:t>
                      </w:r>
                      <w:r w:rsidRPr="00D11AC6">
                        <w:rPr>
                          <w:rFonts w:ascii="Times New Roman" w:hAnsi="Times New Roman" w:cs="Times New Roman"/>
                          <w:vertAlign w:val="superscript"/>
                        </w:rPr>
                        <w:fldChar w:fldCharType="begin"/>
                      </w:r>
                      <w:r w:rsidRPr="00D11AC6">
                        <w:rPr>
                          <w:rFonts w:ascii="Times New Roman" w:hAnsi="Times New Roman" w:cs="Times New Roman"/>
                          <w:vertAlign w:val="superscript"/>
                        </w:rPr>
                        <w:instrText xml:space="preserve"> REF _Ref136424888 \r \h  \* MERGEFORMAT </w:instrText>
                      </w:r>
                      <w:r w:rsidRPr="00D11AC6">
                        <w:rPr>
                          <w:rFonts w:ascii="Times New Roman" w:hAnsi="Times New Roman" w:cs="Times New Roman"/>
                          <w:vertAlign w:val="superscript"/>
                        </w:rPr>
                      </w:r>
                      <w:r w:rsidRPr="00D11AC6">
                        <w:rPr>
                          <w:rFonts w:ascii="Times New Roman" w:hAnsi="Times New Roman" w:cs="Times New Roman"/>
                          <w:vertAlign w:val="superscript"/>
                        </w:rPr>
                        <w:fldChar w:fldCharType="separate"/>
                      </w:r>
                      <w:r w:rsidR="007F4ABC">
                        <w:rPr>
                          <w:rFonts w:ascii="Times New Roman" w:hAnsi="Times New Roman" w:cs="Times New Roman"/>
                          <w:vertAlign w:val="superscript"/>
                        </w:rPr>
                        <w:t>5</w:t>
                      </w:r>
                      <w:r w:rsidRPr="00D11AC6">
                        <w:rPr>
                          <w:rFonts w:ascii="Times New Roman" w:hAnsi="Times New Roman" w:cs="Times New Roman"/>
                          <w:vertAlign w:val="superscript"/>
                        </w:rPr>
                        <w:fldChar w:fldCharType="end"/>
                      </w:r>
                    </w:p>
                  </w:txbxContent>
                </v:textbox>
                <w10:wrap type="square"/>
              </v:shape>
            </w:pict>
          </mc:Fallback>
        </mc:AlternateContent>
      </w:r>
      <w:r w:rsidR="006735EB">
        <w:rPr>
          <w:rFonts w:ascii="Times New Roman" w:hAnsi="Times New Roman" w:cs="Times New Roman"/>
          <w:szCs w:val="32"/>
        </w:rPr>
        <w:t xml:space="preserve">By </w:t>
      </w:r>
      <w:r w:rsidR="009531B8">
        <w:rPr>
          <w:rFonts w:ascii="Times New Roman" w:hAnsi="Times New Roman" w:cs="Times New Roman"/>
          <w:szCs w:val="32"/>
        </w:rPr>
        <w:t>sequenc</w:t>
      </w:r>
      <w:r w:rsidR="006735EB">
        <w:rPr>
          <w:rFonts w:ascii="Times New Roman" w:hAnsi="Times New Roman" w:cs="Times New Roman"/>
          <w:szCs w:val="32"/>
        </w:rPr>
        <w:t>ing</w:t>
      </w:r>
      <w:r w:rsidR="009531B8">
        <w:rPr>
          <w:rFonts w:ascii="Times New Roman" w:hAnsi="Times New Roman" w:cs="Times New Roman"/>
          <w:szCs w:val="32"/>
        </w:rPr>
        <w:t xml:space="preserve"> all Hox and </w:t>
      </w:r>
      <w:proofErr w:type="spellStart"/>
      <w:r w:rsidR="009531B8">
        <w:rPr>
          <w:rFonts w:ascii="Times New Roman" w:hAnsi="Times New Roman" w:cs="Times New Roman"/>
          <w:szCs w:val="32"/>
        </w:rPr>
        <w:t>ParaHox</w:t>
      </w:r>
      <w:proofErr w:type="spellEnd"/>
      <w:r w:rsidR="009531B8">
        <w:rPr>
          <w:rFonts w:ascii="Times New Roman" w:hAnsi="Times New Roman" w:cs="Times New Roman"/>
          <w:szCs w:val="32"/>
        </w:rPr>
        <w:t xml:space="preserve"> genes in </w:t>
      </w:r>
      <w:proofErr w:type="spellStart"/>
      <w:r w:rsidR="006735EB" w:rsidRPr="006735EB">
        <w:rPr>
          <w:rFonts w:ascii="Times New Roman" w:hAnsi="Times New Roman" w:cs="Times New Roman"/>
          <w:i/>
          <w:iCs/>
          <w:szCs w:val="32"/>
        </w:rPr>
        <w:t>Nematostella</w:t>
      </w:r>
      <w:proofErr w:type="spellEnd"/>
      <w:r w:rsidR="006735EB" w:rsidRPr="006735EB">
        <w:rPr>
          <w:rFonts w:ascii="Times New Roman" w:hAnsi="Times New Roman" w:cs="Times New Roman"/>
          <w:i/>
          <w:iCs/>
          <w:szCs w:val="32"/>
        </w:rPr>
        <w:t xml:space="preserve"> </w:t>
      </w:r>
      <w:proofErr w:type="spellStart"/>
      <w:r w:rsidR="006735EB" w:rsidRPr="006735EB">
        <w:rPr>
          <w:rFonts w:ascii="Times New Roman" w:hAnsi="Times New Roman" w:cs="Times New Roman"/>
          <w:i/>
          <w:iCs/>
          <w:szCs w:val="32"/>
        </w:rPr>
        <w:t>vectensis</w:t>
      </w:r>
      <w:proofErr w:type="spellEnd"/>
      <w:r w:rsidR="006735EB" w:rsidRPr="006735EB">
        <w:rPr>
          <w:rFonts w:ascii="Times New Roman" w:hAnsi="Times New Roman" w:cs="Times New Roman"/>
          <w:szCs w:val="32"/>
        </w:rPr>
        <w:t xml:space="preserve"> and </w:t>
      </w:r>
      <w:r w:rsidR="006735EB" w:rsidRPr="006735EB">
        <w:rPr>
          <w:rFonts w:ascii="Times New Roman" w:hAnsi="Times New Roman" w:cs="Times New Roman"/>
          <w:i/>
          <w:iCs/>
          <w:szCs w:val="32"/>
        </w:rPr>
        <w:t xml:space="preserve">Hydra </w:t>
      </w:r>
      <w:proofErr w:type="spellStart"/>
      <w:r w:rsidR="006735EB" w:rsidRPr="006735EB">
        <w:rPr>
          <w:rFonts w:ascii="Times New Roman" w:hAnsi="Times New Roman" w:cs="Times New Roman"/>
          <w:i/>
          <w:iCs/>
          <w:szCs w:val="32"/>
        </w:rPr>
        <w:t>magnipapillata</w:t>
      </w:r>
      <w:proofErr w:type="spellEnd"/>
      <w:r w:rsidR="006735EB">
        <w:rPr>
          <w:rFonts w:ascii="Times New Roman" w:hAnsi="Times New Roman" w:cs="Times New Roman"/>
          <w:szCs w:val="32"/>
        </w:rPr>
        <w:t xml:space="preserve">, </w:t>
      </w:r>
      <w:proofErr w:type="spellStart"/>
      <w:r w:rsidR="006735EB" w:rsidRPr="00F14059">
        <w:rPr>
          <w:rFonts w:ascii="Times New Roman" w:hAnsi="Times New Roman" w:cs="Times New Roman"/>
          <w:szCs w:val="32"/>
        </w:rPr>
        <w:t>Chourrout</w:t>
      </w:r>
      <w:proofErr w:type="spellEnd"/>
      <w:r w:rsidR="006735EB">
        <w:rPr>
          <w:rFonts w:ascii="Times New Roman" w:hAnsi="Times New Roman" w:cs="Times New Roman"/>
          <w:szCs w:val="32"/>
        </w:rPr>
        <w:t xml:space="preserve"> </w:t>
      </w:r>
      <w:r w:rsidR="006735EB">
        <w:rPr>
          <w:rFonts w:ascii="Times New Roman" w:hAnsi="Times New Roman" w:cs="Times New Roman"/>
          <w:i/>
          <w:iCs/>
          <w:szCs w:val="32"/>
        </w:rPr>
        <w:t>et al.</w:t>
      </w:r>
      <w:r w:rsidR="006735EB" w:rsidRPr="009531B8">
        <w:rPr>
          <w:rFonts w:ascii="Times New Roman" w:hAnsi="Times New Roman" w:cs="Times New Roman"/>
          <w:szCs w:val="32"/>
          <w:vertAlign w:val="superscript"/>
        </w:rPr>
        <w:fldChar w:fldCharType="begin"/>
      </w:r>
      <w:r w:rsidR="006735EB" w:rsidRPr="009531B8">
        <w:rPr>
          <w:rFonts w:ascii="Times New Roman" w:hAnsi="Times New Roman" w:cs="Times New Roman"/>
          <w:szCs w:val="32"/>
          <w:vertAlign w:val="superscript"/>
        </w:rPr>
        <w:instrText xml:space="preserve"> REF _Ref136424888 \r \h  \* MERGEFORMAT </w:instrText>
      </w:r>
      <w:r w:rsidR="006735EB" w:rsidRPr="009531B8">
        <w:rPr>
          <w:rFonts w:ascii="Times New Roman" w:hAnsi="Times New Roman" w:cs="Times New Roman"/>
          <w:szCs w:val="32"/>
          <w:vertAlign w:val="superscript"/>
        </w:rPr>
      </w:r>
      <w:r w:rsidR="006735EB" w:rsidRPr="009531B8">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5</w:t>
      </w:r>
      <w:r w:rsidR="006735EB" w:rsidRPr="009531B8">
        <w:rPr>
          <w:rFonts w:ascii="Times New Roman" w:hAnsi="Times New Roman" w:cs="Times New Roman"/>
          <w:szCs w:val="32"/>
          <w:vertAlign w:val="superscript"/>
        </w:rPr>
        <w:fldChar w:fldCharType="end"/>
      </w:r>
      <w:r w:rsidR="006735EB">
        <w:rPr>
          <w:rFonts w:ascii="Times New Roman" w:hAnsi="Times New Roman" w:cs="Times New Roman"/>
          <w:szCs w:val="32"/>
          <w:vertAlign w:val="superscript"/>
        </w:rPr>
        <w:t xml:space="preserve"> </w:t>
      </w:r>
      <w:r w:rsidR="006735EB">
        <w:rPr>
          <w:rFonts w:ascii="Times New Roman" w:hAnsi="Times New Roman" w:cs="Times New Roman"/>
          <w:szCs w:val="32"/>
        </w:rPr>
        <w:t>revealed their organization in the genome</w:t>
      </w:r>
      <w:r w:rsidR="00556AFE">
        <w:rPr>
          <w:rFonts w:ascii="Times New Roman" w:hAnsi="Times New Roman" w:cs="Times New Roman"/>
          <w:szCs w:val="32"/>
        </w:rPr>
        <w:t xml:space="preserve">, which </w:t>
      </w:r>
      <w:r w:rsidR="006735EB">
        <w:rPr>
          <w:rFonts w:ascii="Times New Roman" w:hAnsi="Times New Roman" w:cs="Times New Roman"/>
          <w:szCs w:val="32"/>
        </w:rPr>
        <w:t xml:space="preserve">strongly supported that </w:t>
      </w:r>
      <w:r w:rsidR="00556AFE">
        <w:rPr>
          <w:rFonts w:ascii="Times New Roman" w:hAnsi="Times New Roman" w:cs="Times New Roman"/>
          <w:szCs w:val="32"/>
        </w:rPr>
        <w:t xml:space="preserve">the </w:t>
      </w:r>
      <w:proofErr w:type="spellStart"/>
      <w:r w:rsidR="006735EB">
        <w:rPr>
          <w:rFonts w:ascii="Times New Roman" w:hAnsi="Times New Roman" w:cs="Times New Roman"/>
          <w:szCs w:val="32"/>
        </w:rPr>
        <w:t>ProtoHox</w:t>
      </w:r>
      <w:proofErr w:type="spellEnd"/>
      <w:r w:rsidR="006735EB">
        <w:rPr>
          <w:rFonts w:ascii="Times New Roman" w:hAnsi="Times New Roman" w:cs="Times New Roman"/>
          <w:szCs w:val="32"/>
        </w:rPr>
        <w:t xml:space="preserve"> cluster has only 2 anterior genes (</w:t>
      </w:r>
      <w:r w:rsidR="006735EB" w:rsidRPr="006735EB">
        <w:rPr>
          <w:rFonts w:ascii="Times New Roman" w:hAnsi="Times New Roman" w:cs="Times New Roman"/>
          <w:i/>
          <w:iCs/>
          <w:szCs w:val="32"/>
        </w:rPr>
        <w:t>X3</w:t>
      </w:r>
      <w:r w:rsidR="006735EB">
        <w:rPr>
          <w:rFonts w:ascii="Times New Roman" w:hAnsi="Times New Roman" w:cs="Times New Roman"/>
          <w:szCs w:val="32"/>
        </w:rPr>
        <w:t xml:space="preserve"> and </w:t>
      </w:r>
      <w:r w:rsidR="006735EB">
        <w:rPr>
          <w:rFonts w:ascii="Times New Roman" w:hAnsi="Times New Roman" w:cs="Times New Roman"/>
          <w:i/>
          <w:iCs/>
          <w:szCs w:val="32"/>
        </w:rPr>
        <w:t>ant</w:t>
      </w:r>
      <w:r>
        <w:rPr>
          <w:rFonts w:ascii="Times New Roman" w:hAnsi="Times New Roman" w:cs="Times New Roman"/>
          <w:szCs w:val="32"/>
        </w:rPr>
        <w:t xml:space="preserve">, </w:t>
      </w:r>
      <w:r w:rsidRPr="00D11AC6">
        <w:rPr>
          <w:rFonts w:ascii="Times New Roman" w:hAnsi="Times New Roman" w:cs="Times New Roman"/>
          <w:b/>
          <w:bCs/>
          <w:szCs w:val="32"/>
        </w:rPr>
        <w:t>Fig. 2</w:t>
      </w:r>
      <w:r w:rsidR="006735EB" w:rsidRPr="00D11AC6">
        <w:rPr>
          <w:rFonts w:ascii="Times New Roman" w:hAnsi="Times New Roman" w:cs="Times New Roman"/>
          <w:b/>
          <w:bCs/>
          <w:szCs w:val="32"/>
        </w:rPr>
        <w:t>)</w:t>
      </w:r>
      <w:r w:rsidR="006735EB">
        <w:rPr>
          <w:rFonts w:ascii="Times New Roman" w:hAnsi="Times New Roman" w:cs="Times New Roman"/>
          <w:szCs w:val="32"/>
        </w:rPr>
        <w:t>.</w:t>
      </w:r>
      <w:r w:rsidR="00556AFE">
        <w:rPr>
          <w:rFonts w:ascii="Times New Roman" w:hAnsi="Times New Roman" w:cs="Times New Roman"/>
          <w:szCs w:val="32"/>
        </w:rPr>
        <w:t xml:space="preserve"> Under this circumstance, the primitive Hox and </w:t>
      </w:r>
      <w:proofErr w:type="spellStart"/>
      <w:r w:rsidR="00556AFE">
        <w:rPr>
          <w:rFonts w:ascii="Times New Roman" w:hAnsi="Times New Roman" w:cs="Times New Roman"/>
          <w:szCs w:val="32"/>
        </w:rPr>
        <w:t>ParaHox</w:t>
      </w:r>
      <w:proofErr w:type="spellEnd"/>
      <w:r w:rsidR="00556AFE">
        <w:rPr>
          <w:rFonts w:ascii="Times New Roman" w:hAnsi="Times New Roman" w:cs="Times New Roman"/>
          <w:szCs w:val="32"/>
        </w:rPr>
        <w:t xml:space="preserve"> clusters</w:t>
      </w:r>
      <w:r w:rsidR="00136975">
        <w:rPr>
          <w:rFonts w:ascii="Times New Roman" w:hAnsi="Times New Roman" w:cs="Times New Roman"/>
          <w:szCs w:val="32"/>
        </w:rPr>
        <w:t xml:space="preserve"> both</w:t>
      </w:r>
      <w:r w:rsidR="00556AFE">
        <w:rPr>
          <w:rFonts w:ascii="Times New Roman" w:hAnsi="Times New Roman" w:cs="Times New Roman"/>
          <w:szCs w:val="32"/>
        </w:rPr>
        <w:t xml:space="preserve"> only include two </w:t>
      </w:r>
      <w:r w:rsidR="00CF28CF">
        <w:rPr>
          <w:rFonts w:ascii="Times New Roman" w:hAnsi="Times New Roman" w:cs="Times New Roman"/>
          <w:szCs w:val="32"/>
        </w:rPr>
        <w:t xml:space="preserve">genes. After the divergence between Cnidaria and Bilateria, </w:t>
      </w:r>
      <w:r w:rsidR="00136975">
        <w:rPr>
          <w:rFonts w:ascii="Times New Roman" w:hAnsi="Times New Roman" w:cs="Times New Roman"/>
          <w:szCs w:val="32"/>
        </w:rPr>
        <w:t>the</w:t>
      </w:r>
      <w:r w:rsidR="00CF28CF">
        <w:rPr>
          <w:rFonts w:ascii="Times New Roman" w:hAnsi="Times New Roman" w:cs="Times New Roman"/>
          <w:szCs w:val="32"/>
        </w:rPr>
        <w:t xml:space="preserve"> cluster</w:t>
      </w:r>
      <w:r w:rsidR="00136975">
        <w:rPr>
          <w:rFonts w:ascii="Times New Roman" w:hAnsi="Times New Roman" w:cs="Times New Roman"/>
          <w:szCs w:val="32"/>
        </w:rPr>
        <w:t>s</w:t>
      </w:r>
      <w:r w:rsidR="00CF28CF">
        <w:rPr>
          <w:rFonts w:ascii="Times New Roman" w:hAnsi="Times New Roman" w:cs="Times New Roman"/>
          <w:szCs w:val="32"/>
        </w:rPr>
        <w:t xml:space="preserve"> independently expanded in both tax</w:t>
      </w:r>
      <w:r w:rsidR="00CF28CF">
        <w:rPr>
          <w:rFonts w:ascii="Times New Roman" w:hAnsi="Times New Roman" w:cs="Times New Roman" w:hint="eastAsia"/>
          <w:szCs w:val="32"/>
        </w:rPr>
        <w:t>a</w:t>
      </w:r>
      <w:r w:rsidR="00CF28CF">
        <w:rPr>
          <w:rFonts w:ascii="Times New Roman" w:hAnsi="Times New Roman" w:cs="Times New Roman"/>
          <w:szCs w:val="32"/>
        </w:rPr>
        <w:t>.</w:t>
      </w:r>
      <w:r w:rsidR="00075289">
        <w:rPr>
          <w:rFonts w:ascii="Times New Roman" w:hAnsi="Times New Roman" w:cs="Times New Roman"/>
          <w:szCs w:val="32"/>
        </w:rPr>
        <w:t xml:space="preserve"> </w:t>
      </w:r>
      <w:r w:rsidR="009F2A5D">
        <w:rPr>
          <w:rFonts w:ascii="Times New Roman" w:hAnsi="Times New Roman" w:cs="Times New Roman"/>
          <w:szCs w:val="32"/>
        </w:rPr>
        <w:t xml:space="preserve">The </w:t>
      </w:r>
      <w:r w:rsidR="009F2A5D">
        <w:rPr>
          <w:rFonts w:ascii="Times New Roman" w:hAnsi="Times New Roman" w:cs="Times New Roman" w:hint="eastAsia"/>
          <w:szCs w:val="32"/>
        </w:rPr>
        <w:t>sp</w:t>
      </w:r>
      <w:r w:rsidR="009F2A5D">
        <w:rPr>
          <w:rFonts w:ascii="Times New Roman" w:hAnsi="Times New Roman" w:cs="Times New Roman"/>
          <w:szCs w:val="32"/>
        </w:rPr>
        <w:t xml:space="preserve">ecific time of the expansion events has not been clarified yet. </w:t>
      </w:r>
      <w:r w:rsidR="00EA12D1">
        <w:rPr>
          <w:rFonts w:ascii="Times New Roman" w:hAnsi="Times New Roman" w:cs="Times New Roman"/>
          <w:szCs w:val="32"/>
        </w:rPr>
        <w:t xml:space="preserve">A possible model is </w:t>
      </w:r>
      <w:r w:rsidR="00D03418">
        <w:rPr>
          <w:rFonts w:ascii="Times New Roman" w:hAnsi="Times New Roman" w:cs="Times New Roman"/>
          <w:szCs w:val="32"/>
        </w:rPr>
        <w:t xml:space="preserve">that </w:t>
      </w:r>
      <w:r w:rsidR="00EA12D1">
        <w:rPr>
          <w:rFonts w:ascii="Times New Roman" w:hAnsi="Times New Roman" w:cs="Times New Roman"/>
          <w:szCs w:val="32"/>
        </w:rPr>
        <w:t>Cnidaria has never acquired middle and posterior Hox genes</w:t>
      </w:r>
      <w:r w:rsidR="00EA12D1">
        <w:rPr>
          <w:rFonts w:ascii="Times New Roman" w:hAnsi="Times New Roman" w:cs="Times New Roman"/>
          <w:i/>
          <w:iCs/>
          <w:szCs w:val="32"/>
        </w:rPr>
        <w:t>.</w:t>
      </w:r>
      <w:r w:rsidR="00EA12D1">
        <w:rPr>
          <w:rFonts w:ascii="Times New Roman" w:hAnsi="Times New Roman" w:cs="Times New Roman"/>
          <w:szCs w:val="32"/>
        </w:rPr>
        <w:t xml:space="preserve"> These genes may have evolved in Bilateria independently.</w:t>
      </w:r>
    </w:p>
    <w:p w14:paraId="269D9C34" w14:textId="548A3EF7" w:rsidR="00940BA8" w:rsidRDefault="007F4ABC" w:rsidP="00D53BCD">
      <w:pPr>
        <w:spacing w:afterLines="50" w:after="156"/>
        <w:jc w:val="both"/>
        <w:rPr>
          <w:rFonts w:ascii="Times New Roman" w:hAnsi="Times New Roman" w:cs="Times New Roman"/>
          <w:i/>
          <w:iCs/>
          <w:szCs w:val="32"/>
        </w:rPr>
      </w:pPr>
      <w:r w:rsidRPr="00BB747C">
        <w:rPr>
          <w:rFonts w:ascii="Times New Roman" w:hAnsi="Times New Roman" w:cs="Times New Roman"/>
          <w:noProof/>
          <w:szCs w:val="32"/>
        </w:rPr>
        <w:lastRenderedPageBreak/>
        <w:drawing>
          <wp:anchor distT="0" distB="0" distL="114300" distR="114300" simplePos="0" relativeHeight="251664384" behindDoc="0" locked="0" layoutInCell="1" allowOverlap="1" wp14:anchorId="0547A4F9" wp14:editId="644DA555">
            <wp:simplePos x="0" y="0"/>
            <wp:positionH relativeFrom="column">
              <wp:posOffset>2276475</wp:posOffset>
            </wp:positionH>
            <wp:positionV relativeFrom="paragraph">
              <wp:posOffset>196971</wp:posOffset>
            </wp:positionV>
            <wp:extent cx="2998470" cy="220027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8470" cy="2200275"/>
                    </a:xfrm>
                    <a:prstGeom prst="rect">
                      <a:avLst/>
                    </a:prstGeom>
                  </pic:spPr>
                </pic:pic>
              </a:graphicData>
            </a:graphic>
            <wp14:sizeRelH relativeFrom="page">
              <wp14:pctWidth>0</wp14:pctWidth>
            </wp14:sizeRelH>
            <wp14:sizeRelV relativeFrom="page">
              <wp14:pctHeight>0</wp14:pctHeight>
            </wp14:sizeRelV>
          </wp:anchor>
        </w:drawing>
      </w:r>
      <w:r w:rsidR="00940BA8">
        <w:rPr>
          <w:rFonts w:ascii="Times New Roman" w:hAnsi="Times New Roman" w:cs="Times New Roman"/>
          <w:i/>
          <w:iCs/>
          <w:szCs w:val="32"/>
        </w:rPr>
        <w:t>Evolution of Hox gene</w:t>
      </w:r>
      <w:r w:rsidR="00DD1CBD">
        <w:rPr>
          <w:rFonts w:ascii="Times New Roman" w:hAnsi="Times New Roman" w:cs="Times New Roman"/>
          <w:i/>
          <w:iCs/>
          <w:szCs w:val="32"/>
        </w:rPr>
        <w:t>s</w:t>
      </w:r>
    </w:p>
    <w:p w14:paraId="5278F4D9" w14:textId="0628567A" w:rsidR="007F749A" w:rsidRDefault="007F4ABC" w:rsidP="00D53BCD">
      <w:pPr>
        <w:ind w:firstLine="420"/>
        <w:jc w:val="both"/>
        <w:rPr>
          <w:rFonts w:ascii="Times New Roman" w:hAnsi="Times New Roman" w:cs="Times New Roman"/>
          <w:szCs w:val="32"/>
        </w:rPr>
      </w:pPr>
      <w:r>
        <w:rPr>
          <w:noProof/>
        </w:rPr>
        <mc:AlternateContent>
          <mc:Choice Requires="wps">
            <w:drawing>
              <wp:anchor distT="0" distB="0" distL="114300" distR="114300" simplePos="0" relativeHeight="251666432" behindDoc="0" locked="0" layoutInCell="1" allowOverlap="1" wp14:anchorId="73FBC44B" wp14:editId="6F1208EB">
                <wp:simplePos x="0" y="0"/>
                <wp:positionH relativeFrom="column">
                  <wp:posOffset>2276475</wp:posOffset>
                </wp:positionH>
                <wp:positionV relativeFrom="paragraph">
                  <wp:posOffset>2107051</wp:posOffset>
                </wp:positionV>
                <wp:extent cx="2998470" cy="635"/>
                <wp:effectExtent l="0" t="0" r="0" b="12065"/>
                <wp:wrapSquare wrapText="bothSides"/>
                <wp:docPr id="6" name="文本框 6"/>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wps:spPr>
                      <wps:txbx>
                        <w:txbxContent>
                          <w:p w14:paraId="794C6F26" w14:textId="06250534" w:rsidR="00BB747C" w:rsidRPr="007A10DD" w:rsidRDefault="00BB747C" w:rsidP="00BB747C">
                            <w:pPr>
                              <w:pStyle w:val="af1"/>
                              <w:rPr>
                                <w:rFonts w:ascii="Times New Roman" w:eastAsia="宋体" w:hAnsi="Times New Roman" w:cs="Times New Roman"/>
                                <w:sz w:val="24"/>
                                <w:szCs w:val="32"/>
                              </w:rPr>
                            </w:pPr>
                            <w:r w:rsidRPr="00BB747C">
                              <w:rPr>
                                <w:rFonts w:ascii="Times New Roman" w:hAnsi="Times New Roman" w:cs="Times New Roman"/>
                                <w:b/>
                                <w:bCs/>
                              </w:rPr>
                              <w:t xml:space="preserve">Fig. 3 </w:t>
                            </w:r>
                            <w:r w:rsidRPr="00BB747C">
                              <w:rPr>
                                <w:rFonts w:ascii="Times New Roman" w:hAnsi="Times New Roman" w:cs="Times New Roman"/>
                              </w:rPr>
                              <w:t>Brief process and some examples of Hox changes.</w:t>
                            </w:r>
                            <w:r w:rsidR="007A10DD" w:rsidRPr="007A10DD">
                              <w:rPr>
                                <w:rFonts w:ascii="Times New Roman" w:hAnsi="Times New Roman" w:cs="Times New Roman"/>
                                <w:vertAlign w:val="superscript"/>
                              </w:rPr>
                              <w:fldChar w:fldCharType="begin"/>
                            </w:r>
                            <w:r w:rsidR="007A10DD" w:rsidRPr="007A10DD">
                              <w:rPr>
                                <w:rFonts w:ascii="Times New Roman" w:hAnsi="Times New Roman" w:cs="Times New Roman"/>
                                <w:vertAlign w:val="superscript"/>
                              </w:rPr>
                              <w:instrText xml:space="preserve"> REF _Ref136504474 \r \h </w:instrText>
                            </w:r>
                            <w:r w:rsidR="007A10DD">
                              <w:rPr>
                                <w:rFonts w:ascii="Times New Roman" w:hAnsi="Times New Roman" w:cs="Times New Roman"/>
                                <w:vertAlign w:val="superscript"/>
                              </w:rPr>
                              <w:instrText xml:space="preserve"> \* MERGEFORMAT </w:instrText>
                            </w:r>
                            <w:r w:rsidR="007A10DD" w:rsidRPr="007A10DD">
                              <w:rPr>
                                <w:rFonts w:ascii="Times New Roman" w:hAnsi="Times New Roman" w:cs="Times New Roman"/>
                                <w:vertAlign w:val="superscript"/>
                              </w:rPr>
                            </w:r>
                            <w:r w:rsidR="007A10DD" w:rsidRPr="007A10DD">
                              <w:rPr>
                                <w:rFonts w:ascii="Times New Roman" w:hAnsi="Times New Roman" w:cs="Times New Roman"/>
                                <w:vertAlign w:val="superscript"/>
                              </w:rPr>
                              <w:fldChar w:fldCharType="separate"/>
                            </w:r>
                            <w:r w:rsidR="007F4ABC">
                              <w:rPr>
                                <w:rFonts w:ascii="Times New Roman" w:hAnsi="Times New Roman" w:cs="Times New Roman"/>
                                <w:vertAlign w:val="superscript"/>
                              </w:rPr>
                              <w:t>13</w:t>
                            </w:r>
                            <w:r w:rsidR="007A10DD" w:rsidRPr="007A10DD">
                              <w:rPr>
                                <w:rFonts w:ascii="Times New Roman" w:hAnsi="Times New Roman" w:cs="Times New Roman"/>
                                <w:vertAlign w:val="superscript"/>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BC44B" id="文本框 6" o:spid="_x0000_s1028" type="#_x0000_t202" style="position:absolute;left:0;text-align:left;margin-left:179.25pt;margin-top:165.9pt;width:236.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" stroked="f">
                <v:textbox style="mso-fit-shape-to-text:t" inset="0,0,0,0">
                  <w:txbxContent>
                    <w:p w14:paraId="794C6F26" w14:textId="06250534" w:rsidR="00BB747C" w:rsidRPr="007A10DD" w:rsidRDefault="00BB747C" w:rsidP="00BB747C">
                      <w:pPr>
                        <w:pStyle w:val="af1"/>
                        <w:rPr>
                          <w:rFonts w:ascii="Times New Roman" w:eastAsia="宋体" w:hAnsi="Times New Roman" w:cs="Times New Roman"/>
                          <w:sz w:val="24"/>
                          <w:szCs w:val="32"/>
                        </w:rPr>
                      </w:pPr>
                      <w:r w:rsidRPr="00BB747C">
                        <w:rPr>
                          <w:rFonts w:ascii="Times New Roman" w:hAnsi="Times New Roman" w:cs="Times New Roman"/>
                          <w:b/>
                          <w:bCs/>
                        </w:rPr>
                        <w:t xml:space="preserve">Fig. 3 </w:t>
                      </w:r>
                      <w:r w:rsidRPr="00BB747C">
                        <w:rPr>
                          <w:rFonts w:ascii="Times New Roman" w:hAnsi="Times New Roman" w:cs="Times New Roman"/>
                        </w:rPr>
                        <w:t>Brief process and some examples of Hox changes.</w:t>
                      </w:r>
                      <w:r w:rsidR="007A10DD" w:rsidRPr="007A10DD">
                        <w:rPr>
                          <w:rFonts w:ascii="Times New Roman" w:hAnsi="Times New Roman" w:cs="Times New Roman"/>
                          <w:vertAlign w:val="superscript"/>
                        </w:rPr>
                        <w:fldChar w:fldCharType="begin"/>
                      </w:r>
                      <w:r w:rsidR="007A10DD" w:rsidRPr="007A10DD">
                        <w:rPr>
                          <w:rFonts w:ascii="Times New Roman" w:hAnsi="Times New Roman" w:cs="Times New Roman"/>
                          <w:vertAlign w:val="superscript"/>
                        </w:rPr>
                        <w:instrText xml:space="preserve"> REF _Ref136504474 \r \h </w:instrText>
                      </w:r>
                      <w:r w:rsidR="007A10DD">
                        <w:rPr>
                          <w:rFonts w:ascii="Times New Roman" w:hAnsi="Times New Roman" w:cs="Times New Roman"/>
                          <w:vertAlign w:val="superscript"/>
                        </w:rPr>
                        <w:instrText xml:space="preserve"> \* MERGEFORMAT </w:instrText>
                      </w:r>
                      <w:r w:rsidR="007A10DD" w:rsidRPr="007A10DD">
                        <w:rPr>
                          <w:rFonts w:ascii="Times New Roman" w:hAnsi="Times New Roman" w:cs="Times New Roman"/>
                          <w:vertAlign w:val="superscript"/>
                        </w:rPr>
                      </w:r>
                      <w:r w:rsidR="007A10DD" w:rsidRPr="007A10DD">
                        <w:rPr>
                          <w:rFonts w:ascii="Times New Roman" w:hAnsi="Times New Roman" w:cs="Times New Roman"/>
                          <w:vertAlign w:val="superscript"/>
                        </w:rPr>
                        <w:fldChar w:fldCharType="separate"/>
                      </w:r>
                      <w:r w:rsidR="007F4ABC">
                        <w:rPr>
                          <w:rFonts w:ascii="Times New Roman" w:hAnsi="Times New Roman" w:cs="Times New Roman"/>
                          <w:vertAlign w:val="superscript"/>
                        </w:rPr>
                        <w:t>13</w:t>
                      </w:r>
                      <w:r w:rsidR="007A10DD" w:rsidRPr="007A10DD">
                        <w:rPr>
                          <w:rFonts w:ascii="Times New Roman" w:hAnsi="Times New Roman" w:cs="Times New Roman"/>
                          <w:vertAlign w:val="superscript"/>
                        </w:rPr>
                        <w:fldChar w:fldCharType="end"/>
                      </w:r>
                    </w:p>
                  </w:txbxContent>
                </v:textbox>
                <w10:wrap type="square"/>
              </v:shape>
            </w:pict>
          </mc:Fallback>
        </mc:AlternateContent>
      </w:r>
      <w:r w:rsidR="00846066">
        <w:rPr>
          <w:rFonts w:ascii="Times New Roman" w:hAnsi="Times New Roman" w:cs="Times New Roman"/>
          <w:szCs w:val="32"/>
        </w:rPr>
        <w:t>Sin</w:t>
      </w:r>
      <w:r w:rsidR="00940BA8">
        <w:rPr>
          <w:rFonts w:ascii="Times New Roman" w:hAnsi="Times New Roman" w:cs="Times New Roman" w:hint="eastAsia"/>
          <w:szCs w:val="32"/>
        </w:rPr>
        <w:t>ce</w:t>
      </w:r>
      <w:r w:rsidR="00940BA8">
        <w:rPr>
          <w:rFonts w:ascii="Times New Roman" w:hAnsi="Times New Roman" w:cs="Times New Roman"/>
          <w:szCs w:val="32"/>
        </w:rPr>
        <w:t xml:space="preserve"> the Hox genes were found by </w:t>
      </w:r>
      <w:r w:rsidR="00846066">
        <w:rPr>
          <w:rFonts w:ascii="Times New Roman" w:hAnsi="Times New Roman" w:cs="Times New Roman"/>
          <w:szCs w:val="32"/>
        </w:rPr>
        <w:t>Lewis</w:t>
      </w:r>
      <w:r w:rsidR="00846066" w:rsidRPr="00846066">
        <w:rPr>
          <w:rFonts w:ascii="Times New Roman" w:hAnsi="Times New Roman" w:cs="Times New Roman"/>
          <w:szCs w:val="32"/>
          <w:vertAlign w:val="superscript"/>
        </w:rPr>
        <w:fldChar w:fldCharType="begin"/>
      </w:r>
      <w:r w:rsidR="00846066" w:rsidRPr="00846066">
        <w:rPr>
          <w:rFonts w:ascii="Times New Roman" w:hAnsi="Times New Roman" w:cs="Times New Roman"/>
          <w:szCs w:val="32"/>
          <w:vertAlign w:val="superscript"/>
        </w:rPr>
        <w:instrText xml:space="preserve"> REF _Ref136445576 \r \h </w:instrText>
      </w:r>
      <w:r w:rsidR="00846066">
        <w:rPr>
          <w:rFonts w:ascii="Times New Roman" w:hAnsi="Times New Roman" w:cs="Times New Roman"/>
          <w:szCs w:val="32"/>
          <w:vertAlign w:val="superscript"/>
        </w:rPr>
        <w:instrText xml:space="preserve"> \* MERGEFORMAT </w:instrText>
      </w:r>
      <w:r w:rsidR="00846066" w:rsidRPr="00846066">
        <w:rPr>
          <w:rFonts w:ascii="Times New Roman" w:hAnsi="Times New Roman" w:cs="Times New Roman"/>
          <w:szCs w:val="32"/>
          <w:vertAlign w:val="superscript"/>
        </w:rPr>
      </w:r>
      <w:r w:rsidR="00846066" w:rsidRPr="00846066">
        <w:rPr>
          <w:rFonts w:ascii="Times New Roman" w:hAnsi="Times New Roman" w:cs="Times New Roman"/>
          <w:szCs w:val="32"/>
          <w:vertAlign w:val="superscript"/>
        </w:rPr>
        <w:fldChar w:fldCharType="separate"/>
      </w:r>
      <w:r>
        <w:rPr>
          <w:rFonts w:ascii="Times New Roman" w:hAnsi="Times New Roman" w:cs="Times New Roman"/>
          <w:szCs w:val="32"/>
          <w:vertAlign w:val="superscript"/>
        </w:rPr>
        <w:t>7</w:t>
      </w:r>
      <w:r w:rsidR="00846066" w:rsidRPr="00846066">
        <w:rPr>
          <w:rFonts w:ascii="Times New Roman" w:hAnsi="Times New Roman" w:cs="Times New Roman"/>
          <w:szCs w:val="32"/>
          <w:vertAlign w:val="superscript"/>
        </w:rPr>
        <w:fldChar w:fldCharType="end"/>
      </w:r>
      <w:r w:rsidR="00846066">
        <w:rPr>
          <w:rFonts w:ascii="Times New Roman" w:hAnsi="Times New Roman" w:cs="Times New Roman"/>
          <w:szCs w:val="32"/>
        </w:rPr>
        <w:t xml:space="preserve"> in </w:t>
      </w:r>
      <w:r w:rsidR="00846066" w:rsidRPr="00846066">
        <w:rPr>
          <w:rFonts w:ascii="Times New Roman" w:hAnsi="Times New Roman" w:cs="Times New Roman"/>
          <w:i/>
          <w:iCs/>
          <w:szCs w:val="32"/>
        </w:rPr>
        <w:t>Drosophila</w:t>
      </w:r>
      <w:r w:rsidR="00846066">
        <w:rPr>
          <w:rFonts w:ascii="Times New Roman" w:hAnsi="Times New Roman" w:cs="Times New Roman"/>
          <w:szCs w:val="32"/>
        </w:rPr>
        <w:t>, scientists have found similar gene sequen</w:t>
      </w:r>
      <w:r w:rsidR="00846066" w:rsidRPr="00FA4BEA">
        <w:rPr>
          <w:rFonts w:ascii="Times New Roman" w:hAnsi="Times New Roman" w:cs="Times New Roman"/>
        </w:rPr>
        <w:t xml:space="preserve">ces within nearly all species of metazoans. </w:t>
      </w:r>
      <w:r w:rsidR="00D075EF" w:rsidRPr="00FA4BEA">
        <w:rPr>
          <w:rFonts w:ascii="Times New Roman" w:hAnsi="Times New Roman" w:cs="Times New Roman"/>
        </w:rPr>
        <w:t>Although Hox genes exhibit extreme conservation in sequence, genomic arrangement, protein structure</w:t>
      </w:r>
      <w:r w:rsidR="007A10DD" w:rsidRPr="00FA4BEA">
        <w:rPr>
          <w:rFonts w:ascii="Times New Roman" w:hAnsi="Times New Roman" w:cs="Times New Roman"/>
        </w:rPr>
        <w:t xml:space="preserve">, </w:t>
      </w:r>
      <w:r w:rsidR="00D075EF" w:rsidRPr="00FA4BEA">
        <w:rPr>
          <w:rFonts w:ascii="Times New Roman" w:hAnsi="Times New Roman" w:cs="Times New Roman"/>
        </w:rPr>
        <w:t xml:space="preserve">and function, they </w:t>
      </w:r>
      <w:r w:rsidR="00D03418" w:rsidRPr="00FA4BEA">
        <w:rPr>
          <w:rFonts w:ascii="Times New Roman" w:hAnsi="Times New Roman" w:cs="Times New Roman"/>
        </w:rPr>
        <w:t xml:space="preserve">truly </w:t>
      </w:r>
      <w:r w:rsidR="00D075EF" w:rsidRPr="00FA4BEA">
        <w:rPr>
          <w:rFonts w:ascii="Times New Roman" w:hAnsi="Times New Roman" w:cs="Times New Roman"/>
        </w:rPr>
        <w:t xml:space="preserve">have experienced dramatic </w:t>
      </w:r>
      <w:r w:rsidR="00136975" w:rsidRPr="00FA4BEA">
        <w:rPr>
          <w:rFonts w:ascii="Times New Roman" w:hAnsi="Times New Roman" w:cs="Times New Roman"/>
        </w:rPr>
        <w:t>changes</w:t>
      </w:r>
      <w:r w:rsidR="00D075EF" w:rsidRPr="00FA4BEA">
        <w:rPr>
          <w:rFonts w:ascii="Times New Roman" w:hAnsi="Times New Roman" w:cs="Times New Roman"/>
        </w:rPr>
        <w:t xml:space="preserve"> across different animal phyla</w:t>
      </w:r>
      <w:r w:rsidR="00074720" w:rsidRPr="00FA4BEA">
        <w:rPr>
          <w:rFonts w:ascii="Times New Roman" w:hAnsi="Times New Roman" w:cs="Times New Roman"/>
        </w:rPr>
        <w:t>, especially</w:t>
      </w:r>
      <w:r w:rsidR="00874ED8" w:rsidRPr="00FA4BEA">
        <w:rPr>
          <w:rFonts w:ascii="Times New Roman" w:hAnsi="Times New Roman" w:cs="Times New Roman"/>
        </w:rPr>
        <w:t xml:space="preserve"> </w:t>
      </w:r>
      <w:r w:rsidR="00074720" w:rsidRPr="00FA4BEA">
        <w:rPr>
          <w:rFonts w:ascii="Times New Roman" w:hAnsi="Times New Roman" w:cs="Times New Roman"/>
        </w:rPr>
        <w:t>t</w:t>
      </w:r>
      <w:r w:rsidR="00074720">
        <w:rPr>
          <w:rFonts w:ascii="Times New Roman" w:hAnsi="Times New Roman" w:cs="Times New Roman"/>
          <w:szCs w:val="32"/>
        </w:rPr>
        <w:t>he Hox gene cluster</w:t>
      </w:r>
      <w:r w:rsidR="00D075EF">
        <w:rPr>
          <w:rFonts w:ascii="Times New Roman" w:hAnsi="Times New Roman" w:cs="Times New Roman"/>
          <w:szCs w:val="32"/>
        </w:rPr>
        <w:t>.</w:t>
      </w:r>
    </w:p>
    <w:p w14:paraId="7578C611" w14:textId="3D7526D2" w:rsidR="003870EB" w:rsidRDefault="00D075EF" w:rsidP="00D53BCD">
      <w:pPr>
        <w:ind w:firstLine="420"/>
        <w:jc w:val="both"/>
        <w:rPr>
          <w:rFonts w:ascii="Times New Roman" w:hAnsi="Times New Roman" w:cs="Times New Roman"/>
          <w:szCs w:val="32"/>
        </w:rPr>
      </w:pPr>
      <w:r>
        <w:rPr>
          <w:rFonts w:ascii="Times New Roman" w:hAnsi="Times New Roman" w:cs="Times New Roman"/>
          <w:szCs w:val="32"/>
        </w:rPr>
        <w:t>In</w:t>
      </w:r>
      <w:r w:rsidR="002B7EDF">
        <w:rPr>
          <w:rFonts w:ascii="Times New Roman" w:hAnsi="Times New Roman" w:cs="Times New Roman" w:hint="eastAsia"/>
          <w:szCs w:val="32"/>
        </w:rPr>
        <w:t xml:space="preserve"> </w:t>
      </w:r>
      <w:r w:rsidR="002B7EDF" w:rsidRPr="007F5C6B">
        <w:rPr>
          <w:rFonts w:ascii="Times New Roman" w:hAnsi="Times New Roman" w:cs="Times New Roman"/>
          <w:szCs w:val="32"/>
        </w:rPr>
        <w:t>Porifera</w:t>
      </w:r>
      <w:r w:rsidR="002B7EDF">
        <w:rPr>
          <w:rFonts w:ascii="Times New Roman" w:hAnsi="Times New Roman" w:cs="Times New Roman"/>
          <w:szCs w:val="32"/>
        </w:rPr>
        <w:t xml:space="preserve">, the basal group within Metazoan, </w:t>
      </w:r>
      <w:r w:rsidR="007F749A" w:rsidRPr="007F749A">
        <w:rPr>
          <w:rFonts w:ascii="Times New Roman" w:hAnsi="Times New Roman" w:cs="Times New Roman"/>
          <w:szCs w:val="32"/>
        </w:rPr>
        <w:t xml:space="preserve">the presence of true Hox or </w:t>
      </w:r>
      <w:proofErr w:type="spellStart"/>
      <w:r w:rsidR="007F749A" w:rsidRPr="007F749A">
        <w:rPr>
          <w:rFonts w:ascii="Times New Roman" w:hAnsi="Times New Roman" w:cs="Times New Roman"/>
          <w:szCs w:val="32"/>
        </w:rPr>
        <w:t>ParaHox</w:t>
      </w:r>
      <w:proofErr w:type="spellEnd"/>
      <w:r w:rsidR="007F749A" w:rsidRPr="007F749A">
        <w:rPr>
          <w:rFonts w:ascii="Times New Roman" w:hAnsi="Times New Roman" w:cs="Times New Roman"/>
          <w:szCs w:val="32"/>
        </w:rPr>
        <w:t xml:space="preserve"> genes is currently uncertain. </w:t>
      </w:r>
      <w:r w:rsidR="007F749A">
        <w:rPr>
          <w:rFonts w:ascii="Times New Roman" w:hAnsi="Times New Roman" w:cs="Times New Roman"/>
          <w:szCs w:val="32"/>
        </w:rPr>
        <w:t xml:space="preserve">Even Fragments of </w:t>
      </w:r>
      <w:r w:rsidR="007F749A" w:rsidRPr="007F749A">
        <w:rPr>
          <w:rFonts w:ascii="Times New Roman" w:hAnsi="Times New Roman" w:cs="Times New Roman"/>
          <w:szCs w:val="32"/>
        </w:rPr>
        <w:t xml:space="preserve">Hox-like genes retained from the </w:t>
      </w:r>
      <w:proofErr w:type="spellStart"/>
      <w:r w:rsidR="007F749A" w:rsidRPr="007F749A">
        <w:rPr>
          <w:rFonts w:ascii="Times New Roman" w:hAnsi="Times New Roman" w:cs="Times New Roman"/>
          <w:szCs w:val="32"/>
        </w:rPr>
        <w:t>ProtoHox</w:t>
      </w:r>
      <w:proofErr w:type="spellEnd"/>
      <w:r w:rsidR="007F749A">
        <w:rPr>
          <w:rFonts w:ascii="Times New Roman" w:hAnsi="Times New Roman" w:cs="Times New Roman"/>
          <w:szCs w:val="32"/>
        </w:rPr>
        <w:t xml:space="preserve"> have not been found yet.</w:t>
      </w:r>
      <w:r w:rsidR="007F749A">
        <w:rPr>
          <w:rFonts w:ascii="Times New Roman" w:hAnsi="Times New Roman" w:cs="Times New Roman" w:hint="eastAsia"/>
          <w:szCs w:val="32"/>
        </w:rPr>
        <w:t xml:space="preserve"> </w:t>
      </w:r>
      <w:r w:rsidR="007F749A">
        <w:rPr>
          <w:rFonts w:ascii="Times New Roman" w:hAnsi="Times New Roman" w:cs="Times New Roman"/>
          <w:szCs w:val="32"/>
        </w:rPr>
        <w:t xml:space="preserve">However, the fragments were found in </w:t>
      </w:r>
      <w:r w:rsidR="00B57253">
        <w:rPr>
          <w:rFonts w:ascii="Times New Roman" w:hAnsi="Times New Roman" w:cs="Times New Roman"/>
          <w:szCs w:val="32"/>
        </w:rPr>
        <w:t>another primitive metazoan taxon,</w:t>
      </w:r>
      <w:bookmarkStart w:id="1" w:name="OLE_LINK3"/>
      <w:r w:rsidR="00B57253">
        <w:rPr>
          <w:rFonts w:ascii="Times New Roman" w:hAnsi="Times New Roman" w:cs="Times New Roman"/>
          <w:szCs w:val="32"/>
        </w:rPr>
        <w:t xml:space="preserve"> </w:t>
      </w:r>
      <w:r w:rsidR="007F749A" w:rsidRPr="007F749A">
        <w:rPr>
          <w:rFonts w:ascii="Times New Roman" w:hAnsi="Times New Roman" w:cs="Times New Roman"/>
          <w:szCs w:val="32"/>
        </w:rPr>
        <w:t>Ctenophora</w:t>
      </w:r>
      <w:bookmarkEnd w:id="1"/>
      <w:r w:rsidR="00B57253" w:rsidRPr="00B57253">
        <w:rPr>
          <w:rFonts w:ascii="Times New Roman" w:hAnsi="Times New Roman" w:cs="Times New Roman"/>
          <w:szCs w:val="32"/>
          <w:vertAlign w:val="superscript"/>
        </w:rPr>
        <w:fldChar w:fldCharType="begin"/>
      </w:r>
      <w:r w:rsidR="00B57253" w:rsidRPr="00B57253">
        <w:rPr>
          <w:rFonts w:ascii="Times New Roman" w:hAnsi="Times New Roman" w:cs="Times New Roman"/>
          <w:szCs w:val="32"/>
          <w:vertAlign w:val="superscript"/>
        </w:rPr>
        <w:instrText xml:space="preserve"> REF _Ref136447234 \r \h </w:instrText>
      </w:r>
      <w:r w:rsidR="00B57253">
        <w:rPr>
          <w:rFonts w:ascii="Times New Roman" w:hAnsi="Times New Roman" w:cs="Times New Roman"/>
          <w:szCs w:val="32"/>
          <w:vertAlign w:val="superscript"/>
        </w:rPr>
        <w:instrText xml:space="preserve"> \* MERGEFORMAT </w:instrText>
      </w:r>
      <w:r w:rsidR="00B57253" w:rsidRPr="00B57253">
        <w:rPr>
          <w:rFonts w:ascii="Times New Roman" w:hAnsi="Times New Roman" w:cs="Times New Roman"/>
          <w:szCs w:val="32"/>
          <w:vertAlign w:val="superscript"/>
        </w:rPr>
      </w:r>
      <w:r w:rsidR="00B57253" w:rsidRPr="00B57253">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8</w:t>
      </w:r>
      <w:r w:rsidR="00B57253" w:rsidRPr="00B57253">
        <w:rPr>
          <w:rFonts w:ascii="Times New Roman" w:hAnsi="Times New Roman" w:cs="Times New Roman"/>
          <w:szCs w:val="32"/>
          <w:vertAlign w:val="superscript"/>
        </w:rPr>
        <w:fldChar w:fldCharType="end"/>
      </w:r>
      <w:r w:rsidR="00B57253">
        <w:rPr>
          <w:rFonts w:ascii="Times New Roman" w:hAnsi="Times New Roman" w:cs="Times New Roman"/>
          <w:szCs w:val="32"/>
        </w:rPr>
        <w:t xml:space="preserve">. Interestingly, the fragments are highly similar to the middle Hox genes, which are considered absent in Cnidaria. </w:t>
      </w:r>
      <w:r w:rsidR="00EB51E5" w:rsidRPr="00EB51E5">
        <w:rPr>
          <w:rFonts w:ascii="Times New Roman" w:hAnsi="Times New Roman" w:cs="Times New Roman"/>
          <w:szCs w:val="32"/>
        </w:rPr>
        <w:t xml:space="preserve">This provides compelling evidence for the separation of Ctenophora and </w:t>
      </w:r>
      <w:r w:rsidR="00EB51E5">
        <w:rPr>
          <w:rFonts w:ascii="Times New Roman" w:hAnsi="Times New Roman" w:cs="Times New Roman"/>
          <w:szCs w:val="32"/>
        </w:rPr>
        <w:t>C</w:t>
      </w:r>
      <w:r w:rsidR="00EB51E5" w:rsidRPr="00EB51E5">
        <w:rPr>
          <w:rFonts w:ascii="Times New Roman" w:hAnsi="Times New Roman" w:cs="Times New Roman"/>
          <w:szCs w:val="32"/>
        </w:rPr>
        <w:t>nidaria into two distinct phyla.</w:t>
      </w:r>
    </w:p>
    <w:p w14:paraId="24008F05" w14:textId="7768D2D8" w:rsidR="00165D4B" w:rsidRPr="005F21E7" w:rsidRDefault="00741270" w:rsidP="005F21E7">
      <w:pPr>
        <w:ind w:firstLine="420"/>
        <w:jc w:val="both"/>
        <w:rPr>
          <w:rFonts w:ascii="Times New Roman" w:hAnsi="Times New Roman" w:cs="Times New Roman"/>
          <w:szCs w:val="32"/>
        </w:rPr>
      </w:pPr>
      <w:r>
        <w:rPr>
          <w:rFonts w:ascii="Times New Roman" w:hAnsi="Times New Roman" w:cs="Times New Roman"/>
          <w:szCs w:val="32"/>
        </w:rPr>
        <w:t xml:space="preserve">True Hox and </w:t>
      </w:r>
      <w:proofErr w:type="spellStart"/>
      <w:r>
        <w:rPr>
          <w:rFonts w:ascii="Times New Roman" w:hAnsi="Times New Roman" w:cs="Times New Roman"/>
          <w:szCs w:val="32"/>
        </w:rPr>
        <w:t>ParaHox</w:t>
      </w:r>
      <w:proofErr w:type="spellEnd"/>
      <w:r>
        <w:rPr>
          <w:rFonts w:ascii="Times New Roman" w:hAnsi="Times New Roman" w:cs="Times New Roman"/>
          <w:szCs w:val="32"/>
        </w:rPr>
        <w:t xml:space="preserve"> genes </w:t>
      </w:r>
      <w:r>
        <w:rPr>
          <w:rFonts w:ascii="Times New Roman" w:hAnsi="Times New Roman" w:cs="Times New Roman" w:hint="eastAsia"/>
          <w:szCs w:val="32"/>
        </w:rPr>
        <w:t>appe</w:t>
      </w:r>
      <w:r>
        <w:rPr>
          <w:rFonts w:ascii="Times New Roman" w:hAnsi="Times New Roman" w:cs="Times New Roman"/>
          <w:szCs w:val="32"/>
        </w:rPr>
        <w:t xml:space="preserve">ared in Cnidaria and </w:t>
      </w:r>
      <w:r w:rsidR="0084008F">
        <w:rPr>
          <w:rFonts w:ascii="Times New Roman" w:hAnsi="Times New Roman" w:cs="Times New Roman"/>
          <w:szCs w:val="32"/>
        </w:rPr>
        <w:t>Bilateria</w:t>
      </w:r>
      <w:r w:rsidR="00766571">
        <w:rPr>
          <w:rFonts w:ascii="Times New Roman" w:hAnsi="Times New Roman" w:cs="Times New Roman"/>
          <w:szCs w:val="32"/>
        </w:rPr>
        <w:t>. A</w:t>
      </w:r>
      <w:r w:rsidR="00766571" w:rsidRPr="00766571">
        <w:rPr>
          <w:rFonts w:ascii="Times New Roman" w:hAnsi="Times New Roman" w:cs="Times New Roman"/>
          <w:szCs w:val="32"/>
        </w:rPr>
        <w:t>lthough</w:t>
      </w:r>
      <w:r w:rsidR="00766571">
        <w:rPr>
          <w:rFonts w:ascii="Times New Roman" w:hAnsi="Times New Roman" w:cs="Times New Roman"/>
          <w:szCs w:val="32"/>
        </w:rPr>
        <w:t xml:space="preserve"> the</w:t>
      </w:r>
      <w:r w:rsidR="00766571" w:rsidRPr="00766571">
        <w:rPr>
          <w:rFonts w:ascii="Times New Roman" w:hAnsi="Times New Roman" w:cs="Times New Roman"/>
          <w:szCs w:val="32"/>
        </w:rPr>
        <w:t xml:space="preserve"> clusters have been widely conserved, their precise gene composition is variable</w:t>
      </w:r>
      <w:r w:rsidR="00766571" w:rsidRPr="00750BFF">
        <w:rPr>
          <w:rFonts w:ascii="Times New Roman" w:hAnsi="Times New Roman" w:cs="Times New Roman"/>
          <w:szCs w:val="32"/>
          <w:vertAlign w:val="superscript"/>
        </w:rPr>
        <w:fldChar w:fldCharType="begin"/>
      </w:r>
      <w:r w:rsidR="00766571" w:rsidRPr="00750BFF">
        <w:rPr>
          <w:rFonts w:ascii="Times New Roman" w:hAnsi="Times New Roman" w:cs="Times New Roman"/>
          <w:szCs w:val="32"/>
          <w:vertAlign w:val="superscript"/>
        </w:rPr>
        <w:instrText xml:space="preserve"> REF _Ref136421626 \r \h </w:instrText>
      </w:r>
      <w:r w:rsidR="00750BFF">
        <w:rPr>
          <w:rFonts w:ascii="Times New Roman" w:hAnsi="Times New Roman" w:cs="Times New Roman"/>
          <w:szCs w:val="32"/>
          <w:vertAlign w:val="superscript"/>
        </w:rPr>
        <w:instrText xml:space="preserve"> \* MERGEFORMAT </w:instrText>
      </w:r>
      <w:r w:rsidR="00766571" w:rsidRPr="00750BFF">
        <w:rPr>
          <w:rFonts w:ascii="Times New Roman" w:hAnsi="Times New Roman" w:cs="Times New Roman"/>
          <w:szCs w:val="32"/>
          <w:vertAlign w:val="superscript"/>
        </w:rPr>
      </w:r>
      <w:r w:rsidR="00766571" w:rsidRPr="00750BFF">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6</w:t>
      </w:r>
      <w:r w:rsidR="00766571" w:rsidRPr="00750BFF">
        <w:rPr>
          <w:rFonts w:ascii="Times New Roman" w:hAnsi="Times New Roman" w:cs="Times New Roman"/>
          <w:szCs w:val="32"/>
          <w:vertAlign w:val="superscript"/>
        </w:rPr>
        <w:fldChar w:fldCharType="end"/>
      </w:r>
      <w:r w:rsidR="00766571" w:rsidRPr="00766571">
        <w:rPr>
          <w:rFonts w:ascii="Times New Roman" w:hAnsi="Times New Roman" w:cs="Times New Roman"/>
          <w:szCs w:val="32"/>
        </w:rPr>
        <w:t>.</w:t>
      </w:r>
      <w:r w:rsidR="00750BFF">
        <w:rPr>
          <w:rFonts w:ascii="Times New Roman" w:hAnsi="Times New Roman" w:cs="Times New Roman"/>
          <w:szCs w:val="32"/>
        </w:rPr>
        <w:t xml:space="preserve"> Besides the absence of middle Hox genes</w:t>
      </w:r>
      <w:r w:rsidR="00314FA0">
        <w:rPr>
          <w:rFonts w:ascii="Times New Roman" w:hAnsi="Times New Roman" w:cs="Times New Roman"/>
          <w:szCs w:val="32"/>
        </w:rPr>
        <w:t xml:space="preserve">, </w:t>
      </w:r>
      <w:r w:rsidR="00314FA0" w:rsidRPr="00314FA0">
        <w:rPr>
          <w:rFonts w:ascii="Times New Roman" w:hAnsi="Times New Roman" w:cs="Times New Roman"/>
          <w:i/>
          <w:iCs/>
          <w:szCs w:val="32"/>
        </w:rPr>
        <w:t>Hox3</w:t>
      </w:r>
      <w:r w:rsidR="00314FA0">
        <w:rPr>
          <w:rFonts w:ascii="Times New Roman" w:hAnsi="Times New Roman" w:cs="Times New Roman"/>
          <w:i/>
          <w:iCs/>
          <w:szCs w:val="32"/>
        </w:rPr>
        <w:t xml:space="preserve"> </w:t>
      </w:r>
      <w:r w:rsidR="00314FA0">
        <w:rPr>
          <w:rFonts w:ascii="Times New Roman" w:hAnsi="Times New Roman" w:cs="Times New Roman"/>
          <w:szCs w:val="32"/>
        </w:rPr>
        <w:t xml:space="preserve">and </w:t>
      </w:r>
      <w:proofErr w:type="spellStart"/>
      <w:r w:rsidR="00314FA0">
        <w:rPr>
          <w:rFonts w:ascii="Times New Roman" w:hAnsi="Times New Roman" w:cs="Times New Roman" w:hint="eastAsia"/>
          <w:i/>
          <w:iCs/>
          <w:szCs w:val="32"/>
        </w:rPr>
        <w:t>Xlox</w:t>
      </w:r>
      <w:proofErr w:type="spellEnd"/>
      <w:r w:rsidR="00314FA0">
        <w:rPr>
          <w:rFonts w:ascii="Times New Roman" w:hAnsi="Times New Roman" w:cs="Times New Roman"/>
          <w:szCs w:val="32"/>
        </w:rPr>
        <w:t xml:space="preserve">, </w:t>
      </w:r>
      <w:r w:rsidR="00DD1CBD">
        <w:rPr>
          <w:rFonts w:ascii="Times New Roman" w:hAnsi="Times New Roman" w:cs="Times New Roman"/>
          <w:szCs w:val="32"/>
        </w:rPr>
        <w:t xml:space="preserve">gene </w:t>
      </w:r>
      <w:r w:rsidR="00314FA0">
        <w:rPr>
          <w:rFonts w:ascii="Times New Roman" w:hAnsi="Times New Roman" w:cs="Times New Roman"/>
          <w:szCs w:val="32"/>
        </w:rPr>
        <w:t>duplications and absence are observed in some extant cnidarians</w:t>
      </w:r>
      <w:r w:rsidR="00DD1CBD">
        <w:rPr>
          <w:rFonts w:ascii="Times New Roman" w:hAnsi="Times New Roman" w:cs="Times New Roman"/>
          <w:szCs w:val="32"/>
        </w:rPr>
        <w:t xml:space="preserve">. </w:t>
      </w:r>
      <w:r w:rsidR="00517228">
        <w:rPr>
          <w:rFonts w:ascii="Times New Roman" w:hAnsi="Times New Roman" w:cs="Times New Roman"/>
          <w:szCs w:val="32"/>
        </w:rPr>
        <w:t>In superior Bilateria, more complex Hox gene changes occurred</w:t>
      </w:r>
      <w:r w:rsidR="00165D4B">
        <w:rPr>
          <w:rFonts w:ascii="Times New Roman" w:hAnsi="Times New Roman" w:cs="Times New Roman"/>
          <w:szCs w:val="32"/>
        </w:rPr>
        <w:t xml:space="preserve">. </w:t>
      </w:r>
      <w:proofErr w:type="spellStart"/>
      <w:r w:rsidR="00D53BCD" w:rsidRPr="00D53BCD">
        <w:rPr>
          <w:rFonts w:ascii="Times New Roman" w:hAnsi="Times New Roman" w:cs="Times New Roman"/>
          <w:i/>
          <w:iCs/>
          <w:szCs w:val="32"/>
        </w:rPr>
        <w:t>Oikopleura</w:t>
      </w:r>
      <w:proofErr w:type="spellEnd"/>
      <w:r w:rsidR="00D53BCD" w:rsidRPr="00D53BCD">
        <w:rPr>
          <w:rFonts w:ascii="Times New Roman" w:hAnsi="Times New Roman" w:cs="Times New Roman"/>
          <w:i/>
          <w:iCs/>
          <w:szCs w:val="32"/>
        </w:rPr>
        <w:t xml:space="preserve"> dioica</w:t>
      </w:r>
      <w:r w:rsidR="00D53BCD" w:rsidRPr="00D53BCD">
        <w:rPr>
          <w:rFonts w:ascii="Times New Roman" w:hAnsi="Times New Roman" w:cs="Times New Roman"/>
          <w:szCs w:val="32"/>
        </w:rPr>
        <w:t xml:space="preserve">, a species of Urochordate, has </w:t>
      </w:r>
      <w:r w:rsidR="00744982">
        <w:rPr>
          <w:rFonts w:ascii="Times New Roman" w:hAnsi="Times New Roman" w:cs="Times New Roman"/>
          <w:szCs w:val="32"/>
        </w:rPr>
        <w:t xml:space="preserve">totally </w:t>
      </w:r>
      <w:r w:rsidR="00D53BCD" w:rsidRPr="00D53BCD">
        <w:rPr>
          <w:rFonts w:ascii="Times New Roman" w:hAnsi="Times New Roman" w:cs="Times New Roman"/>
          <w:szCs w:val="32"/>
        </w:rPr>
        <w:t>fragmented Hox genes</w:t>
      </w:r>
      <w:r w:rsidR="007A10DD">
        <w:rPr>
          <w:rFonts w:ascii="Times New Roman" w:hAnsi="Times New Roman" w:cs="Times New Roman"/>
          <w:szCs w:val="32"/>
        </w:rPr>
        <w:t xml:space="preserve"> (</w:t>
      </w:r>
      <w:r w:rsidR="007A10DD" w:rsidRPr="007A10DD">
        <w:rPr>
          <w:rFonts w:ascii="Times New Roman" w:hAnsi="Times New Roman" w:cs="Times New Roman"/>
          <w:b/>
          <w:bCs/>
          <w:szCs w:val="32"/>
        </w:rPr>
        <w:t>Fig. 3</w:t>
      </w:r>
      <w:r w:rsidR="007A10DD">
        <w:rPr>
          <w:rFonts w:ascii="Times New Roman" w:hAnsi="Times New Roman" w:cs="Times New Roman"/>
          <w:szCs w:val="32"/>
        </w:rPr>
        <w:t>)</w:t>
      </w:r>
      <w:r w:rsidR="00D53BCD" w:rsidRPr="00D53BCD">
        <w:rPr>
          <w:rFonts w:ascii="Times New Roman" w:hAnsi="Times New Roman" w:cs="Times New Roman"/>
          <w:szCs w:val="32"/>
        </w:rPr>
        <w:t xml:space="preserve">. </w:t>
      </w:r>
      <w:r w:rsidR="00D53BCD">
        <w:rPr>
          <w:rFonts w:ascii="Times New Roman" w:hAnsi="Times New Roman" w:cs="Times New Roman"/>
          <w:szCs w:val="32"/>
        </w:rPr>
        <w:t>Its genome encodes anterior and posterior Hox genes</w:t>
      </w:r>
      <w:r w:rsidR="007C132F">
        <w:rPr>
          <w:rFonts w:ascii="Times New Roman" w:hAnsi="Times New Roman" w:cs="Times New Roman"/>
          <w:szCs w:val="32"/>
        </w:rPr>
        <w:t>, none of which are physically linked</w:t>
      </w:r>
      <w:r w:rsidR="00EE5C35" w:rsidRPr="00EE5C35">
        <w:rPr>
          <w:rFonts w:ascii="Times New Roman" w:hAnsi="Times New Roman" w:cs="Times New Roman"/>
          <w:szCs w:val="32"/>
          <w:vertAlign w:val="superscript"/>
        </w:rPr>
        <w:fldChar w:fldCharType="begin"/>
      </w:r>
      <w:r w:rsidR="00EE5C35" w:rsidRPr="00EE5C35">
        <w:rPr>
          <w:rFonts w:ascii="Times New Roman" w:hAnsi="Times New Roman" w:cs="Times New Roman"/>
          <w:szCs w:val="32"/>
          <w:vertAlign w:val="superscript"/>
        </w:rPr>
        <w:instrText xml:space="preserve"> REF _Ref136452933 \r \h </w:instrText>
      </w:r>
      <w:r w:rsidR="00EE5C35">
        <w:rPr>
          <w:rFonts w:ascii="Times New Roman" w:hAnsi="Times New Roman" w:cs="Times New Roman"/>
          <w:szCs w:val="32"/>
          <w:vertAlign w:val="superscript"/>
        </w:rPr>
        <w:instrText xml:space="preserve"> \* MERGEFORMAT </w:instrText>
      </w:r>
      <w:r w:rsidR="00EE5C35" w:rsidRPr="00EE5C35">
        <w:rPr>
          <w:rFonts w:ascii="Times New Roman" w:hAnsi="Times New Roman" w:cs="Times New Roman"/>
          <w:szCs w:val="32"/>
          <w:vertAlign w:val="superscript"/>
        </w:rPr>
      </w:r>
      <w:r w:rsidR="00EE5C35" w:rsidRPr="00EE5C35">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9</w:t>
      </w:r>
      <w:r w:rsidR="00EE5C35" w:rsidRPr="00EE5C35">
        <w:rPr>
          <w:rFonts w:ascii="Times New Roman" w:hAnsi="Times New Roman" w:cs="Times New Roman"/>
          <w:szCs w:val="32"/>
          <w:vertAlign w:val="superscript"/>
        </w:rPr>
        <w:fldChar w:fldCharType="end"/>
      </w:r>
      <w:r w:rsidR="007C132F">
        <w:rPr>
          <w:rFonts w:ascii="Times New Roman" w:hAnsi="Times New Roman" w:cs="Times New Roman"/>
          <w:szCs w:val="32"/>
        </w:rPr>
        <w:t>.</w:t>
      </w:r>
      <w:r w:rsidR="00EE5C35">
        <w:rPr>
          <w:rFonts w:ascii="Times New Roman" w:hAnsi="Times New Roman" w:cs="Times New Roman" w:hint="eastAsia"/>
          <w:szCs w:val="32"/>
        </w:rPr>
        <w:t xml:space="preserve"> </w:t>
      </w:r>
      <w:r w:rsidR="00874ED8">
        <w:rPr>
          <w:rFonts w:ascii="Times New Roman" w:hAnsi="Times New Roman" w:cs="Times New Roman"/>
          <w:szCs w:val="32"/>
        </w:rPr>
        <w:t>It</w:t>
      </w:r>
      <w:r w:rsidR="00EE5C35">
        <w:rPr>
          <w:rFonts w:ascii="Times New Roman" w:hAnsi="Times New Roman" w:cs="Times New Roman"/>
          <w:szCs w:val="32"/>
        </w:rPr>
        <w:t xml:space="preserve"> suggested that the </w:t>
      </w:r>
      <w:r w:rsidR="00EE5C35">
        <w:rPr>
          <w:rFonts w:ascii="Times New Roman" w:hAnsi="Times New Roman" w:cs="Times New Roman" w:hint="eastAsia"/>
          <w:szCs w:val="32"/>
        </w:rPr>
        <w:t>collinear</w:t>
      </w:r>
      <w:r w:rsidR="00EE5C35">
        <w:rPr>
          <w:rFonts w:ascii="Times New Roman" w:hAnsi="Times New Roman" w:cs="Times New Roman"/>
          <w:szCs w:val="32"/>
        </w:rPr>
        <w:t>ity of the Hox genes</w:t>
      </w:r>
      <w:r w:rsidR="00074720">
        <w:rPr>
          <w:rFonts w:ascii="Times New Roman" w:hAnsi="Times New Roman" w:cs="Times New Roman"/>
          <w:szCs w:val="32"/>
        </w:rPr>
        <w:t>’</w:t>
      </w:r>
      <w:r w:rsidR="00EE5C35">
        <w:rPr>
          <w:rFonts w:ascii="Times New Roman" w:hAnsi="Times New Roman" w:cs="Times New Roman"/>
          <w:szCs w:val="32"/>
        </w:rPr>
        <w:t xml:space="preserve"> physical organization </w:t>
      </w:r>
      <w:r w:rsidR="00074720">
        <w:rPr>
          <w:rFonts w:ascii="Times New Roman" w:hAnsi="Times New Roman" w:cs="Times New Roman"/>
          <w:szCs w:val="32"/>
        </w:rPr>
        <w:t>within the genome and their expression on the ax</w:t>
      </w:r>
      <w:r w:rsidR="00874ED8">
        <w:rPr>
          <w:rFonts w:ascii="Times New Roman" w:hAnsi="Times New Roman" w:cs="Times New Roman"/>
          <w:szCs w:val="32"/>
        </w:rPr>
        <w:t>e</w:t>
      </w:r>
      <w:r w:rsidR="00074720">
        <w:rPr>
          <w:rFonts w:ascii="Times New Roman" w:hAnsi="Times New Roman" w:cs="Times New Roman"/>
          <w:szCs w:val="32"/>
        </w:rPr>
        <w:t>s of the embryo is not necessary</w:t>
      </w:r>
      <w:r w:rsidR="005F21E7">
        <w:rPr>
          <w:rFonts w:ascii="Times New Roman" w:hAnsi="Times New Roman" w:cs="Times New Roman"/>
          <w:szCs w:val="32"/>
        </w:rPr>
        <w:t xml:space="preserve"> for Hox genes</w:t>
      </w:r>
      <w:r w:rsidR="00074720">
        <w:rPr>
          <w:rFonts w:ascii="Times New Roman" w:hAnsi="Times New Roman" w:cs="Times New Roman"/>
          <w:szCs w:val="32"/>
        </w:rPr>
        <w:t xml:space="preserve">. </w:t>
      </w:r>
      <w:r w:rsidR="00874ED8">
        <w:rPr>
          <w:rFonts w:ascii="Times New Roman" w:hAnsi="Times New Roman" w:cs="Times New Roman"/>
          <w:szCs w:val="32"/>
        </w:rPr>
        <w:t>Most m</w:t>
      </w:r>
      <w:r w:rsidR="00074720">
        <w:rPr>
          <w:rFonts w:ascii="Times New Roman" w:hAnsi="Times New Roman" w:cs="Times New Roman"/>
          <w:szCs w:val="32"/>
        </w:rPr>
        <w:t>ammalian genomes encode four Hox gene clusters, A, B, C, and D</w:t>
      </w:r>
      <w:r w:rsidR="00874ED8">
        <w:rPr>
          <w:rFonts w:ascii="Times New Roman" w:hAnsi="Times New Roman" w:cs="Times New Roman"/>
          <w:szCs w:val="32"/>
        </w:rPr>
        <w:t>, e</w:t>
      </w:r>
      <w:r w:rsidR="00074720">
        <w:rPr>
          <w:rFonts w:ascii="Times New Roman" w:hAnsi="Times New Roman" w:cs="Times New Roman"/>
          <w:szCs w:val="32"/>
        </w:rPr>
        <w:t xml:space="preserve">ach of </w:t>
      </w:r>
      <w:r w:rsidR="00874ED8">
        <w:rPr>
          <w:rFonts w:ascii="Times New Roman" w:hAnsi="Times New Roman" w:cs="Times New Roman"/>
          <w:szCs w:val="32"/>
        </w:rPr>
        <w:t>which</w:t>
      </w:r>
      <w:r w:rsidR="00074720">
        <w:rPr>
          <w:rFonts w:ascii="Times New Roman" w:hAnsi="Times New Roman" w:cs="Times New Roman"/>
          <w:szCs w:val="32"/>
        </w:rPr>
        <w:t xml:space="preserve"> </w:t>
      </w:r>
      <w:r w:rsidR="00E06C58">
        <w:rPr>
          <w:rFonts w:ascii="Times New Roman" w:hAnsi="Times New Roman" w:cs="Times New Roman"/>
          <w:szCs w:val="32"/>
        </w:rPr>
        <w:t>show</w:t>
      </w:r>
      <w:r w:rsidR="00874ED8">
        <w:rPr>
          <w:rFonts w:ascii="Times New Roman" w:hAnsi="Times New Roman" w:cs="Times New Roman"/>
          <w:szCs w:val="32"/>
        </w:rPr>
        <w:t>s</w:t>
      </w:r>
      <w:r w:rsidR="00E06C58">
        <w:rPr>
          <w:rFonts w:ascii="Times New Roman" w:hAnsi="Times New Roman" w:cs="Times New Roman"/>
          <w:szCs w:val="32"/>
        </w:rPr>
        <w:t xml:space="preserve"> some gene </w:t>
      </w:r>
      <w:r w:rsidR="00874ED8">
        <w:rPr>
          <w:rFonts w:ascii="Times New Roman" w:hAnsi="Times New Roman" w:cs="Times New Roman"/>
          <w:szCs w:val="32"/>
        </w:rPr>
        <w:t>absence</w:t>
      </w:r>
      <w:r w:rsidR="00E06C58">
        <w:rPr>
          <w:rFonts w:ascii="Times New Roman" w:hAnsi="Times New Roman" w:cs="Times New Roman"/>
          <w:szCs w:val="32"/>
        </w:rPr>
        <w:t xml:space="preserve"> </w:t>
      </w:r>
      <w:r w:rsidR="00E06C58" w:rsidRPr="00E06C58">
        <w:rPr>
          <w:rFonts w:ascii="Times New Roman" w:hAnsi="Times New Roman" w:cs="Times New Roman"/>
          <w:szCs w:val="32"/>
        </w:rPr>
        <w:t>from two or more of the homology groups</w:t>
      </w:r>
      <w:r w:rsidR="008406FB" w:rsidRPr="008406FB">
        <w:rPr>
          <w:rFonts w:ascii="Times New Roman" w:hAnsi="Times New Roman" w:cs="Times New Roman"/>
          <w:szCs w:val="32"/>
          <w:vertAlign w:val="superscript"/>
        </w:rPr>
        <w:fldChar w:fldCharType="begin"/>
      </w:r>
      <w:r w:rsidR="008406FB" w:rsidRPr="008406FB">
        <w:rPr>
          <w:rFonts w:ascii="Times New Roman" w:hAnsi="Times New Roman" w:cs="Times New Roman"/>
          <w:szCs w:val="32"/>
          <w:vertAlign w:val="superscript"/>
        </w:rPr>
        <w:instrText xml:space="preserve"> REF _Ref136453895 \r \h </w:instrText>
      </w:r>
      <w:r w:rsidR="008406FB">
        <w:rPr>
          <w:rFonts w:ascii="Times New Roman" w:hAnsi="Times New Roman" w:cs="Times New Roman"/>
          <w:szCs w:val="32"/>
          <w:vertAlign w:val="superscript"/>
        </w:rPr>
        <w:instrText xml:space="preserve"> \* MERGEFORMAT </w:instrText>
      </w:r>
      <w:r w:rsidR="008406FB" w:rsidRPr="008406FB">
        <w:rPr>
          <w:rFonts w:ascii="Times New Roman" w:hAnsi="Times New Roman" w:cs="Times New Roman"/>
          <w:szCs w:val="32"/>
          <w:vertAlign w:val="superscript"/>
        </w:rPr>
      </w:r>
      <w:r w:rsidR="008406FB" w:rsidRPr="008406FB">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10</w:t>
      </w:r>
      <w:r w:rsidR="008406FB" w:rsidRPr="008406FB">
        <w:rPr>
          <w:rFonts w:ascii="Times New Roman" w:hAnsi="Times New Roman" w:cs="Times New Roman"/>
          <w:szCs w:val="32"/>
          <w:vertAlign w:val="superscript"/>
        </w:rPr>
        <w:fldChar w:fldCharType="end"/>
      </w:r>
      <w:r w:rsidR="007A10DD">
        <w:rPr>
          <w:rFonts w:ascii="Times New Roman" w:hAnsi="Times New Roman" w:cs="Times New Roman"/>
          <w:szCs w:val="32"/>
          <w:vertAlign w:val="superscript"/>
        </w:rPr>
        <w:t xml:space="preserve"> </w:t>
      </w:r>
      <w:r w:rsidR="007A10DD">
        <w:rPr>
          <w:rFonts w:ascii="Times New Roman" w:hAnsi="Times New Roman" w:cs="Times New Roman"/>
          <w:szCs w:val="32"/>
        </w:rPr>
        <w:t>(</w:t>
      </w:r>
      <w:r w:rsidR="007A10DD" w:rsidRPr="007A10DD">
        <w:rPr>
          <w:rFonts w:ascii="Times New Roman" w:hAnsi="Times New Roman" w:cs="Times New Roman"/>
          <w:b/>
          <w:bCs/>
          <w:szCs w:val="32"/>
        </w:rPr>
        <w:t>Fig. 3</w:t>
      </w:r>
      <w:r w:rsidR="007A10DD">
        <w:rPr>
          <w:rFonts w:ascii="Times New Roman" w:hAnsi="Times New Roman" w:cs="Times New Roman"/>
          <w:szCs w:val="32"/>
        </w:rPr>
        <w:t>)</w:t>
      </w:r>
      <w:r w:rsidR="00E06C58">
        <w:rPr>
          <w:rFonts w:ascii="Times New Roman" w:hAnsi="Times New Roman" w:cs="Times New Roman"/>
          <w:szCs w:val="32"/>
        </w:rPr>
        <w:t>.</w:t>
      </w:r>
      <w:r w:rsidR="008406FB">
        <w:rPr>
          <w:rFonts w:ascii="Times New Roman" w:hAnsi="Times New Roman" w:cs="Times New Roman"/>
          <w:szCs w:val="32"/>
        </w:rPr>
        <w:t xml:space="preserve"> Some species of fish</w:t>
      </w:r>
      <w:r w:rsidR="00874ED8">
        <w:rPr>
          <w:rFonts w:ascii="Times New Roman" w:hAnsi="Times New Roman" w:cs="Times New Roman"/>
          <w:szCs w:val="32"/>
        </w:rPr>
        <w:t xml:space="preserve"> </w:t>
      </w:r>
      <w:r w:rsidR="008406FB">
        <w:rPr>
          <w:rFonts w:ascii="Times New Roman" w:hAnsi="Times New Roman" w:cs="Times New Roman"/>
          <w:szCs w:val="32"/>
        </w:rPr>
        <w:t xml:space="preserve">also </w:t>
      </w:r>
      <w:r w:rsidR="00874ED8">
        <w:rPr>
          <w:rFonts w:ascii="Times New Roman" w:hAnsi="Times New Roman" w:cs="Times New Roman"/>
          <w:szCs w:val="32"/>
        </w:rPr>
        <w:t xml:space="preserve">experienced </w:t>
      </w:r>
      <w:r w:rsidR="008406FB">
        <w:rPr>
          <w:rFonts w:ascii="Times New Roman" w:hAnsi="Times New Roman" w:cs="Times New Roman"/>
          <w:szCs w:val="32"/>
        </w:rPr>
        <w:t>cluster duplication</w:t>
      </w:r>
      <w:r w:rsidR="00874ED8">
        <w:rPr>
          <w:rFonts w:ascii="Times New Roman" w:hAnsi="Times New Roman" w:cs="Times New Roman"/>
          <w:szCs w:val="32"/>
        </w:rPr>
        <w:t>s</w:t>
      </w:r>
      <w:r w:rsidR="008406FB">
        <w:rPr>
          <w:rFonts w:ascii="Times New Roman" w:hAnsi="Times New Roman" w:cs="Times New Roman"/>
          <w:szCs w:val="32"/>
        </w:rPr>
        <w:t xml:space="preserve"> (up to 7 Hox clusters)</w:t>
      </w:r>
      <w:r w:rsidR="00B94981" w:rsidRPr="00B94981">
        <w:rPr>
          <w:rFonts w:ascii="Times New Roman" w:hAnsi="Times New Roman" w:cs="Times New Roman"/>
          <w:szCs w:val="32"/>
          <w:vertAlign w:val="superscript"/>
        </w:rPr>
        <w:t xml:space="preserve"> </w:t>
      </w:r>
      <w:r w:rsidR="00B94981" w:rsidRPr="00B94981">
        <w:rPr>
          <w:rFonts w:ascii="Times New Roman" w:hAnsi="Times New Roman" w:cs="Times New Roman"/>
          <w:szCs w:val="32"/>
          <w:vertAlign w:val="superscript"/>
        </w:rPr>
        <w:fldChar w:fldCharType="begin"/>
      </w:r>
      <w:r w:rsidR="00B94981" w:rsidRPr="00B94981">
        <w:rPr>
          <w:rFonts w:ascii="Times New Roman" w:hAnsi="Times New Roman" w:cs="Times New Roman"/>
          <w:szCs w:val="32"/>
          <w:vertAlign w:val="superscript"/>
        </w:rPr>
        <w:instrText xml:space="preserve"> REF _Ref136454861 \r \h </w:instrText>
      </w:r>
      <w:r w:rsidR="00B94981">
        <w:rPr>
          <w:rFonts w:ascii="Times New Roman" w:hAnsi="Times New Roman" w:cs="Times New Roman"/>
          <w:szCs w:val="32"/>
          <w:vertAlign w:val="superscript"/>
        </w:rPr>
        <w:instrText xml:space="preserve"> \* MERGEFORMAT </w:instrText>
      </w:r>
      <w:r w:rsidR="00B94981" w:rsidRPr="00B94981">
        <w:rPr>
          <w:rFonts w:ascii="Times New Roman" w:hAnsi="Times New Roman" w:cs="Times New Roman"/>
          <w:szCs w:val="32"/>
          <w:vertAlign w:val="superscript"/>
        </w:rPr>
      </w:r>
      <w:r w:rsidR="00B94981" w:rsidRPr="00B94981">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11</w:t>
      </w:r>
      <w:r w:rsidR="00B94981" w:rsidRPr="00B94981">
        <w:rPr>
          <w:rFonts w:ascii="Times New Roman" w:hAnsi="Times New Roman" w:cs="Times New Roman"/>
          <w:szCs w:val="32"/>
          <w:vertAlign w:val="superscript"/>
        </w:rPr>
        <w:fldChar w:fldCharType="end"/>
      </w:r>
      <w:r w:rsidR="007A10DD">
        <w:rPr>
          <w:rFonts w:ascii="Times New Roman" w:hAnsi="Times New Roman" w:cs="Times New Roman"/>
          <w:szCs w:val="32"/>
        </w:rPr>
        <w:t xml:space="preserve"> (</w:t>
      </w:r>
      <w:r w:rsidR="007A10DD" w:rsidRPr="007A10DD">
        <w:rPr>
          <w:rFonts w:ascii="Times New Roman" w:hAnsi="Times New Roman" w:cs="Times New Roman"/>
          <w:b/>
          <w:bCs/>
          <w:szCs w:val="32"/>
        </w:rPr>
        <w:t>Fig. 3</w:t>
      </w:r>
      <w:r w:rsidR="007A10DD">
        <w:rPr>
          <w:rFonts w:ascii="Times New Roman" w:hAnsi="Times New Roman" w:cs="Times New Roman"/>
          <w:szCs w:val="32"/>
        </w:rPr>
        <w:t>)</w:t>
      </w:r>
      <w:r w:rsidR="008406FB">
        <w:rPr>
          <w:rFonts w:ascii="Times New Roman" w:hAnsi="Times New Roman" w:cs="Times New Roman"/>
          <w:szCs w:val="32"/>
        </w:rPr>
        <w:t xml:space="preserve">. These duplication events may correlate with </w:t>
      </w:r>
      <w:r w:rsidR="005F21E7">
        <w:rPr>
          <w:rFonts w:ascii="Times New Roman" w:hAnsi="Times New Roman" w:cs="Times New Roman"/>
          <w:szCs w:val="32"/>
        </w:rPr>
        <w:t>whole genome duplication</w:t>
      </w:r>
      <w:r w:rsidR="00922AF7">
        <w:rPr>
          <w:rFonts w:ascii="Times New Roman" w:hAnsi="Times New Roman" w:cs="Times New Roman"/>
          <w:szCs w:val="32"/>
        </w:rPr>
        <w:t xml:space="preserve"> </w:t>
      </w:r>
      <w:r w:rsidR="00922AF7">
        <w:rPr>
          <w:rFonts w:ascii="Times New Roman" w:hAnsi="Times New Roman" w:cs="Times New Roman" w:hint="eastAsia"/>
          <w:szCs w:val="32"/>
        </w:rPr>
        <w:t>event</w:t>
      </w:r>
      <w:r w:rsidR="00922AF7">
        <w:rPr>
          <w:rFonts w:ascii="Times New Roman" w:hAnsi="Times New Roman" w:cs="Times New Roman"/>
          <w:szCs w:val="32"/>
        </w:rPr>
        <w:t>s (WGD)</w:t>
      </w:r>
      <w:r w:rsidR="008406FB">
        <w:rPr>
          <w:rFonts w:ascii="Times New Roman" w:hAnsi="Times New Roman" w:cs="Times New Roman"/>
          <w:szCs w:val="32"/>
        </w:rPr>
        <w:t xml:space="preserve"> during animal evolution</w:t>
      </w:r>
      <w:r w:rsidR="005D3F79">
        <w:rPr>
          <w:rFonts w:ascii="Times New Roman" w:hAnsi="Times New Roman" w:cs="Times New Roman"/>
          <w:szCs w:val="32"/>
        </w:rPr>
        <w:t>.</w:t>
      </w:r>
    </w:p>
    <w:p w14:paraId="7A0729AC" w14:textId="4017F93C" w:rsidR="007D1D89" w:rsidRDefault="005F785D" w:rsidP="00DE7D37">
      <w:pPr>
        <w:spacing w:beforeLines="50" w:before="156" w:afterLines="50" w:after="156"/>
        <w:jc w:val="both"/>
        <w:rPr>
          <w:rFonts w:ascii="Times New Roman" w:hAnsi="Times New Roman" w:cs="Times New Roman"/>
          <w:b/>
          <w:bCs/>
          <w:szCs w:val="32"/>
        </w:rPr>
      </w:pPr>
      <w:r>
        <w:rPr>
          <w:rFonts w:ascii="Times New Roman" w:hAnsi="Times New Roman" w:cs="Times New Roman"/>
          <w:b/>
          <w:bCs/>
          <w:szCs w:val="32"/>
        </w:rPr>
        <w:t>Correlation</w:t>
      </w:r>
      <w:r w:rsidR="005A094B">
        <w:rPr>
          <w:rFonts w:ascii="Times New Roman" w:hAnsi="Times New Roman" w:cs="Times New Roman"/>
          <w:b/>
          <w:bCs/>
          <w:szCs w:val="32"/>
        </w:rPr>
        <w:t>s</w:t>
      </w:r>
      <w:r>
        <w:rPr>
          <w:rFonts w:ascii="Times New Roman" w:hAnsi="Times New Roman" w:cs="Times New Roman"/>
          <w:b/>
          <w:bCs/>
          <w:szCs w:val="32"/>
        </w:rPr>
        <w:t xml:space="preserve"> between the Hox </w:t>
      </w:r>
      <w:r w:rsidR="00C10C34">
        <w:rPr>
          <w:rFonts w:ascii="Times New Roman" w:hAnsi="Times New Roman" w:cs="Times New Roman"/>
          <w:b/>
          <w:bCs/>
          <w:szCs w:val="32"/>
        </w:rPr>
        <w:t xml:space="preserve">evolution </w:t>
      </w:r>
      <w:r>
        <w:rPr>
          <w:rFonts w:ascii="Times New Roman" w:hAnsi="Times New Roman" w:cs="Times New Roman"/>
          <w:b/>
          <w:bCs/>
          <w:szCs w:val="32"/>
        </w:rPr>
        <w:t xml:space="preserve">and </w:t>
      </w:r>
      <w:r w:rsidR="00D86E9B">
        <w:rPr>
          <w:rFonts w:ascii="Times New Roman" w:hAnsi="Times New Roman" w:cs="Times New Roman"/>
          <w:b/>
          <w:bCs/>
          <w:szCs w:val="32"/>
        </w:rPr>
        <w:t>developmental complication</w:t>
      </w:r>
    </w:p>
    <w:p w14:paraId="2F8899BB" w14:textId="04E78E89" w:rsidR="00923BA1" w:rsidRDefault="00A7434C" w:rsidP="00615AB7">
      <w:pPr>
        <w:ind w:firstLine="420"/>
        <w:jc w:val="both"/>
        <w:rPr>
          <w:rFonts w:ascii="Times New Roman" w:hAnsi="Times New Roman" w:cs="Times New Roman"/>
          <w:szCs w:val="32"/>
        </w:rPr>
      </w:pPr>
      <w:r>
        <w:rPr>
          <w:rFonts w:ascii="Times New Roman" w:hAnsi="Times New Roman" w:cs="Times New Roman"/>
          <w:szCs w:val="32"/>
        </w:rPr>
        <w:t xml:space="preserve">WGD events provide raw materials for evolution, and more Hox clusters lead to the complication of the Hox gene organization. </w:t>
      </w:r>
      <w:r w:rsidR="00874ED8">
        <w:rPr>
          <w:rFonts w:ascii="Times New Roman" w:hAnsi="Times New Roman" w:cs="Times New Roman"/>
          <w:szCs w:val="32"/>
        </w:rPr>
        <w:t>It</w:t>
      </w:r>
      <w:r>
        <w:rPr>
          <w:rFonts w:ascii="Times New Roman" w:hAnsi="Times New Roman" w:cs="Times New Roman"/>
          <w:szCs w:val="32"/>
        </w:rPr>
        <w:t xml:space="preserve"> may be an evolutionary motivation for the c</w:t>
      </w:r>
      <w:r w:rsidRPr="00A7434C">
        <w:rPr>
          <w:rFonts w:ascii="Times New Roman" w:hAnsi="Times New Roman" w:cs="Times New Roman"/>
          <w:szCs w:val="32"/>
        </w:rPr>
        <w:t xml:space="preserve">omplication of </w:t>
      </w:r>
      <w:r>
        <w:rPr>
          <w:rFonts w:ascii="Times New Roman" w:hAnsi="Times New Roman" w:cs="Times New Roman"/>
          <w:szCs w:val="32"/>
        </w:rPr>
        <w:t>a</w:t>
      </w:r>
      <w:r w:rsidRPr="00A7434C">
        <w:rPr>
          <w:rFonts w:ascii="Times New Roman" w:hAnsi="Times New Roman" w:cs="Times New Roman"/>
          <w:szCs w:val="32"/>
        </w:rPr>
        <w:t xml:space="preserve">nimal </w:t>
      </w:r>
      <w:r>
        <w:rPr>
          <w:rFonts w:ascii="Times New Roman" w:hAnsi="Times New Roman" w:cs="Times New Roman"/>
          <w:szCs w:val="32"/>
        </w:rPr>
        <w:t>m</w:t>
      </w:r>
      <w:r w:rsidRPr="00A7434C">
        <w:rPr>
          <w:rFonts w:ascii="Times New Roman" w:hAnsi="Times New Roman" w:cs="Times New Roman"/>
          <w:szCs w:val="32"/>
        </w:rPr>
        <w:t>orphologies</w:t>
      </w:r>
      <w:r>
        <w:rPr>
          <w:rFonts w:ascii="Times New Roman" w:hAnsi="Times New Roman" w:cs="Times New Roman"/>
          <w:szCs w:val="32"/>
        </w:rPr>
        <w:t>. Hox genes play an important role in embryo axis patterning</w:t>
      </w:r>
      <w:r w:rsidR="00E11A6A">
        <w:rPr>
          <w:rFonts w:ascii="Times New Roman" w:hAnsi="Times New Roman" w:cs="Times New Roman"/>
          <w:szCs w:val="32"/>
        </w:rPr>
        <w:t xml:space="preserve"> and development</w:t>
      </w:r>
      <w:r w:rsidR="00874ED8">
        <w:rPr>
          <w:rFonts w:ascii="Times New Roman" w:hAnsi="Times New Roman" w:cs="Times New Roman"/>
          <w:szCs w:val="32"/>
        </w:rPr>
        <w:t>.</w:t>
      </w:r>
      <w:r w:rsidR="00E11A6A">
        <w:rPr>
          <w:rFonts w:ascii="Times New Roman" w:hAnsi="Times New Roman" w:cs="Times New Roman"/>
          <w:szCs w:val="32"/>
        </w:rPr>
        <w:t xml:space="preserve"> The number of Hox gene </w:t>
      </w:r>
      <w:r w:rsidR="00C10C34">
        <w:rPr>
          <w:rFonts w:ascii="Times New Roman" w:hAnsi="Times New Roman" w:cs="Times New Roman"/>
          <w:szCs w:val="32"/>
        </w:rPr>
        <w:t>clusters</w:t>
      </w:r>
      <w:r w:rsidR="00E11A6A">
        <w:rPr>
          <w:rFonts w:ascii="Times New Roman" w:hAnsi="Times New Roman" w:cs="Times New Roman"/>
          <w:szCs w:val="32"/>
        </w:rPr>
        <w:t xml:space="preserve"> generally reflects the </w:t>
      </w:r>
      <w:r w:rsidR="00C10C34">
        <w:rPr>
          <w:rFonts w:ascii="Times New Roman" w:hAnsi="Times New Roman" w:cs="Times New Roman"/>
          <w:szCs w:val="32"/>
        </w:rPr>
        <w:t>complexity of the body architecture.</w:t>
      </w:r>
      <w:r w:rsidR="00923BA1">
        <w:rPr>
          <w:rFonts w:ascii="Times New Roman" w:hAnsi="Times New Roman" w:cs="Times New Roman"/>
          <w:szCs w:val="32"/>
        </w:rPr>
        <w:t xml:space="preserve"> Take Cnidaria and Bilateria as an example.</w:t>
      </w:r>
      <w:r w:rsidR="00C10C34">
        <w:rPr>
          <w:rFonts w:ascii="Times New Roman" w:hAnsi="Times New Roman" w:cs="Times New Roman"/>
          <w:szCs w:val="32"/>
        </w:rPr>
        <w:t xml:space="preserve"> </w:t>
      </w:r>
      <w:r w:rsidR="007A7FA5">
        <w:rPr>
          <w:rFonts w:ascii="Times New Roman" w:hAnsi="Times New Roman" w:cs="Times New Roman"/>
          <w:szCs w:val="32"/>
        </w:rPr>
        <w:t>M</w:t>
      </w:r>
      <w:r w:rsidR="007A7FA5" w:rsidRPr="00DE7D37">
        <w:rPr>
          <w:rFonts w:ascii="Times New Roman" w:hAnsi="Times New Roman" w:cs="Times New Roman"/>
          <w:szCs w:val="32"/>
        </w:rPr>
        <w:t xml:space="preserve">olecular </w:t>
      </w:r>
      <w:r w:rsidR="007A7FA5">
        <w:rPr>
          <w:rFonts w:ascii="Times New Roman" w:hAnsi="Times New Roman" w:cs="Times New Roman"/>
          <w:szCs w:val="32"/>
        </w:rPr>
        <w:t>m</w:t>
      </w:r>
      <w:r w:rsidR="00DE7D37" w:rsidRPr="00DE7D37">
        <w:rPr>
          <w:rFonts w:ascii="Times New Roman" w:hAnsi="Times New Roman" w:cs="Times New Roman"/>
          <w:szCs w:val="32"/>
        </w:rPr>
        <w:t xml:space="preserve">orphological evidence supports Cnidaria as the sister group to bilateral animals. </w:t>
      </w:r>
      <w:r w:rsidR="007A7FA5">
        <w:rPr>
          <w:rFonts w:ascii="Times New Roman" w:hAnsi="Times New Roman" w:cs="Times New Roman"/>
          <w:szCs w:val="32"/>
        </w:rPr>
        <w:t xml:space="preserve">Cnidaria has no mesodermal structures, with </w:t>
      </w:r>
      <w:r w:rsidR="00923BA1">
        <w:rPr>
          <w:rFonts w:ascii="Times New Roman" w:hAnsi="Times New Roman" w:cs="Times New Roman"/>
          <w:szCs w:val="32"/>
        </w:rPr>
        <w:t>fewer</w:t>
      </w:r>
      <w:r w:rsidR="007A7FA5">
        <w:rPr>
          <w:rFonts w:ascii="Times New Roman" w:hAnsi="Times New Roman" w:cs="Times New Roman"/>
          <w:szCs w:val="32"/>
        </w:rPr>
        <w:t xml:space="preserve"> Hox and </w:t>
      </w:r>
      <w:proofErr w:type="spellStart"/>
      <w:r w:rsidR="007A7FA5">
        <w:rPr>
          <w:rFonts w:ascii="Times New Roman" w:hAnsi="Times New Roman" w:cs="Times New Roman"/>
          <w:szCs w:val="32"/>
        </w:rPr>
        <w:t>ParaHox</w:t>
      </w:r>
      <w:proofErr w:type="spellEnd"/>
      <w:r w:rsidR="007A7FA5">
        <w:rPr>
          <w:rFonts w:ascii="Times New Roman" w:hAnsi="Times New Roman" w:cs="Times New Roman"/>
          <w:szCs w:val="32"/>
        </w:rPr>
        <w:t xml:space="preserve"> genes than Bilateria.</w:t>
      </w:r>
      <w:r w:rsidR="00923BA1">
        <w:rPr>
          <w:rFonts w:ascii="Times New Roman" w:hAnsi="Times New Roman" w:cs="Times New Roman"/>
          <w:szCs w:val="32"/>
        </w:rPr>
        <w:t xml:space="preserve"> </w:t>
      </w:r>
      <w:r w:rsidR="00D22A36">
        <w:rPr>
          <w:rFonts w:ascii="Times New Roman" w:hAnsi="Times New Roman" w:cs="Times New Roman"/>
          <w:szCs w:val="32"/>
        </w:rPr>
        <w:t>But t</w:t>
      </w:r>
      <w:r w:rsidR="00923BA1">
        <w:rPr>
          <w:rFonts w:ascii="Times New Roman" w:hAnsi="Times New Roman" w:cs="Times New Roman"/>
          <w:szCs w:val="32"/>
        </w:rPr>
        <w:t>his correlation isn</w:t>
      </w:r>
      <w:r w:rsidR="00615AB7">
        <w:rPr>
          <w:rFonts w:ascii="Times New Roman" w:hAnsi="Times New Roman" w:cs="Times New Roman"/>
          <w:szCs w:val="32"/>
        </w:rPr>
        <w:t>’</w:t>
      </w:r>
      <w:r w:rsidR="00923BA1">
        <w:rPr>
          <w:rFonts w:ascii="Times New Roman" w:hAnsi="Times New Roman" w:cs="Times New Roman"/>
          <w:szCs w:val="32"/>
        </w:rPr>
        <w:t>t always true. S</w:t>
      </w:r>
      <w:r w:rsidR="00923BA1" w:rsidRPr="00923BA1">
        <w:rPr>
          <w:rFonts w:ascii="Times New Roman" w:hAnsi="Times New Roman" w:cs="Times New Roman"/>
          <w:szCs w:val="32"/>
        </w:rPr>
        <w:t xml:space="preserve">ea urchin </w:t>
      </w:r>
      <w:r w:rsidR="00923BA1" w:rsidRPr="00923BA1">
        <w:rPr>
          <w:rFonts w:ascii="Times New Roman" w:hAnsi="Times New Roman" w:cs="Times New Roman"/>
          <w:i/>
          <w:iCs/>
          <w:szCs w:val="32"/>
        </w:rPr>
        <w:t xml:space="preserve">Strongylocentrotus </w:t>
      </w:r>
      <w:proofErr w:type="spellStart"/>
      <w:r w:rsidR="00923BA1" w:rsidRPr="00923BA1">
        <w:rPr>
          <w:rFonts w:ascii="Times New Roman" w:hAnsi="Times New Roman" w:cs="Times New Roman"/>
          <w:i/>
          <w:iCs/>
          <w:szCs w:val="32"/>
        </w:rPr>
        <w:t>purpuratus</w:t>
      </w:r>
      <w:proofErr w:type="spellEnd"/>
      <w:r w:rsidR="00923BA1">
        <w:rPr>
          <w:rFonts w:ascii="Times New Roman" w:hAnsi="Times New Roman" w:cs="Times New Roman"/>
          <w:i/>
          <w:iCs/>
          <w:szCs w:val="32"/>
        </w:rPr>
        <w:t xml:space="preserve"> </w:t>
      </w:r>
      <w:r w:rsidR="00923BA1" w:rsidRPr="00923BA1">
        <w:rPr>
          <w:rFonts w:ascii="Times New Roman" w:hAnsi="Times New Roman" w:cs="Times New Roman"/>
          <w:szCs w:val="32"/>
        </w:rPr>
        <w:t>ha</w:t>
      </w:r>
      <w:r w:rsidR="00923BA1">
        <w:rPr>
          <w:rFonts w:ascii="Times New Roman" w:hAnsi="Times New Roman" w:cs="Times New Roman"/>
          <w:szCs w:val="32"/>
        </w:rPr>
        <w:t>s</w:t>
      </w:r>
      <w:r w:rsidR="00923BA1" w:rsidRPr="00923BA1">
        <w:rPr>
          <w:rFonts w:ascii="Times New Roman" w:hAnsi="Times New Roman" w:cs="Times New Roman"/>
          <w:szCs w:val="32"/>
        </w:rPr>
        <w:t xml:space="preserve"> a single copy of almost the entire complement of </w:t>
      </w:r>
      <w:r w:rsidR="00923BA1" w:rsidRPr="00923BA1">
        <w:rPr>
          <w:rFonts w:ascii="Times New Roman" w:hAnsi="Times New Roman" w:cs="Times New Roman"/>
          <w:szCs w:val="32"/>
        </w:rPr>
        <w:lastRenderedPageBreak/>
        <w:t>Hox homologs</w:t>
      </w:r>
      <w:r w:rsidR="00923BA1">
        <w:rPr>
          <w:rFonts w:ascii="Times New Roman" w:hAnsi="Times New Roman" w:cs="Times New Roman"/>
          <w:szCs w:val="32"/>
        </w:rPr>
        <w:t>,</w:t>
      </w:r>
      <w:r w:rsidR="00923BA1" w:rsidRPr="00923BA1">
        <w:rPr>
          <w:rFonts w:ascii="Times New Roman" w:hAnsi="Times New Roman" w:cs="Times New Roman"/>
          <w:szCs w:val="32"/>
        </w:rPr>
        <w:t xml:space="preserve"> but </w:t>
      </w:r>
      <w:r w:rsidR="00D22A36">
        <w:rPr>
          <w:rFonts w:ascii="Times New Roman" w:hAnsi="Times New Roman" w:cs="Times New Roman"/>
          <w:szCs w:val="32"/>
        </w:rPr>
        <w:t xml:space="preserve">only </w:t>
      </w:r>
      <w:r w:rsidR="00923BA1" w:rsidRPr="00923BA1">
        <w:rPr>
          <w:rFonts w:ascii="Times New Roman" w:hAnsi="Times New Roman" w:cs="Times New Roman"/>
          <w:szCs w:val="32"/>
        </w:rPr>
        <w:t xml:space="preserve">in </w:t>
      </w:r>
      <w:r w:rsidR="00615AB7">
        <w:rPr>
          <w:rFonts w:ascii="Times New Roman" w:hAnsi="Times New Roman" w:cs="Times New Roman"/>
          <w:szCs w:val="32"/>
        </w:rPr>
        <w:t xml:space="preserve">one </w:t>
      </w:r>
      <w:r w:rsidR="00923BA1" w:rsidRPr="00923BA1">
        <w:rPr>
          <w:rFonts w:ascii="Times New Roman" w:hAnsi="Times New Roman" w:cs="Times New Roman"/>
          <w:szCs w:val="32"/>
        </w:rPr>
        <w:t>cluster</w:t>
      </w:r>
      <w:r w:rsidR="00A856F7" w:rsidRPr="00A856F7">
        <w:rPr>
          <w:rFonts w:ascii="Times New Roman" w:hAnsi="Times New Roman" w:cs="Times New Roman"/>
          <w:szCs w:val="32"/>
          <w:vertAlign w:val="superscript"/>
        </w:rPr>
        <w:fldChar w:fldCharType="begin"/>
      </w:r>
      <w:r w:rsidR="00A856F7" w:rsidRPr="00A856F7">
        <w:rPr>
          <w:rFonts w:ascii="Times New Roman" w:hAnsi="Times New Roman" w:cs="Times New Roman"/>
          <w:szCs w:val="32"/>
          <w:vertAlign w:val="superscript"/>
        </w:rPr>
        <w:instrText xml:space="preserve"> REF _Ref136462504 \r \h  \* MERGEFORMAT </w:instrText>
      </w:r>
      <w:r w:rsidR="00A856F7" w:rsidRPr="00A856F7">
        <w:rPr>
          <w:rFonts w:ascii="Times New Roman" w:hAnsi="Times New Roman" w:cs="Times New Roman"/>
          <w:szCs w:val="32"/>
          <w:vertAlign w:val="superscript"/>
        </w:rPr>
      </w:r>
      <w:r w:rsidR="00A856F7" w:rsidRPr="00A856F7">
        <w:rPr>
          <w:rFonts w:ascii="Times New Roman" w:hAnsi="Times New Roman" w:cs="Times New Roman"/>
          <w:szCs w:val="32"/>
          <w:vertAlign w:val="superscript"/>
        </w:rPr>
        <w:fldChar w:fldCharType="separate"/>
      </w:r>
      <w:r w:rsidR="007F4ABC">
        <w:rPr>
          <w:rFonts w:ascii="Times New Roman" w:hAnsi="Times New Roman" w:cs="Times New Roman"/>
          <w:szCs w:val="32"/>
          <w:vertAlign w:val="superscript"/>
        </w:rPr>
        <w:t>12</w:t>
      </w:r>
      <w:r w:rsidR="00A856F7" w:rsidRPr="00A856F7">
        <w:rPr>
          <w:rFonts w:ascii="Times New Roman" w:hAnsi="Times New Roman" w:cs="Times New Roman"/>
          <w:szCs w:val="32"/>
          <w:vertAlign w:val="superscript"/>
        </w:rPr>
        <w:fldChar w:fldCharType="end"/>
      </w:r>
      <w:r w:rsidR="00923BA1" w:rsidRPr="00923BA1">
        <w:rPr>
          <w:rFonts w:ascii="Times New Roman" w:hAnsi="Times New Roman" w:cs="Times New Roman"/>
          <w:szCs w:val="32"/>
        </w:rPr>
        <w:t>.</w:t>
      </w:r>
      <w:r w:rsidR="00D22A36">
        <w:rPr>
          <w:rFonts w:ascii="Times New Roman" w:hAnsi="Times New Roman" w:cs="Times New Roman"/>
          <w:szCs w:val="32"/>
        </w:rPr>
        <w:t xml:space="preserve"> </w:t>
      </w:r>
      <w:proofErr w:type="spellStart"/>
      <w:r w:rsidR="00D22A36">
        <w:rPr>
          <w:rFonts w:ascii="Times New Roman" w:hAnsi="Times New Roman" w:cs="Times New Roman"/>
          <w:szCs w:val="32"/>
        </w:rPr>
        <w:t>Its</w:t>
      </w:r>
      <w:proofErr w:type="spellEnd"/>
      <w:r w:rsidR="00D22A36">
        <w:rPr>
          <w:rFonts w:ascii="Times New Roman" w:hAnsi="Times New Roman" w:cs="Times New Roman"/>
          <w:szCs w:val="32"/>
        </w:rPr>
        <w:t xml:space="preserve"> complicated structure arises from a small quantity of Hox genes.</w:t>
      </w:r>
      <w:r w:rsidR="00F020B6">
        <w:rPr>
          <w:rFonts w:ascii="Times New Roman" w:hAnsi="Times New Roman" w:cs="Times New Roman"/>
          <w:szCs w:val="32"/>
        </w:rPr>
        <w:t xml:space="preserve"> Perhaps another mechanism is introduced to regulate the development process.</w:t>
      </w:r>
    </w:p>
    <w:p w14:paraId="41442BCB" w14:textId="05E2E7B7" w:rsidR="00214A74" w:rsidRDefault="00EB51E5" w:rsidP="00D53BCD">
      <w:pPr>
        <w:spacing w:beforeLines="50" w:before="156" w:afterLines="50" w:after="156"/>
        <w:jc w:val="both"/>
        <w:rPr>
          <w:rFonts w:ascii="Times New Roman" w:hAnsi="Times New Roman" w:cs="Times New Roman"/>
          <w:b/>
          <w:bCs/>
          <w:szCs w:val="32"/>
        </w:rPr>
      </w:pPr>
      <w:r>
        <w:rPr>
          <w:rFonts w:ascii="Times New Roman" w:hAnsi="Times New Roman" w:cs="Times New Roman"/>
          <w:b/>
          <w:bCs/>
          <w:szCs w:val="32"/>
        </w:rPr>
        <w:t>Conclusion</w:t>
      </w:r>
      <w:r w:rsidR="005A094B">
        <w:rPr>
          <w:rFonts w:ascii="Times New Roman" w:hAnsi="Times New Roman" w:cs="Times New Roman"/>
          <w:b/>
          <w:bCs/>
          <w:szCs w:val="32"/>
        </w:rPr>
        <w:t>s</w:t>
      </w:r>
    </w:p>
    <w:p w14:paraId="70C57628" w14:textId="546CAD97" w:rsidR="00317A5D" w:rsidRPr="00317A5D" w:rsidRDefault="00F020B6" w:rsidP="00317A5D">
      <w:pPr>
        <w:jc w:val="both"/>
        <w:rPr>
          <w:rFonts w:ascii="Times New Roman" w:hAnsi="Times New Roman" w:cs="Times New Roman"/>
          <w:szCs w:val="32"/>
        </w:rPr>
      </w:pPr>
      <w:r>
        <w:rPr>
          <w:rFonts w:ascii="Times New Roman" w:hAnsi="Times New Roman" w:cs="Times New Roman"/>
          <w:b/>
          <w:bCs/>
          <w:szCs w:val="32"/>
        </w:rPr>
        <w:tab/>
      </w:r>
      <w:r w:rsidR="00317A5D" w:rsidRPr="00317A5D">
        <w:rPr>
          <w:rFonts w:ascii="Times New Roman" w:hAnsi="Times New Roman" w:cs="Times New Roman"/>
          <w:szCs w:val="32"/>
        </w:rPr>
        <w:t xml:space="preserve">The clustering of Hox genes dates back to the ancient </w:t>
      </w:r>
      <w:proofErr w:type="spellStart"/>
      <w:r w:rsidR="00317A5D" w:rsidRPr="00317A5D">
        <w:rPr>
          <w:rFonts w:ascii="Times New Roman" w:hAnsi="Times New Roman" w:cs="Times New Roman"/>
          <w:szCs w:val="32"/>
        </w:rPr>
        <w:t>ProtoHox</w:t>
      </w:r>
      <w:proofErr w:type="spellEnd"/>
      <w:r w:rsidR="00317A5D" w:rsidRPr="00317A5D">
        <w:rPr>
          <w:rFonts w:ascii="Times New Roman" w:hAnsi="Times New Roman" w:cs="Times New Roman"/>
          <w:szCs w:val="32"/>
        </w:rPr>
        <w:t xml:space="preserve"> cluster and has undergone significant evolutionary changes. The divergence of Hox and </w:t>
      </w:r>
      <w:proofErr w:type="spellStart"/>
      <w:r w:rsidR="00317A5D" w:rsidRPr="00317A5D">
        <w:rPr>
          <w:rFonts w:ascii="Times New Roman" w:hAnsi="Times New Roman" w:cs="Times New Roman"/>
          <w:szCs w:val="32"/>
        </w:rPr>
        <w:t>ParaHox</w:t>
      </w:r>
      <w:proofErr w:type="spellEnd"/>
      <w:r w:rsidR="00317A5D" w:rsidRPr="00317A5D">
        <w:rPr>
          <w:rFonts w:ascii="Times New Roman" w:hAnsi="Times New Roman" w:cs="Times New Roman"/>
          <w:szCs w:val="32"/>
        </w:rPr>
        <w:t xml:space="preserve"> from </w:t>
      </w:r>
      <w:proofErr w:type="spellStart"/>
      <w:r w:rsidR="00317A5D" w:rsidRPr="00317A5D">
        <w:rPr>
          <w:rFonts w:ascii="Times New Roman" w:hAnsi="Times New Roman" w:cs="Times New Roman"/>
          <w:szCs w:val="32"/>
        </w:rPr>
        <w:t>ProtoHox</w:t>
      </w:r>
      <w:proofErr w:type="spellEnd"/>
      <w:r w:rsidR="00317A5D" w:rsidRPr="00317A5D">
        <w:rPr>
          <w:rFonts w:ascii="Times New Roman" w:hAnsi="Times New Roman" w:cs="Times New Roman"/>
          <w:szCs w:val="32"/>
        </w:rPr>
        <w:t xml:space="preserve">, along with subsequent gene duplications and deletions, has contributed to the complexity of animal morphogenesis. Understanding the evolution of Hox genes provides valuable insights into the field of </w:t>
      </w:r>
      <w:r w:rsidR="00317A5D" w:rsidRPr="00317A5D">
        <w:rPr>
          <w:rFonts w:ascii="Times New Roman" w:hAnsi="Times New Roman" w:cs="Times New Roman"/>
          <w:i/>
          <w:iCs/>
          <w:szCs w:val="32"/>
        </w:rPr>
        <w:t>evo-devo</w:t>
      </w:r>
      <w:r w:rsidR="00317A5D" w:rsidRPr="00317A5D">
        <w:rPr>
          <w:rFonts w:ascii="Times New Roman" w:hAnsi="Times New Roman" w:cs="Times New Roman"/>
          <w:szCs w:val="32"/>
        </w:rPr>
        <w:t>.</w:t>
      </w:r>
    </w:p>
    <w:p w14:paraId="782AF8DF" w14:textId="6252E220" w:rsidR="00595BC2" w:rsidRDefault="00B031A7" w:rsidP="00317A5D">
      <w:pPr>
        <w:spacing w:beforeLines="50" w:before="156" w:afterLines="50" w:after="156"/>
        <w:jc w:val="both"/>
        <w:rPr>
          <w:rFonts w:ascii="Times New Roman" w:hAnsi="Times New Roman" w:cs="Times New Roman"/>
          <w:b/>
          <w:bCs/>
          <w:szCs w:val="32"/>
        </w:rPr>
      </w:pPr>
      <w:r>
        <w:rPr>
          <w:rFonts w:ascii="Times New Roman" w:hAnsi="Times New Roman" w:cs="Times New Roman"/>
          <w:b/>
          <w:bCs/>
          <w:szCs w:val="32"/>
        </w:rPr>
        <w:t>Re</w:t>
      </w:r>
      <w:r w:rsidR="00595BC2">
        <w:rPr>
          <w:rFonts w:ascii="Times New Roman" w:hAnsi="Times New Roman" w:cs="Times New Roman"/>
          <w:b/>
          <w:bCs/>
          <w:szCs w:val="32"/>
        </w:rPr>
        <w:t>ference</w:t>
      </w:r>
      <w:r w:rsidR="005A094B">
        <w:rPr>
          <w:rFonts w:ascii="Times New Roman" w:hAnsi="Times New Roman" w:cs="Times New Roman" w:hint="eastAsia"/>
          <w:b/>
          <w:bCs/>
          <w:szCs w:val="32"/>
        </w:rPr>
        <w:t>s</w:t>
      </w:r>
    </w:p>
    <w:p w14:paraId="6EDAFA2C" w14:textId="4A130E36" w:rsidR="00B031A7" w:rsidRDefault="00893968" w:rsidP="00D53BCD">
      <w:pPr>
        <w:pStyle w:val="a9"/>
        <w:numPr>
          <w:ilvl w:val="0"/>
          <w:numId w:val="7"/>
        </w:numPr>
        <w:spacing w:beforeLines="50" w:before="156" w:afterLines="50" w:after="156"/>
        <w:ind w:firstLineChars="0"/>
        <w:rPr>
          <w:rFonts w:ascii="Times New Roman" w:hAnsi="Times New Roman" w:cs="Times New Roman"/>
          <w:sz w:val="24"/>
          <w:szCs w:val="32"/>
        </w:rPr>
      </w:pPr>
      <w:bookmarkStart w:id="2" w:name="_Ref136378882"/>
      <w:bookmarkStart w:id="3" w:name="_Ref136285399"/>
      <w:r w:rsidRPr="00893968">
        <w:rPr>
          <w:rFonts w:ascii="Times New Roman" w:hAnsi="Times New Roman" w:cs="Times New Roman"/>
          <w:sz w:val="24"/>
          <w:szCs w:val="32"/>
        </w:rPr>
        <w:t>Brooke, N., Garcia-</w:t>
      </w:r>
      <w:proofErr w:type="spellStart"/>
      <w:r w:rsidRPr="00893968">
        <w:rPr>
          <w:rFonts w:ascii="Times New Roman" w:hAnsi="Times New Roman" w:cs="Times New Roman"/>
          <w:sz w:val="24"/>
          <w:szCs w:val="32"/>
        </w:rPr>
        <w:t>Fernàndez</w:t>
      </w:r>
      <w:proofErr w:type="spellEnd"/>
      <w:r w:rsidRPr="00893968">
        <w:rPr>
          <w:rFonts w:ascii="Times New Roman" w:hAnsi="Times New Roman" w:cs="Times New Roman"/>
          <w:sz w:val="24"/>
          <w:szCs w:val="32"/>
        </w:rPr>
        <w:t xml:space="preserve">, J. &amp; Holland, P. The ParaHox gene cluster is an evolutionary sister of the Hox gene cluster. </w:t>
      </w:r>
      <w:r w:rsidRPr="009739F1">
        <w:rPr>
          <w:rFonts w:ascii="Times New Roman" w:hAnsi="Times New Roman" w:cs="Times New Roman"/>
          <w:i/>
          <w:iCs/>
          <w:sz w:val="24"/>
          <w:szCs w:val="32"/>
        </w:rPr>
        <w:t>Nature</w:t>
      </w:r>
      <w:r w:rsidRPr="00893968">
        <w:rPr>
          <w:rFonts w:ascii="Times New Roman" w:hAnsi="Times New Roman" w:cs="Times New Roman"/>
          <w:sz w:val="24"/>
          <w:szCs w:val="32"/>
        </w:rPr>
        <w:t xml:space="preserve"> </w:t>
      </w:r>
      <w:r w:rsidRPr="009739F1">
        <w:rPr>
          <w:rFonts w:ascii="Times New Roman" w:hAnsi="Times New Roman" w:cs="Times New Roman"/>
          <w:b/>
          <w:bCs/>
          <w:sz w:val="24"/>
          <w:szCs w:val="32"/>
        </w:rPr>
        <w:t>392</w:t>
      </w:r>
      <w:r w:rsidRPr="00893968">
        <w:rPr>
          <w:rFonts w:ascii="Times New Roman" w:hAnsi="Times New Roman" w:cs="Times New Roman"/>
          <w:sz w:val="24"/>
          <w:szCs w:val="32"/>
        </w:rPr>
        <w:t>, 920–922 (1998).</w:t>
      </w:r>
      <w:bookmarkEnd w:id="2"/>
      <w:r w:rsidRPr="00893968">
        <w:rPr>
          <w:rFonts w:ascii="Times New Roman" w:hAnsi="Times New Roman" w:cs="Times New Roman"/>
          <w:sz w:val="24"/>
          <w:szCs w:val="32"/>
        </w:rPr>
        <w:t xml:space="preserve"> </w:t>
      </w:r>
      <w:bookmarkEnd w:id="3"/>
    </w:p>
    <w:p w14:paraId="58151577" w14:textId="781CCA4B" w:rsidR="00BF2969" w:rsidRDefault="00BF2969" w:rsidP="00D53BCD">
      <w:pPr>
        <w:pStyle w:val="a9"/>
        <w:numPr>
          <w:ilvl w:val="0"/>
          <w:numId w:val="7"/>
        </w:numPr>
        <w:spacing w:beforeLines="50" w:before="156" w:afterLines="50" w:after="156"/>
        <w:ind w:firstLineChars="0"/>
        <w:rPr>
          <w:rFonts w:ascii="Times New Roman" w:hAnsi="Times New Roman" w:cs="Times New Roman"/>
          <w:sz w:val="24"/>
          <w:szCs w:val="32"/>
        </w:rPr>
      </w:pPr>
      <w:bookmarkStart w:id="4" w:name="_Ref136286735"/>
      <w:proofErr w:type="spellStart"/>
      <w:r w:rsidRPr="00BF2969">
        <w:rPr>
          <w:rFonts w:ascii="Times New Roman" w:hAnsi="Times New Roman" w:cs="Times New Roman"/>
          <w:sz w:val="24"/>
          <w:szCs w:val="32"/>
        </w:rPr>
        <w:t>Gauchat</w:t>
      </w:r>
      <w:proofErr w:type="spellEnd"/>
      <w:r w:rsidRPr="00BF2969">
        <w:rPr>
          <w:rFonts w:ascii="Times New Roman" w:hAnsi="Times New Roman" w:cs="Times New Roman"/>
          <w:sz w:val="24"/>
          <w:szCs w:val="32"/>
        </w:rPr>
        <w:t xml:space="preserve">, D. </w:t>
      </w:r>
      <w:r w:rsidRPr="009739F1">
        <w:rPr>
          <w:rFonts w:ascii="Times New Roman" w:hAnsi="Times New Roman" w:cs="Times New Roman"/>
          <w:i/>
          <w:iCs/>
          <w:sz w:val="24"/>
          <w:szCs w:val="32"/>
        </w:rPr>
        <w:t>et al.</w:t>
      </w:r>
      <w:r w:rsidRPr="00BF2969">
        <w:rPr>
          <w:rFonts w:ascii="Times New Roman" w:hAnsi="Times New Roman" w:cs="Times New Roman"/>
          <w:sz w:val="24"/>
          <w:szCs w:val="32"/>
        </w:rPr>
        <w:t xml:space="preserve"> Evolution of </w:t>
      </w:r>
      <w:proofErr w:type="spellStart"/>
      <w:r w:rsidRPr="00BF2969">
        <w:rPr>
          <w:rFonts w:ascii="Times New Roman" w:hAnsi="Times New Roman" w:cs="Times New Roman"/>
          <w:sz w:val="24"/>
          <w:szCs w:val="32"/>
        </w:rPr>
        <w:t>Antp</w:t>
      </w:r>
      <w:proofErr w:type="spellEnd"/>
      <w:r w:rsidRPr="00BF2969">
        <w:rPr>
          <w:rFonts w:ascii="Times New Roman" w:hAnsi="Times New Roman" w:cs="Times New Roman"/>
          <w:sz w:val="24"/>
          <w:szCs w:val="32"/>
        </w:rPr>
        <w:t xml:space="preserve">-class genes and differential expression of Hydra Hox/ParaHox genes in anterior patterning. </w:t>
      </w:r>
      <w:r w:rsidRPr="009739F1">
        <w:rPr>
          <w:rFonts w:ascii="Times New Roman" w:hAnsi="Times New Roman" w:cs="Times New Roman"/>
          <w:i/>
          <w:iCs/>
          <w:sz w:val="24"/>
          <w:szCs w:val="32"/>
        </w:rPr>
        <w:t>Proc. Natl Acad. Sci USA</w:t>
      </w:r>
      <w:r w:rsidRPr="00BF2969">
        <w:rPr>
          <w:rFonts w:ascii="Times New Roman" w:hAnsi="Times New Roman" w:cs="Times New Roman"/>
          <w:sz w:val="24"/>
          <w:szCs w:val="32"/>
        </w:rPr>
        <w:t xml:space="preserve"> </w:t>
      </w:r>
      <w:r w:rsidRPr="009739F1">
        <w:rPr>
          <w:rFonts w:ascii="Times New Roman" w:hAnsi="Times New Roman" w:cs="Times New Roman"/>
          <w:b/>
          <w:bCs/>
          <w:sz w:val="24"/>
          <w:szCs w:val="32"/>
        </w:rPr>
        <w:t>97</w:t>
      </w:r>
      <w:r w:rsidRPr="00BF2969">
        <w:rPr>
          <w:rFonts w:ascii="Times New Roman" w:hAnsi="Times New Roman" w:cs="Times New Roman"/>
          <w:sz w:val="24"/>
          <w:szCs w:val="32"/>
        </w:rPr>
        <w:t>, 4493–4498 (2000).</w:t>
      </w:r>
      <w:bookmarkEnd w:id="4"/>
    </w:p>
    <w:p w14:paraId="038987B3" w14:textId="1878E140" w:rsidR="00BF2969" w:rsidRDefault="00BF2969" w:rsidP="00D53BCD">
      <w:pPr>
        <w:pStyle w:val="a9"/>
        <w:numPr>
          <w:ilvl w:val="0"/>
          <w:numId w:val="7"/>
        </w:numPr>
        <w:spacing w:beforeLines="50" w:before="156" w:afterLines="50" w:after="156"/>
        <w:ind w:firstLineChars="0"/>
        <w:rPr>
          <w:rFonts w:ascii="Times New Roman" w:hAnsi="Times New Roman" w:cs="Times New Roman"/>
          <w:sz w:val="24"/>
          <w:szCs w:val="32"/>
        </w:rPr>
      </w:pPr>
      <w:bookmarkStart w:id="5" w:name="_Ref136286753"/>
      <w:r w:rsidRPr="00BF2969">
        <w:rPr>
          <w:rFonts w:ascii="Times New Roman" w:hAnsi="Times New Roman" w:cs="Times New Roman"/>
          <w:sz w:val="24"/>
          <w:szCs w:val="32"/>
        </w:rPr>
        <w:t xml:space="preserve">Finnerty, J. R. Homeoboxes in sea anemones and other nonbilaterian animals: implications for the evolution of the Hox cluster and the Zootype. </w:t>
      </w:r>
      <w:proofErr w:type="spellStart"/>
      <w:r w:rsidRPr="009739F1">
        <w:rPr>
          <w:rFonts w:ascii="Times New Roman" w:hAnsi="Times New Roman" w:cs="Times New Roman"/>
          <w:i/>
          <w:iCs/>
          <w:sz w:val="24"/>
          <w:szCs w:val="32"/>
        </w:rPr>
        <w:t>Curr</w:t>
      </w:r>
      <w:proofErr w:type="spellEnd"/>
      <w:r w:rsidRPr="009739F1">
        <w:rPr>
          <w:rFonts w:ascii="Times New Roman" w:hAnsi="Times New Roman" w:cs="Times New Roman"/>
          <w:i/>
          <w:iCs/>
          <w:sz w:val="24"/>
          <w:szCs w:val="32"/>
        </w:rPr>
        <w:t>. Top. Dev. Biol.</w:t>
      </w:r>
      <w:r w:rsidRPr="00BF2969">
        <w:rPr>
          <w:rFonts w:ascii="Times New Roman" w:hAnsi="Times New Roman" w:cs="Times New Roman"/>
          <w:sz w:val="24"/>
          <w:szCs w:val="32"/>
        </w:rPr>
        <w:t xml:space="preserve"> </w:t>
      </w:r>
      <w:r w:rsidRPr="009739F1">
        <w:rPr>
          <w:rFonts w:ascii="Times New Roman" w:hAnsi="Times New Roman" w:cs="Times New Roman"/>
          <w:b/>
          <w:bCs/>
          <w:sz w:val="24"/>
          <w:szCs w:val="32"/>
        </w:rPr>
        <w:t>40</w:t>
      </w:r>
      <w:r w:rsidRPr="00BF2969">
        <w:rPr>
          <w:rFonts w:ascii="Times New Roman" w:hAnsi="Times New Roman" w:cs="Times New Roman"/>
          <w:sz w:val="24"/>
          <w:szCs w:val="32"/>
        </w:rPr>
        <w:t>, 211–254 (1998).</w:t>
      </w:r>
      <w:bookmarkEnd w:id="5"/>
    </w:p>
    <w:p w14:paraId="706608D9" w14:textId="4B630F6A" w:rsidR="000A0D80" w:rsidRDefault="000A0D80" w:rsidP="00D53BCD">
      <w:pPr>
        <w:pStyle w:val="a9"/>
        <w:numPr>
          <w:ilvl w:val="0"/>
          <w:numId w:val="7"/>
        </w:numPr>
        <w:spacing w:beforeLines="50" w:before="156" w:afterLines="50" w:after="156"/>
        <w:ind w:firstLineChars="0"/>
        <w:rPr>
          <w:rFonts w:ascii="Times New Roman" w:hAnsi="Times New Roman" w:cs="Times New Roman"/>
          <w:sz w:val="24"/>
          <w:szCs w:val="32"/>
        </w:rPr>
      </w:pPr>
      <w:bookmarkStart w:id="6" w:name="_Ref136376662"/>
      <w:r w:rsidRPr="000A0D80">
        <w:rPr>
          <w:rFonts w:ascii="Times New Roman" w:hAnsi="Times New Roman" w:cs="Times New Roman"/>
          <w:sz w:val="24"/>
          <w:szCs w:val="32"/>
        </w:rPr>
        <w:t xml:space="preserve">Miller, D. J. &amp; Miles, A. Homeobox genes and the Zootype. </w:t>
      </w:r>
      <w:r w:rsidRPr="009739F1">
        <w:rPr>
          <w:rFonts w:ascii="Times New Roman" w:hAnsi="Times New Roman" w:cs="Times New Roman"/>
          <w:i/>
          <w:iCs/>
          <w:sz w:val="24"/>
          <w:szCs w:val="32"/>
        </w:rPr>
        <w:t>Nature</w:t>
      </w:r>
      <w:r w:rsidRPr="000A0D80">
        <w:rPr>
          <w:rFonts w:ascii="Times New Roman" w:hAnsi="Times New Roman" w:cs="Times New Roman"/>
          <w:sz w:val="24"/>
          <w:szCs w:val="32"/>
        </w:rPr>
        <w:t xml:space="preserve"> </w:t>
      </w:r>
      <w:r w:rsidRPr="009739F1">
        <w:rPr>
          <w:rFonts w:ascii="Times New Roman" w:hAnsi="Times New Roman" w:cs="Times New Roman"/>
          <w:b/>
          <w:bCs/>
          <w:sz w:val="24"/>
          <w:szCs w:val="32"/>
        </w:rPr>
        <w:t>365</w:t>
      </w:r>
      <w:r w:rsidRPr="000A0D80">
        <w:rPr>
          <w:rFonts w:ascii="Times New Roman" w:hAnsi="Times New Roman" w:cs="Times New Roman"/>
          <w:sz w:val="24"/>
          <w:szCs w:val="32"/>
        </w:rPr>
        <w:t>, 215–216 (1993).</w:t>
      </w:r>
      <w:bookmarkEnd w:id="6"/>
    </w:p>
    <w:p w14:paraId="41AAFD50" w14:textId="77777777" w:rsidR="00F14059" w:rsidRPr="00F14059" w:rsidRDefault="00F14059" w:rsidP="00D53BCD">
      <w:pPr>
        <w:pStyle w:val="a9"/>
        <w:widowControl/>
        <w:numPr>
          <w:ilvl w:val="0"/>
          <w:numId w:val="7"/>
        </w:numPr>
        <w:ind w:firstLineChars="0"/>
        <w:rPr>
          <w:rFonts w:ascii="Times New Roman" w:hAnsi="Times New Roman" w:cs="Times New Roman"/>
          <w:sz w:val="24"/>
          <w:szCs w:val="32"/>
        </w:rPr>
      </w:pPr>
      <w:bookmarkStart w:id="7" w:name="_Ref136424888"/>
      <w:proofErr w:type="spellStart"/>
      <w:r w:rsidRPr="00F14059">
        <w:rPr>
          <w:rFonts w:ascii="Times New Roman" w:hAnsi="Times New Roman" w:cs="Times New Roman"/>
          <w:sz w:val="24"/>
          <w:szCs w:val="32"/>
        </w:rPr>
        <w:t>Chourrout</w:t>
      </w:r>
      <w:proofErr w:type="spellEnd"/>
      <w:r w:rsidRPr="00F14059">
        <w:rPr>
          <w:rFonts w:ascii="Times New Roman" w:hAnsi="Times New Roman" w:cs="Times New Roman"/>
          <w:sz w:val="24"/>
          <w:szCs w:val="32"/>
        </w:rPr>
        <w:t xml:space="preserve">, D., </w:t>
      </w:r>
      <w:proofErr w:type="spellStart"/>
      <w:r w:rsidRPr="00F14059">
        <w:rPr>
          <w:rFonts w:ascii="Times New Roman" w:hAnsi="Times New Roman" w:cs="Times New Roman"/>
          <w:sz w:val="24"/>
          <w:szCs w:val="32"/>
        </w:rPr>
        <w:t>Delsuc</w:t>
      </w:r>
      <w:proofErr w:type="spellEnd"/>
      <w:r w:rsidRPr="00F14059">
        <w:rPr>
          <w:rFonts w:ascii="Times New Roman" w:hAnsi="Times New Roman" w:cs="Times New Roman"/>
          <w:sz w:val="24"/>
          <w:szCs w:val="32"/>
        </w:rPr>
        <w:t xml:space="preserve">, F., </w:t>
      </w:r>
      <w:proofErr w:type="spellStart"/>
      <w:r w:rsidRPr="00F14059">
        <w:rPr>
          <w:rFonts w:ascii="Times New Roman" w:hAnsi="Times New Roman" w:cs="Times New Roman"/>
          <w:sz w:val="24"/>
          <w:szCs w:val="32"/>
        </w:rPr>
        <w:t>Chourrout</w:t>
      </w:r>
      <w:proofErr w:type="spellEnd"/>
      <w:r w:rsidRPr="00F14059">
        <w:rPr>
          <w:rFonts w:ascii="Times New Roman" w:hAnsi="Times New Roman" w:cs="Times New Roman"/>
          <w:sz w:val="24"/>
          <w:szCs w:val="32"/>
        </w:rPr>
        <w:t>, P. </w:t>
      </w:r>
      <w:r w:rsidRPr="00D22A36">
        <w:rPr>
          <w:rFonts w:ascii="Times New Roman" w:hAnsi="Times New Roman" w:cs="Times New Roman"/>
          <w:i/>
          <w:iCs/>
          <w:sz w:val="24"/>
          <w:szCs w:val="32"/>
        </w:rPr>
        <w:t>et al</w:t>
      </w:r>
      <w:r w:rsidRPr="00F14059">
        <w:rPr>
          <w:rFonts w:ascii="Times New Roman" w:hAnsi="Times New Roman" w:cs="Times New Roman"/>
          <w:sz w:val="24"/>
          <w:szCs w:val="32"/>
        </w:rPr>
        <w:t>. Minimal ProtoHox cluster inferred from bilaterian and cnidarian Hox complements. </w:t>
      </w:r>
      <w:r w:rsidRPr="009739F1">
        <w:rPr>
          <w:rFonts w:ascii="Times New Roman" w:hAnsi="Times New Roman" w:cs="Times New Roman"/>
          <w:i/>
          <w:iCs/>
          <w:sz w:val="24"/>
          <w:szCs w:val="32"/>
        </w:rPr>
        <w:t>Nature</w:t>
      </w:r>
      <w:r w:rsidRPr="00F14059">
        <w:rPr>
          <w:rFonts w:ascii="Times New Roman" w:hAnsi="Times New Roman" w:cs="Times New Roman"/>
          <w:sz w:val="24"/>
          <w:szCs w:val="32"/>
        </w:rPr>
        <w:t> </w:t>
      </w:r>
      <w:r w:rsidRPr="009739F1">
        <w:rPr>
          <w:rFonts w:ascii="Times New Roman" w:hAnsi="Times New Roman" w:cs="Times New Roman"/>
          <w:b/>
          <w:bCs/>
          <w:sz w:val="24"/>
          <w:szCs w:val="32"/>
        </w:rPr>
        <w:t>442</w:t>
      </w:r>
      <w:r w:rsidRPr="00F14059">
        <w:rPr>
          <w:rFonts w:ascii="Times New Roman" w:hAnsi="Times New Roman" w:cs="Times New Roman"/>
          <w:sz w:val="24"/>
          <w:szCs w:val="32"/>
        </w:rPr>
        <w:t>, 684–687 (2006).</w:t>
      </w:r>
      <w:bookmarkEnd w:id="7"/>
    </w:p>
    <w:p w14:paraId="6C64BC91" w14:textId="1A12B776" w:rsidR="00214A74" w:rsidRDefault="00214A74" w:rsidP="00D53BCD">
      <w:pPr>
        <w:pStyle w:val="a9"/>
        <w:numPr>
          <w:ilvl w:val="0"/>
          <w:numId w:val="7"/>
        </w:numPr>
        <w:spacing w:beforeLines="50" w:before="156" w:afterLines="50" w:after="156"/>
        <w:ind w:firstLineChars="0"/>
        <w:rPr>
          <w:rFonts w:ascii="Times New Roman" w:hAnsi="Times New Roman" w:cs="Times New Roman"/>
          <w:sz w:val="24"/>
          <w:szCs w:val="32"/>
        </w:rPr>
      </w:pPr>
      <w:bookmarkStart w:id="8" w:name="_Ref136421626"/>
      <w:r w:rsidRPr="00214A74">
        <w:rPr>
          <w:rFonts w:ascii="Times New Roman" w:hAnsi="Times New Roman" w:cs="Times New Roman"/>
          <w:sz w:val="24"/>
          <w:szCs w:val="32"/>
        </w:rPr>
        <w:t>Ferrier, D., Holland, P. Ancient origin of the Hox gene cluster. </w:t>
      </w:r>
      <w:r w:rsidRPr="009739F1">
        <w:rPr>
          <w:rFonts w:ascii="Times New Roman" w:hAnsi="Times New Roman" w:cs="Times New Roman"/>
          <w:i/>
          <w:iCs/>
          <w:sz w:val="24"/>
          <w:szCs w:val="32"/>
        </w:rPr>
        <w:t>Nat Rev Genet</w:t>
      </w:r>
      <w:r w:rsidRPr="009739F1">
        <w:rPr>
          <w:rFonts w:ascii="Times New Roman" w:hAnsi="Times New Roman" w:cs="Times New Roman"/>
          <w:b/>
          <w:bCs/>
          <w:sz w:val="24"/>
          <w:szCs w:val="32"/>
        </w:rPr>
        <w:t> 2</w:t>
      </w:r>
      <w:r w:rsidRPr="00214A74">
        <w:rPr>
          <w:rFonts w:ascii="Times New Roman" w:hAnsi="Times New Roman" w:cs="Times New Roman"/>
          <w:sz w:val="24"/>
          <w:szCs w:val="32"/>
        </w:rPr>
        <w:t>, 33–38 (2001).</w:t>
      </w:r>
      <w:bookmarkEnd w:id="8"/>
      <w:r w:rsidRPr="00214A74">
        <w:rPr>
          <w:rFonts w:ascii="Times New Roman" w:hAnsi="Times New Roman" w:cs="Times New Roman"/>
          <w:sz w:val="24"/>
          <w:szCs w:val="32"/>
        </w:rPr>
        <w:t> </w:t>
      </w:r>
    </w:p>
    <w:p w14:paraId="2941A3E2" w14:textId="77777777" w:rsidR="00940BA8" w:rsidRPr="00940BA8" w:rsidRDefault="00940BA8" w:rsidP="00D53BCD">
      <w:pPr>
        <w:pStyle w:val="a9"/>
        <w:numPr>
          <w:ilvl w:val="0"/>
          <w:numId w:val="7"/>
        </w:numPr>
        <w:ind w:firstLineChars="0"/>
        <w:rPr>
          <w:rFonts w:ascii="Times New Roman" w:hAnsi="Times New Roman" w:cs="Times New Roman"/>
          <w:sz w:val="24"/>
          <w:szCs w:val="32"/>
        </w:rPr>
      </w:pPr>
      <w:bookmarkStart w:id="9" w:name="_Ref136445576"/>
      <w:r w:rsidRPr="00940BA8">
        <w:rPr>
          <w:rFonts w:ascii="Times New Roman" w:hAnsi="Times New Roman" w:cs="Times New Roman"/>
          <w:sz w:val="24"/>
          <w:szCs w:val="32"/>
        </w:rPr>
        <w:t>Lewis, E. A gene complex controlling segmentation in </w:t>
      </w:r>
      <w:r w:rsidRPr="00846066">
        <w:rPr>
          <w:rFonts w:ascii="Times New Roman" w:hAnsi="Times New Roman" w:cs="Times New Roman"/>
          <w:i/>
          <w:iCs/>
          <w:sz w:val="24"/>
          <w:szCs w:val="32"/>
        </w:rPr>
        <w:t>Drosophila</w:t>
      </w:r>
      <w:r w:rsidRPr="00940BA8">
        <w:rPr>
          <w:rFonts w:ascii="Times New Roman" w:hAnsi="Times New Roman" w:cs="Times New Roman"/>
          <w:sz w:val="24"/>
          <w:szCs w:val="32"/>
        </w:rPr>
        <w:t>. </w:t>
      </w:r>
      <w:r w:rsidRPr="00940BA8">
        <w:rPr>
          <w:rFonts w:ascii="Times New Roman" w:hAnsi="Times New Roman" w:cs="Times New Roman"/>
          <w:i/>
          <w:iCs/>
          <w:sz w:val="24"/>
          <w:szCs w:val="32"/>
        </w:rPr>
        <w:t>Nature</w:t>
      </w:r>
      <w:r w:rsidRPr="00940BA8">
        <w:rPr>
          <w:rFonts w:ascii="Times New Roman" w:hAnsi="Times New Roman" w:cs="Times New Roman"/>
          <w:sz w:val="24"/>
          <w:szCs w:val="32"/>
        </w:rPr>
        <w:t> </w:t>
      </w:r>
      <w:r w:rsidRPr="00940BA8">
        <w:rPr>
          <w:rFonts w:ascii="Times New Roman" w:hAnsi="Times New Roman" w:cs="Times New Roman"/>
          <w:b/>
          <w:bCs/>
          <w:sz w:val="24"/>
          <w:szCs w:val="32"/>
        </w:rPr>
        <w:t>276</w:t>
      </w:r>
      <w:r w:rsidRPr="00940BA8">
        <w:rPr>
          <w:rFonts w:ascii="Times New Roman" w:hAnsi="Times New Roman" w:cs="Times New Roman"/>
          <w:sz w:val="24"/>
          <w:szCs w:val="32"/>
        </w:rPr>
        <w:t>, 565–570 (1978).</w:t>
      </w:r>
      <w:bookmarkEnd w:id="9"/>
      <w:r w:rsidRPr="00940BA8">
        <w:rPr>
          <w:rFonts w:ascii="Times New Roman" w:hAnsi="Times New Roman" w:cs="Times New Roman"/>
          <w:sz w:val="24"/>
          <w:szCs w:val="32"/>
        </w:rPr>
        <w:t> </w:t>
      </w:r>
    </w:p>
    <w:p w14:paraId="5B14DE51" w14:textId="68D237CE" w:rsidR="00940BA8" w:rsidRDefault="00B57253" w:rsidP="00D53BCD">
      <w:pPr>
        <w:pStyle w:val="a9"/>
        <w:numPr>
          <w:ilvl w:val="0"/>
          <w:numId w:val="7"/>
        </w:numPr>
        <w:spacing w:beforeLines="50" w:before="156" w:afterLines="50" w:after="156"/>
        <w:ind w:firstLineChars="0"/>
        <w:rPr>
          <w:rFonts w:ascii="Times New Roman" w:hAnsi="Times New Roman" w:cs="Times New Roman"/>
          <w:sz w:val="24"/>
          <w:szCs w:val="32"/>
        </w:rPr>
      </w:pPr>
      <w:bookmarkStart w:id="10" w:name="_Ref136447234"/>
      <w:r w:rsidRPr="00B57253">
        <w:rPr>
          <w:rFonts w:ascii="Times New Roman" w:hAnsi="Times New Roman" w:cs="Times New Roman"/>
          <w:sz w:val="24"/>
          <w:szCs w:val="32"/>
        </w:rPr>
        <w:t xml:space="preserve">Finnerty, J. R. </w:t>
      </w:r>
      <w:r w:rsidRPr="00D22A36">
        <w:rPr>
          <w:rFonts w:ascii="Times New Roman" w:hAnsi="Times New Roman" w:cs="Times New Roman"/>
          <w:i/>
          <w:iCs/>
          <w:sz w:val="24"/>
          <w:szCs w:val="32"/>
        </w:rPr>
        <w:t>et al</w:t>
      </w:r>
      <w:r w:rsidRPr="00B57253">
        <w:rPr>
          <w:rFonts w:ascii="Times New Roman" w:hAnsi="Times New Roman" w:cs="Times New Roman"/>
          <w:sz w:val="24"/>
          <w:szCs w:val="32"/>
        </w:rPr>
        <w:t>. Homeobox genes in the Ctenophora: identification of paired</w:t>
      </w:r>
      <w:r>
        <w:rPr>
          <w:rFonts w:ascii="Times New Roman" w:hAnsi="Times New Roman" w:cs="Times New Roman"/>
          <w:sz w:val="24"/>
          <w:szCs w:val="32"/>
        </w:rPr>
        <w:t>-</w:t>
      </w:r>
      <w:r w:rsidRPr="00B57253">
        <w:rPr>
          <w:rFonts w:ascii="Times New Roman" w:hAnsi="Times New Roman" w:cs="Times New Roman"/>
          <w:sz w:val="24"/>
          <w:szCs w:val="32"/>
        </w:rPr>
        <w:t xml:space="preserve">type and Hox homologues in the </w:t>
      </w:r>
      <w:proofErr w:type="spellStart"/>
      <w:r w:rsidRPr="00B57253">
        <w:rPr>
          <w:rFonts w:ascii="Times New Roman" w:hAnsi="Times New Roman" w:cs="Times New Roman"/>
          <w:sz w:val="24"/>
          <w:szCs w:val="32"/>
        </w:rPr>
        <w:t>atentaculate</w:t>
      </w:r>
      <w:proofErr w:type="spellEnd"/>
      <w:r w:rsidRPr="00B57253">
        <w:rPr>
          <w:rFonts w:ascii="Times New Roman" w:hAnsi="Times New Roman" w:cs="Times New Roman"/>
          <w:sz w:val="24"/>
          <w:szCs w:val="32"/>
        </w:rPr>
        <w:t xml:space="preserve"> ctenophore, </w:t>
      </w:r>
      <w:proofErr w:type="spellStart"/>
      <w:r w:rsidRPr="00B57253">
        <w:rPr>
          <w:rFonts w:ascii="Times New Roman" w:hAnsi="Times New Roman" w:cs="Times New Roman"/>
          <w:sz w:val="24"/>
          <w:szCs w:val="32"/>
        </w:rPr>
        <w:t>Beroe</w:t>
      </w:r>
      <w:proofErr w:type="spellEnd"/>
      <w:r w:rsidRPr="00B57253">
        <w:rPr>
          <w:rFonts w:ascii="Times New Roman" w:hAnsi="Times New Roman" w:cs="Times New Roman"/>
          <w:sz w:val="24"/>
          <w:szCs w:val="32"/>
        </w:rPr>
        <w:t xml:space="preserve">̈ ovata. </w:t>
      </w:r>
      <w:r w:rsidRPr="00B57253">
        <w:rPr>
          <w:rFonts w:ascii="Times New Roman" w:hAnsi="Times New Roman" w:cs="Times New Roman"/>
          <w:i/>
          <w:iCs/>
          <w:sz w:val="24"/>
          <w:szCs w:val="32"/>
        </w:rPr>
        <w:t>Mol. Mar. Biol. Biotech.</w:t>
      </w:r>
      <w:r w:rsidRPr="00B57253">
        <w:rPr>
          <w:rFonts w:ascii="Times New Roman" w:hAnsi="Times New Roman" w:cs="Times New Roman"/>
          <w:sz w:val="24"/>
          <w:szCs w:val="32"/>
        </w:rPr>
        <w:t xml:space="preserve"> </w:t>
      </w:r>
      <w:r w:rsidRPr="00B57253">
        <w:rPr>
          <w:rFonts w:ascii="Times New Roman" w:hAnsi="Times New Roman" w:cs="Times New Roman"/>
          <w:b/>
          <w:bCs/>
          <w:sz w:val="24"/>
          <w:szCs w:val="32"/>
        </w:rPr>
        <w:t>5</w:t>
      </w:r>
      <w:r w:rsidRPr="00B57253">
        <w:rPr>
          <w:rFonts w:ascii="Times New Roman" w:hAnsi="Times New Roman" w:cs="Times New Roman"/>
          <w:sz w:val="24"/>
          <w:szCs w:val="32"/>
        </w:rPr>
        <w:t>, 249–258 (1996).</w:t>
      </w:r>
      <w:bookmarkEnd w:id="10"/>
    </w:p>
    <w:p w14:paraId="23B7E15C" w14:textId="77777777" w:rsidR="00EE5C35" w:rsidRPr="00EE5C35" w:rsidRDefault="00EE5C35" w:rsidP="00EE5C35">
      <w:pPr>
        <w:pStyle w:val="a9"/>
        <w:numPr>
          <w:ilvl w:val="0"/>
          <w:numId w:val="7"/>
        </w:numPr>
        <w:ind w:firstLineChars="0"/>
        <w:rPr>
          <w:rFonts w:ascii="Times New Roman" w:hAnsi="Times New Roman" w:cs="Times New Roman"/>
          <w:sz w:val="24"/>
          <w:szCs w:val="32"/>
        </w:rPr>
      </w:pPr>
      <w:bookmarkStart w:id="11" w:name="_Ref136452933"/>
      <w:proofErr w:type="spellStart"/>
      <w:r w:rsidRPr="00EE5C35">
        <w:rPr>
          <w:rFonts w:ascii="Times New Roman" w:hAnsi="Times New Roman" w:cs="Times New Roman"/>
          <w:sz w:val="24"/>
          <w:szCs w:val="32"/>
        </w:rPr>
        <w:t>Seo</w:t>
      </w:r>
      <w:proofErr w:type="spellEnd"/>
      <w:r w:rsidRPr="00EE5C35">
        <w:rPr>
          <w:rFonts w:ascii="Times New Roman" w:hAnsi="Times New Roman" w:cs="Times New Roman"/>
          <w:sz w:val="24"/>
          <w:szCs w:val="32"/>
        </w:rPr>
        <w:t xml:space="preserve">, HC., </w:t>
      </w:r>
      <w:proofErr w:type="spellStart"/>
      <w:r w:rsidRPr="00EE5C35">
        <w:rPr>
          <w:rFonts w:ascii="Times New Roman" w:hAnsi="Times New Roman" w:cs="Times New Roman"/>
          <w:sz w:val="24"/>
          <w:szCs w:val="32"/>
        </w:rPr>
        <w:t>Edvardsen</w:t>
      </w:r>
      <w:proofErr w:type="spellEnd"/>
      <w:r w:rsidRPr="00EE5C35">
        <w:rPr>
          <w:rFonts w:ascii="Times New Roman" w:hAnsi="Times New Roman" w:cs="Times New Roman"/>
          <w:sz w:val="24"/>
          <w:szCs w:val="32"/>
        </w:rPr>
        <w:t xml:space="preserve">, R., </w:t>
      </w:r>
      <w:proofErr w:type="spellStart"/>
      <w:r w:rsidRPr="00EE5C35">
        <w:rPr>
          <w:rFonts w:ascii="Times New Roman" w:hAnsi="Times New Roman" w:cs="Times New Roman"/>
          <w:sz w:val="24"/>
          <w:szCs w:val="32"/>
        </w:rPr>
        <w:t>Maeland</w:t>
      </w:r>
      <w:proofErr w:type="spellEnd"/>
      <w:r w:rsidRPr="00EE5C35">
        <w:rPr>
          <w:rFonts w:ascii="Times New Roman" w:hAnsi="Times New Roman" w:cs="Times New Roman"/>
          <w:sz w:val="24"/>
          <w:szCs w:val="32"/>
        </w:rPr>
        <w:t>, A. </w:t>
      </w:r>
      <w:r w:rsidRPr="00D22A36">
        <w:rPr>
          <w:rFonts w:ascii="Times New Roman" w:hAnsi="Times New Roman" w:cs="Times New Roman"/>
          <w:i/>
          <w:iCs/>
          <w:sz w:val="24"/>
          <w:szCs w:val="32"/>
        </w:rPr>
        <w:t>et al</w:t>
      </w:r>
      <w:r w:rsidRPr="00EE5C35">
        <w:rPr>
          <w:rFonts w:ascii="Times New Roman" w:hAnsi="Times New Roman" w:cs="Times New Roman"/>
          <w:sz w:val="24"/>
          <w:szCs w:val="32"/>
        </w:rPr>
        <w:t>. Hox cluster disintegration with persistent anteroposterior order of expression in </w:t>
      </w:r>
      <w:proofErr w:type="spellStart"/>
      <w:r w:rsidRPr="00EE5C35">
        <w:rPr>
          <w:rFonts w:ascii="Times New Roman" w:hAnsi="Times New Roman" w:cs="Times New Roman"/>
          <w:i/>
          <w:iCs/>
          <w:sz w:val="24"/>
          <w:szCs w:val="32"/>
        </w:rPr>
        <w:t>Oikopleura</w:t>
      </w:r>
      <w:proofErr w:type="spellEnd"/>
      <w:r w:rsidRPr="00EE5C35">
        <w:rPr>
          <w:rFonts w:ascii="Times New Roman" w:hAnsi="Times New Roman" w:cs="Times New Roman"/>
          <w:i/>
          <w:iCs/>
          <w:sz w:val="24"/>
          <w:szCs w:val="32"/>
        </w:rPr>
        <w:t xml:space="preserve"> dioica</w:t>
      </w:r>
      <w:r w:rsidRPr="00EE5C35">
        <w:rPr>
          <w:rFonts w:ascii="Times New Roman" w:hAnsi="Times New Roman" w:cs="Times New Roman"/>
          <w:sz w:val="24"/>
          <w:szCs w:val="32"/>
        </w:rPr>
        <w:t>. </w:t>
      </w:r>
      <w:r w:rsidRPr="00EE5C35">
        <w:rPr>
          <w:rFonts w:ascii="Times New Roman" w:hAnsi="Times New Roman" w:cs="Times New Roman"/>
          <w:i/>
          <w:iCs/>
          <w:sz w:val="24"/>
          <w:szCs w:val="32"/>
        </w:rPr>
        <w:t>Nature</w:t>
      </w:r>
      <w:r w:rsidRPr="00EE5C35">
        <w:rPr>
          <w:rFonts w:ascii="Times New Roman" w:hAnsi="Times New Roman" w:cs="Times New Roman"/>
          <w:sz w:val="24"/>
          <w:szCs w:val="32"/>
        </w:rPr>
        <w:t> </w:t>
      </w:r>
      <w:r w:rsidRPr="00EE5C35">
        <w:rPr>
          <w:rFonts w:ascii="Times New Roman" w:hAnsi="Times New Roman" w:cs="Times New Roman"/>
          <w:b/>
          <w:bCs/>
          <w:sz w:val="24"/>
          <w:szCs w:val="32"/>
        </w:rPr>
        <w:t>431</w:t>
      </w:r>
      <w:r w:rsidRPr="00EE5C35">
        <w:rPr>
          <w:rFonts w:ascii="Times New Roman" w:hAnsi="Times New Roman" w:cs="Times New Roman"/>
          <w:sz w:val="24"/>
          <w:szCs w:val="32"/>
        </w:rPr>
        <w:t>, 67–71 (2004).</w:t>
      </w:r>
      <w:bookmarkEnd w:id="11"/>
      <w:r w:rsidRPr="00EE5C35">
        <w:rPr>
          <w:rFonts w:ascii="Times New Roman" w:hAnsi="Times New Roman" w:cs="Times New Roman"/>
          <w:sz w:val="24"/>
          <w:szCs w:val="32"/>
        </w:rPr>
        <w:t> </w:t>
      </w:r>
    </w:p>
    <w:p w14:paraId="1526A259" w14:textId="04D268C9" w:rsidR="00E06C58" w:rsidRPr="008406FB" w:rsidRDefault="00E06C58" w:rsidP="00C005DB">
      <w:pPr>
        <w:pStyle w:val="a9"/>
        <w:numPr>
          <w:ilvl w:val="0"/>
          <w:numId w:val="7"/>
        </w:numPr>
        <w:spacing w:beforeLines="50" w:before="156" w:afterLines="50" w:after="156"/>
        <w:ind w:firstLineChars="0"/>
        <w:rPr>
          <w:rFonts w:ascii="Times New Roman" w:hAnsi="Times New Roman" w:cs="Times New Roman"/>
          <w:sz w:val="24"/>
          <w:szCs w:val="32"/>
        </w:rPr>
      </w:pPr>
      <w:bookmarkStart w:id="12" w:name="_Ref136453895"/>
      <w:r w:rsidRPr="008406FB">
        <w:rPr>
          <w:rFonts w:ascii="Times New Roman" w:hAnsi="Times New Roman" w:cs="Times New Roman"/>
          <w:sz w:val="24"/>
          <w:szCs w:val="32"/>
        </w:rPr>
        <w:t xml:space="preserve">Maconochie M, </w:t>
      </w:r>
      <w:proofErr w:type="spellStart"/>
      <w:r w:rsidRPr="008406FB">
        <w:rPr>
          <w:rFonts w:ascii="Times New Roman" w:hAnsi="Times New Roman" w:cs="Times New Roman"/>
          <w:sz w:val="24"/>
          <w:szCs w:val="32"/>
        </w:rPr>
        <w:t>Nonchev</w:t>
      </w:r>
      <w:proofErr w:type="spellEnd"/>
      <w:r w:rsidRPr="008406FB">
        <w:rPr>
          <w:rFonts w:ascii="Times New Roman" w:hAnsi="Times New Roman" w:cs="Times New Roman"/>
          <w:sz w:val="24"/>
          <w:szCs w:val="32"/>
        </w:rPr>
        <w:t xml:space="preserve"> S, Morrison A, </w:t>
      </w:r>
      <w:proofErr w:type="spellStart"/>
      <w:r w:rsidRPr="008406FB">
        <w:rPr>
          <w:rFonts w:ascii="Times New Roman" w:hAnsi="Times New Roman" w:cs="Times New Roman"/>
          <w:sz w:val="24"/>
          <w:szCs w:val="32"/>
        </w:rPr>
        <w:t>Krumlauf</w:t>
      </w:r>
      <w:proofErr w:type="spellEnd"/>
      <w:r w:rsidRPr="008406FB">
        <w:rPr>
          <w:rFonts w:ascii="Times New Roman" w:hAnsi="Times New Roman" w:cs="Times New Roman"/>
          <w:sz w:val="24"/>
          <w:szCs w:val="32"/>
        </w:rPr>
        <w:t xml:space="preserve"> R. Paralogous Hox genes: function and regulation. </w:t>
      </w:r>
      <w:proofErr w:type="spellStart"/>
      <w:r w:rsidRPr="008406FB">
        <w:rPr>
          <w:rFonts w:ascii="Times New Roman" w:hAnsi="Times New Roman" w:cs="Times New Roman"/>
          <w:i/>
          <w:iCs/>
          <w:sz w:val="24"/>
          <w:szCs w:val="32"/>
        </w:rPr>
        <w:t>Annu</w:t>
      </w:r>
      <w:proofErr w:type="spellEnd"/>
      <w:r w:rsidR="008406FB">
        <w:rPr>
          <w:rFonts w:ascii="Times New Roman" w:hAnsi="Times New Roman" w:cs="Times New Roman"/>
          <w:i/>
          <w:iCs/>
          <w:sz w:val="24"/>
          <w:szCs w:val="32"/>
        </w:rPr>
        <w:t>.</w:t>
      </w:r>
      <w:r w:rsidRPr="008406FB">
        <w:rPr>
          <w:rFonts w:ascii="Times New Roman" w:hAnsi="Times New Roman" w:cs="Times New Roman"/>
          <w:i/>
          <w:iCs/>
          <w:sz w:val="24"/>
          <w:szCs w:val="32"/>
        </w:rPr>
        <w:t xml:space="preserve"> Rev</w:t>
      </w:r>
      <w:r w:rsidR="008406FB">
        <w:rPr>
          <w:rFonts w:ascii="Times New Roman" w:hAnsi="Times New Roman" w:cs="Times New Roman"/>
          <w:i/>
          <w:iCs/>
          <w:sz w:val="24"/>
          <w:szCs w:val="32"/>
        </w:rPr>
        <w:t>.</w:t>
      </w:r>
      <w:r w:rsidRPr="008406FB">
        <w:rPr>
          <w:rFonts w:ascii="Times New Roman" w:hAnsi="Times New Roman" w:cs="Times New Roman"/>
          <w:i/>
          <w:iCs/>
          <w:sz w:val="24"/>
          <w:szCs w:val="32"/>
        </w:rPr>
        <w:t xml:space="preserve"> Genet.</w:t>
      </w:r>
      <w:r w:rsidRPr="008406FB">
        <w:rPr>
          <w:rFonts w:ascii="Times New Roman" w:hAnsi="Times New Roman" w:cs="Times New Roman"/>
          <w:sz w:val="24"/>
          <w:szCs w:val="32"/>
        </w:rPr>
        <w:t xml:space="preserve"> </w:t>
      </w:r>
      <w:r w:rsidRPr="008406FB">
        <w:rPr>
          <w:rFonts w:ascii="Times New Roman" w:hAnsi="Times New Roman" w:cs="Times New Roman"/>
          <w:b/>
          <w:bCs/>
          <w:sz w:val="24"/>
          <w:szCs w:val="32"/>
        </w:rPr>
        <w:t>30</w:t>
      </w:r>
      <w:r w:rsidR="008406FB">
        <w:rPr>
          <w:rFonts w:ascii="Times New Roman" w:hAnsi="Times New Roman" w:cs="Times New Roman"/>
          <w:sz w:val="24"/>
          <w:szCs w:val="32"/>
        </w:rPr>
        <w:t xml:space="preserve">, </w:t>
      </w:r>
      <w:r w:rsidRPr="008406FB">
        <w:rPr>
          <w:rFonts w:ascii="Times New Roman" w:hAnsi="Times New Roman" w:cs="Times New Roman"/>
          <w:sz w:val="24"/>
          <w:szCs w:val="32"/>
        </w:rPr>
        <w:t>529</w:t>
      </w:r>
      <w:r w:rsidR="008406FB">
        <w:rPr>
          <w:rFonts w:ascii="Times New Roman" w:hAnsi="Times New Roman" w:cs="Times New Roman"/>
          <w:sz w:val="24"/>
          <w:szCs w:val="32"/>
        </w:rPr>
        <w:t xml:space="preserve"> (1996)</w:t>
      </w:r>
      <w:r w:rsidRPr="008406FB">
        <w:rPr>
          <w:rFonts w:ascii="Times New Roman" w:hAnsi="Times New Roman" w:cs="Times New Roman"/>
          <w:sz w:val="24"/>
          <w:szCs w:val="32"/>
        </w:rPr>
        <w:t>.</w:t>
      </w:r>
      <w:bookmarkEnd w:id="12"/>
    </w:p>
    <w:p w14:paraId="07096E09" w14:textId="5BE059EB" w:rsidR="00FF22F4" w:rsidRPr="00FF22F4" w:rsidRDefault="00FF22F4" w:rsidP="00165EDC">
      <w:pPr>
        <w:pStyle w:val="a9"/>
        <w:numPr>
          <w:ilvl w:val="0"/>
          <w:numId w:val="7"/>
        </w:numPr>
        <w:spacing w:beforeLines="50" w:before="156" w:afterLines="50" w:after="156"/>
        <w:ind w:firstLineChars="0"/>
        <w:rPr>
          <w:rFonts w:ascii="Times New Roman" w:hAnsi="Times New Roman" w:cs="Times New Roman"/>
          <w:sz w:val="24"/>
          <w:szCs w:val="32"/>
        </w:rPr>
      </w:pPr>
      <w:bookmarkStart w:id="13" w:name="_Ref136454861"/>
      <w:r w:rsidRPr="00FF22F4">
        <w:rPr>
          <w:rFonts w:ascii="Times New Roman" w:hAnsi="Times New Roman" w:cs="Times New Roman"/>
          <w:sz w:val="24"/>
          <w:szCs w:val="32"/>
        </w:rPr>
        <w:t xml:space="preserve">Hurley I, Hale ME, Prince VE., Duplication events and the evolution of segmental identity. </w:t>
      </w:r>
      <w:proofErr w:type="spellStart"/>
      <w:r w:rsidRPr="00FF22F4">
        <w:rPr>
          <w:rFonts w:ascii="Times New Roman" w:hAnsi="Times New Roman" w:cs="Times New Roman"/>
          <w:i/>
          <w:iCs/>
          <w:sz w:val="24"/>
          <w:szCs w:val="32"/>
        </w:rPr>
        <w:t>Evol</w:t>
      </w:r>
      <w:proofErr w:type="spellEnd"/>
      <w:r>
        <w:rPr>
          <w:rFonts w:ascii="Times New Roman" w:hAnsi="Times New Roman" w:cs="Times New Roman"/>
          <w:i/>
          <w:iCs/>
          <w:sz w:val="24"/>
          <w:szCs w:val="32"/>
        </w:rPr>
        <w:t>.</w:t>
      </w:r>
      <w:r w:rsidRPr="00FF22F4">
        <w:rPr>
          <w:rFonts w:ascii="Times New Roman" w:hAnsi="Times New Roman" w:cs="Times New Roman"/>
          <w:i/>
          <w:iCs/>
          <w:sz w:val="24"/>
          <w:szCs w:val="32"/>
        </w:rPr>
        <w:t xml:space="preserve"> Dev.</w:t>
      </w:r>
      <w:r w:rsidRPr="00FF22F4">
        <w:rPr>
          <w:rFonts w:ascii="Times New Roman" w:hAnsi="Times New Roman" w:cs="Times New Roman"/>
          <w:sz w:val="24"/>
          <w:szCs w:val="32"/>
        </w:rPr>
        <w:t xml:space="preserve"> </w:t>
      </w:r>
      <w:r w:rsidRPr="00FF22F4">
        <w:rPr>
          <w:rFonts w:ascii="Times New Roman" w:hAnsi="Times New Roman" w:cs="Times New Roman"/>
          <w:b/>
          <w:bCs/>
          <w:sz w:val="24"/>
          <w:szCs w:val="32"/>
        </w:rPr>
        <w:t>7</w:t>
      </w:r>
      <w:r>
        <w:rPr>
          <w:rFonts w:ascii="Times New Roman" w:hAnsi="Times New Roman" w:cs="Times New Roman"/>
          <w:sz w:val="24"/>
          <w:szCs w:val="32"/>
        </w:rPr>
        <w:t xml:space="preserve">, </w:t>
      </w:r>
      <w:r w:rsidRPr="00FF22F4">
        <w:rPr>
          <w:rFonts w:ascii="Times New Roman" w:hAnsi="Times New Roman" w:cs="Times New Roman"/>
          <w:sz w:val="24"/>
          <w:szCs w:val="32"/>
        </w:rPr>
        <w:t>556</w:t>
      </w:r>
      <w:r>
        <w:rPr>
          <w:rFonts w:ascii="Times New Roman" w:hAnsi="Times New Roman" w:cs="Times New Roman"/>
          <w:sz w:val="24"/>
          <w:szCs w:val="32"/>
        </w:rPr>
        <w:t xml:space="preserve"> (</w:t>
      </w:r>
      <w:r w:rsidRPr="00FF22F4">
        <w:rPr>
          <w:rFonts w:ascii="Times New Roman" w:hAnsi="Times New Roman" w:cs="Times New Roman"/>
          <w:sz w:val="24"/>
          <w:szCs w:val="32"/>
        </w:rPr>
        <w:t>2005</w:t>
      </w:r>
      <w:r>
        <w:rPr>
          <w:rFonts w:ascii="Times New Roman" w:hAnsi="Times New Roman" w:cs="Times New Roman"/>
          <w:sz w:val="24"/>
          <w:szCs w:val="32"/>
        </w:rPr>
        <w:t>)</w:t>
      </w:r>
      <w:r w:rsidRPr="00FF22F4">
        <w:rPr>
          <w:rFonts w:ascii="Times New Roman" w:hAnsi="Times New Roman" w:cs="Times New Roman"/>
          <w:sz w:val="24"/>
          <w:szCs w:val="32"/>
        </w:rPr>
        <w:t>.</w:t>
      </w:r>
      <w:bookmarkEnd w:id="13"/>
    </w:p>
    <w:p w14:paraId="18E7B545" w14:textId="18E6CD4D" w:rsidR="004A618A" w:rsidRDefault="00D22A36" w:rsidP="004A618A">
      <w:pPr>
        <w:pStyle w:val="a9"/>
        <w:numPr>
          <w:ilvl w:val="0"/>
          <w:numId w:val="7"/>
        </w:numPr>
        <w:spacing w:beforeLines="50" w:before="156" w:afterLines="50" w:after="156"/>
        <w:ind w:firstLineChars="0"/>
        <w:rPr>
          <w:rFonts w:ascii="Times New Roman" w:hAnsi="Times New Roman" w:cs="Times New Roman"/>
          <w:sz w:val="24"/>
          <w:szCs w:val="32"/>
        </w:rPr>
      </w:pPr>
      <w:bookmarkStart w:id="14" w:name="_Ref136462504"/>
      <w:r w:rsidRPr="00D22A36">
        <w:rPr>
          <w:rFonts w:ascii="Times New Roman" w:hAnsi="Times New Roman" w:cs="Times New Roman"/>
          <w:sz w:val="24"/>
          <w:szCs w:val="32"/>
        </w:rPr>
        <w:t xml:space="preserve">R. A. Cameron </w:t>
      </w:r>
      <w:r w:rsidRPr="00D22A36">
        <w:rPr>
          <w:rFonts w:ascii="Times New Roman" w:hAnsi="Times New Roman" w:cs="Times New Roman"/>
          <w:i/>
          <w:iCs/>
          <w:sz w:val="24"/>
          <w:szCs w:val="32"/>
        </w:rPr>
        <w:t>et al</w:t>
      </w:r>
      <w:r w:rsidRPr="00D22A36">
        <w:rPr>
          <w:rFonts w:ascii="Times New Roman" w:hAnsi="Times New Roman" w:cs="Times New Roman"/>
          <w:sz w:val="24"/>
          <w:szCs w:val="32"/>
        </w:rPr>
        <w:t xml:space="preserve">., J. Exp. </w:t>
      </w:r>
      <w:proofErr w:type="spellStart"/>
      <w:r w:rsidRPr="00D22A36">
        <w:rPr>
          <w:rFonts w:ascii="Times New Roman" w:hAnsi="Times New Roman" w:cs="Times New Roman"/>
          <w:sz w:val="24"/>
          <w:szCs w:val="32"/>
        </w:rPr>
        <w:t>Zoolog</w:t>
      </w:r>
      <w:proofErr w:type="spellEnd"/>
      <w:r w:rsidRPr="00D22A36">
        <w:rPr>
          <w:rFonts w:ascii="Times New Roman" w:hAnsi="Times New Roman" w:cs="Times New Roman"/>
          <w:sz w:val="24"/>
          <w:szCs w:val="32"/>
        </w:rPr>
        <w:t>. B</w:t>
      </w:r>
      <w:r>
        <w:rPr>
          <w:rFonts w:ascii="Times New Roman" w:hAnsi="Times New Roman" w:cs="Times New Roman"/>
          <w:sz w:val="24"/>
          <w:szCs w:val="32"/>
        </w:rPr>
        <w:t>.</w:t>
      </w:r>
      <w:r w:rsidRPr="00D22A36">
        <w:rPr>
          <w:rFonts w:ascii="Times New Roman" w:hAnsi="Times New Roman" w:cs="Times New Roman"/>
          <w:sz w:val="24"/>
          <w:szCs w:val="32"/>
        </w:rPr>
        <w:t xml:space="preserve"> Unusual gene order and organization of the </w:t>
      </w:r>
      <w:r w:rsidRPr="00D22A36">
        <w:rPr>
          <w:rFonts w:ascii="Times New Roman" w:hAnsi="Times New Roman" w:cs="Times New Roman"/>
          <w:sz w:val="24"/>
          <w:szCs w:val="32"/>
        </w:rPr>
        <w:lastRenderedPageBreak/>
        <w:t>sea urchin hox cluster</w:t>
      </w:r>
      <w:r>
        <w:rPr>
          <w:rFonts w:ascii="Times New Roman" w:hAnsi="Times New Roman" w:cs="Times New Roman"/>
          <w:sz w:val="24"/>
          <w:szCs w:val="32"/>
        </w:rPr>
        <w:t xml:space="preserve">. </w:t>
      </w:r>
      <w:r w:rsidRPr="00D22A36">
        <w:rPr>
          <w:rFonts w:ascii="Times New Roman" w:hAnsi="Times New Roman" w:cs="Times New Roman"/>
          <w:i/>
          <w:iCs/>
          <w:sz w:val="24"/>
          <w:szCs w:val="32"/>
        </w:rPr>
        <w:t xml:space="preserve">Mol. Dev. </w:t>
      </w:r>
      <w:proofErr w:type="spellStart"/>
      <w:r w:rsidRPr="00D22A36">
        <w:rPr>
          <w:rFonts w:ascii="Times New Roman" w:hAnsi="Times New Roman" w:cs="Times New Roman"/>
          <w:i/>
          <w:iCs/>
          <w:sz w:val="24"/>
          <w:szCs w:val="32"/>
        </w:rPr>
        <w:t>Evol</w:t>
      </w:r>
      <w:proofErr w:type="spellEnd"/>
      <w:r w:rsidRPr="00D22A36">
        <w:rPr>
          <w:rFonts w:ascii="Times New Roman" w:hAnsi="Times New Roman" w:cs="Times New Roman"/>
          <w:i/>
          <w:iCs/>
          <w:sz w:val="24"/>
          <w:szCs w:val="32"/>
        </w:rPr>
        <w:t>.</w:t>
      </w:r>
      <w:r w:rsidRPr="00D22A36">
        <w:rPr>
          <w:rFonts w:ascii="Times New Roman" w:hAnsi="Times New Roman" w:cs="Times New Roman"/>
          <w:sz w:val="24"/>
          <w:szCs w:val="32"/>
        </w:rPr>
        <w:t xml:space="preserve"> </w:t>
      </w:r>
      <w:r w:rsidRPr="00D22A36">
        <w:rPr>
          <w:rFonts w:ascii="Times New Roman" w:hAnsi="Times New Roman" w:cs="Times New Roman"/>
          <w:b/>
          <w:bCs/>
          <w:sz w:val="24"/>
          <w:szCs w:val="32"/>
        </w:rPr>
        <w:t>306B</w:t>
      </w:r>
      <w:r w:rsidRPr="00D22A36">
        <w:rPr>
          <w:rFonts w:ascii="Times New Roman" w:hAnsi="Times New Roman" w:cs="Times New Roman"/>
          <w:sz w:val="24"/>
          <w:szCs w:val="32"/>
        </w:rPr>
        <w:t>, 45 (2006).</w:t>
      </w:r>
      <w:bookmarkEnd w:id="14"/>
    </w:p>
    <w:p w14:paraId="695EBD0A" w14:textId="35BEF44E" w:rsidR="007A10DD" w:rsidRPr="007A10DD" w:rsidRDefault="007A10DD" w:rsidP="007A10DD">
      <w:pPr>
        <w:pStyle w:val="list-inline-item"/>
        <w:numPr>
          <w:ilvl w:val="0"/>
          <w:numId w:val="7"/>
        </w:numPr>
        <w:jc w:val="both"/>
        <w:rPr>
          <w:rFonts w:ascii="Times New Roman" w:eastAsiaTheme="minorEastAsia" w:hAnsi="Times New Roman" w:cs="Times New Roman"/>
          <w:kern w:val="2"/>
          <w:szCs w:val="32"/>
        </w:rPr>
      </w:pPr>
      <w:bookmarkStart w:id="15" w:name="_Ref136504474"/>
      <w:r w:rsidRPr="007A10DD">
        <w:rPr>
          <w:rFonts w:ascii="Times New Roman" w:eastAsiaTheme="minorEastAsia" w:hAnsi="Times New Roman" w:cs="Times New Roman"/>
          <w:kern w:val="2"/>
          <w:szCs w:val="32"/>
        </w:rPr>
        <w:t>Derek Lemons</w:t>
      </w:r>
      <w:r>
        <w:rPr>
          <w:rFonts w:ascii="Times New Roman" w:eastAsiaTheme="minorEastAsia" w:hAnsi="Times New Roman" w:cs="Times New Roman"/>
          <w:kern w:val="2"/>
          <w:szCs w:val="32"/>
        </w:rPr>
        <w:t xml:space="preserve">, </w:t>
      </w:r>
      <w:r w:rsidRPr="007A10DD">
        <w:rPr>
          <w:rFonts w:ascii="Times New Roman" w:eastAsiaTheme="minorEastAsia" w:hAnsi="Times New Roman" w:cs="Times New Roman"/>
          <w:kern w:val="2"/>
          <w:szCs w:val="32"/>
        </w:rPr>
        <w:t>William McGinnis, Genomic Evolution of Hox Gene Clusters.</w:t>
      </w:r>
      <w:r>
        <w:rPr>
          <w:rFonts w:ascii="Times New Roman" w:eastAsiaTheme="minorEastAsia" w:hAnsi="Times New Roman" w:cs="Times New Roman"/>
          <w:kern w:val="2"/>
          <w:szCs w:val="32"/>
        </w:rPr>
        <w:t xml:space="preserve"> </w:t>
      </w:r>
      <w:r w:rsidRPr="007A10DD">
        <w:rPr>
          <w:rFonts w:ascii="Times New Roman" w:eastAsiaTheme="minorEastAsia" w:hAnsi="Times New Roman" w:cs="Times New Roman"/>
          <w:i/>
          <w:iCs/>
          <w:kern w:val="2"/>
          <w:szCs w:val="32"/>
        </w:rPr>
        <w:t xml:space="preserve">Science </w:t>
      </w:r>
      <w:r w:rsidRPr="007A10DD">
        <w:rPr>
          <w:rFonts w:ascii="Times New Roman" w:eastAsiaTheme="minorEastAsia" w:hAnsi="Times New Roman" w:cs="Times New Roman"/>
          <w:b/>
          <w:bCs/>
          <w:kern w:val="2"/>
          <w:szCs w:val="32"/>
        </w:rPr>
        <w:t>313</w:t>
      </w:r>
      <w:r w:rsidRPr="007A10DD">
        <w:rPr>
          <w:rFonts w:ascii="Times New Roman" w:eastAsiaTheme="minorEastAsia" w:hAnsi="Times New Roman" w:cs="Times New Roman"/>
          <w:kern w:val="2"/>
          <w:szCs w:val="32"/>
        </w:rPr>
        <w:t>,1918</w:t>
      </w:r>
      <w:r>
        <w:rPr>
          <w:rFonts w:ascii="Times New Roman" w:eastAsiaTheme="minorEastAsia" w:hAnsi="Times New Roman" w:cs="Times New Roman"/>
          <w:kern w:val="2"/>
          <w:szCs w:val="32"/>
        </w:rPr>
        <w:t xml:space="preserve"> </w:t>
      </w:r>
      <w:r w:rsidRPr="007A10DD">
        <w:rPr>
          <w:rFonts w:ascii="Times New Roman" w:eastAsiaTheme="minorEastAsia" w:hAnsi="Times New Roman" w:cs="Times New Roman"/>
          <w:kern w:val="2"/>
          <w:szCs w:val="32"/>
        </w:rPr>
        <w:t>(2006).</w:t>
      </w:r>
      <w:bookmarkEnd w:id="15"/>
    </w:p>
    <w:sectPr w:rsidR="007A10DD" w:rsidRPr="007A10DD">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463EE" w14:textId="77777777" w:rsidR="009E1F56" w:rsidRDefault="009E1F56" w:rsidP="00FE3216">
      <w:r>
        <w:separator/>
      </w:r>
    </w:p>
  </w:endnote>
  <w:endnote w:type="continuationSeparator" w:id="0">
    <w:p w14:paraId="123ED4CB" w14:textId="77777777" w:rsidR="009E1F56" w:rsidRDefault="009E1F56" w:rsidP="00FE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0066D" w14:textId="77777777" w:rsidR="009E1F56" w:rsidRDefault="009E1F56" w:rsidP="00FE3216">
      <w:r>
        <w:separator/>
      </w:r>
    </w:p>
  </w:footnote>
  <w:footnote w:type="continuationSeparator" w:id="0">
    <w:p w14:paraId="0DC89743" w14:textId="77777777" w:rsidR="009E1F56" w:rsidRDefault="009E1F56" w:rsidP="00FE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B1C"/>
    <w:multiLevelType w:val="hybridMultilevel"/>
    <w:tmpl w:val="552858CE"/>
    <w:lvl w:ilvl="0" w:tplc="DFBE1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7B79A9"/>
    <w:multiLevelType w:val="hybridMultilevel"/>
    <w:tmpl w:val="DA22C56A"/>
    <w:lvl w:ilvl="0" w:tplc="61E4D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251457"/>
    <w:multiLevelType w:val="hybridMultilevel"/>
    <w:tmpl w:val="02DAC462"/>
    <w:lvl w:ilvl="0" w:tplc="DFBE1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F87A64"/>
    <w:multiLevelType w:val="hybridMultilevel"/>
    <w:tmpl w:val="C8982BCC"/>
    <w:lvl w:ilvl="0" w:tplc="B4DA8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0572F9"/>
    <w:multiLevelType w:val="hybridMultilevel"/>
    <w:tmpl w:val="BA4A42CA"/>
    <w:lvl w:ilvl="0" w:tplc="DFBE1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94593B"/>
    <w:multiLevelType w:val="multilevel"/>
    <w:tmpl w:val="FD3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749BE"/>
    <w:multiLevelType w:val="hybridMultilevel"/>
    <w:tmpl w:val="4C04AB2C"/>
    <w:lvl w:ilvl="0" w:tplc="3DC65F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E5C397A"/>
    <w:multiLevelType w:val="hybridMultilevel"/>
    <w:tmpl w:val="8B663728"/>
    <w:lvl w:ilvl="0" w:tplc="DFBE1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D23F7D"/>
    <w:multiLevelType w:val="hybridMultilevel"/>
    <w:tmpl w:val="CA04B566"/>
    <w:lvl w:ilvl="0" w:tplc="DFBE1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8"/>
  </w:num>
  <w:num w:numId="4">
    <w:abstractNumId w:val="4"/>
  </w:num>
  <w:num w:numId="5">
    <w:abstractNumId w:val="0"/>
  </w:num>
  <w:num w:numId="6">
    <w:abstractNumId w:val="6"/>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83"/>
    <w:rsid w:val="00074720"/>
    <w:rsid w:val="00075289"/>
    <w:rsid w:val="00085CA4"/>
    <w:rsid w:val="00086711"/>
    <w:rsid w:val="00096100"/>
    <w:rsid w:val="000A0D80"/>
    <w:rsid w:val="000A5DAF"/>
    <w:rsid w:val="000C34CB"/>
    <w:rsid w:val="000C7AE9"/>
    <w:rsid w:val="000E4711"/>
    <w:rsid w:val="00101EC2"/>
    <w:rsid w:val="00126936"/>
    <w:rsid w:val="00131485"/>
    <w:rsid w:val="00132937"/>
    <w:rsid w:val="00136975"/>
    <w:rsid w:val="001438EC"/>
    <w:rsid w:val="00165D4B"/>
    <w:rsid w:val="001D3B84"/>
    <w:rsid w:val="001E5AA8"/>
    <w:rsid w:val="001E6AE9"/>
    <w:rsid w:val="00214A66"/>
    <w:rsid w:val="00214A74"/>
    <w:rsid w:val="002164FD"/>
    <w:rsid w:val="00220BC2"/>
    <w:rsid w:val="0022483B"/>
    <w:rsid w:val="00245333"/>
    <w:rsid w:val="00255A72"/>
    <w:rsid w:val="00275870"/>
    <w:rsid w:val="002758E6"/>
    <w:rsid w:val="00281208"/>
    <w:rsid w:val="00284C56"/>
    <w:rsid w:val="002867DC"/>
    <w:rsid w:val="00286BD9"/>
    <w:rsid w:val="00291788"/>
    <w:rsid w:val="002B39F8"/>
    <w:rsid w:val="002B7EDF"/>
    <w:rsid w:val="002C1D7C"/>
    <w:rsid w:val="00302394"/>
    <w:rsid w:val="00304B34"/>
    <w:rsid w:val="00314FA0"/>
    <w:rsid w:val="00317A5D"/>
    <w:rsid w:val="00317EA7"/>
    <w:rsid w:val="0034603D"/>
    <w:rsid w:val="00362C1F"/>
    <w:rsid w:val="003870EB"/>
    <w:rsid w:val="003C336F"/>
    <w:rsid w:val="003F6C0B"/>
    <w:rsid w:val="00447A4A"/>
    <w:rsid w:val="00450E40"/>
    <w:rsid w:val="004713B3"/>
    <w:rsid w:val="00471BEA"/>
    <w:rsid w:val="00486F48"/>
    <w:rsid w:val="004A3C4B"/>
    <w:rsid w:val="004A618A"/>
    <w:rsid w:val="004C35E3"/>
    <w:rsid w:val="004C5CEB"/>
    <w:rsid w:val="004E6041"/>
    <w:rsid w:val="004F6C10"/>
    <w:rsid w:val="00517228"/>
    <w:rsid w:val="005365A6"/>
    <w:rsid w:val="005506F1"/>
    <w:rsid w:val="005536D8"/>
    <w:rsid w:val="00556AFE"/>
    <w:rsid w:val="00576D24"/>
    <w:rsid w:val="00595BC2"/>
    <w:rsid w:val="005A094B"/>
    <w:rsid w:val="005C02CE"/>
    <w:rsid w:val="005D3F79"/>
    <w:rsid w:val="005E061F"/>
    <w:rsid w:val="005E17DD"/>
    <w:rsid w:val="005F045F"/>
    <w:rsid w:val="005F21E7"/>
    <w:rsid w:val="005F785D"/>
    <w:rsid w:val="00605B56"/>
    <w:rsid w:val="00615AB7"/>
    <w:rsid w:val="00620D17"/>
    <w:rsid w:val="00625879"/>
    <w:rsid w:val="006664F5"/>
    <w:rsid w:val="006735EB"/>
    <w:rsid w:val="00693120"/>
    <w:rsid w:val="00694C7C"/>
    <w:rsid w:val="006C5024"/>
    <w:rsid w:val="00703810"/>
    <w:rsid w:val="00725F9B"/>
    <w:rsid w:val="00741270"/>
    <w:rsid w:val="00744982"/>
    <w:rsid w:val="00750BFF"/>
    <w:rsid w:val="00753FF6"/>
    <w:rsid w:val="00756941"/>
    <w:rsid w:val="00763F79"/>
    <w:rsid w:val="00764CA8"/>
    <w:rsid w:val="00766571"/>
    <w:rsid w:val="00791FE0"/>
    <w:rsid w:val="00792E3C"/>
    <w:rsid w:val="007951BF"/>
    <w:rsid w:val="007A10DD"/>
    <w:rsid w:val="007A7FA5"/>
    <w:rsid w:val="007C132F"/>
    <w:rsid w:val="007D1D89"/>
    <w:rsid w:val="007D6BCE"/>
    <w:rsid w:val="007F4ABC"/>
    <w:rsid w:val="007F5C6B"/>
    <w:rsid w:val="007F749A"/>
    <w:rsid w:val="0081028C"/>
    <w:rsid w:val="0084008F"/>
    <w:rsid w:val="008406FB"/>
    <w:rsid w:val="00842479"/>
    <w:rsid w:val="00846066"/>
    <w:rsid w:val="00874ED8"/>
    <w:rsid w:val="00893968"/>
    <w:rsid w:val="008A01AF"/>
    <w:rsid w:val="008B5490"/>
    <w:rsid w:val="008E1C17"/>
    <w:rsid w:val="00901B39"/>
    <w:rsid w:val="0090279B"/>
    <w:rsid w:val="00913528"/>
    <w:rsid w:val="00922AF7"/>
    <w:rsid w:val="00923BA1"/>
    <w:rsid w:val="00940BA8"/>
    <w:rsid w:val="00946528"/>
    <w:rsid w:val="00951624"/>
    <w:rsid w:val="009531B8"/>
    <w:rsid w:val="00953270"/>
    <w:rsid w:val="00962C73"/>
    <w:rsid w:val="009739F1"/>
    <w:rsid w:val="00973D8B"/>
    <w:rsid w:val="00995DEA"/>
    <w:rsid w:val="009B205B"/>
    <w:rsid w:val="009B2D28"/>
    <w:rsid w:val="009E1F56"/>
    <w:rsid w:val="009F2A5D"/>
    <w:rsid w:val="00A41215"/>
    <w:rsid w:val="00A5327F"/>
    <w:rsid w:val="00A7434C"/>
    <w:rsid w:val="00A856F7"/>
    <w:rsid w:val="00A908A7"/>
    <w:rsid w:val="00AB5B7D"/>
    <w:rsid w:val="00AC02FA"/>
    <w:rsid w:val="00AC3783"/>
    <w:rsid w:val="00AD2D34"/>
    <w:rsid w:val="00AD5285"/>
    <w:rsid w:val="00AD5B21"/>
    <w:rsid w:val="00B031A7"/>
    <w:rsid w:val="00B5512D"/>
    <w:rsid w:val="00B57253"/>
    <w:rsid w:val="00B94981"/>
    <w:rsid w:val="00BB747C"/>
    <w:rsid w:val="00BC6C7B"/>
    <w:rsid w:val="00BF2969"/>
    <w:rsid w:val="00BF7DDC"/>
    <w:rsid w:val="00C0122C"/>
    <w:rsid w:val="00C10C34"/>
    <w:rsid w:val="00C120FD"/>
    <w:rsid w:val="00C13EE6"/>
    <w:rsid w:val="00C40783"/>
    <w:rsid w:val="00C4206E"/>
    <w:rsid w:val="00C4744A"/>
    <w:rsid w:val="00C61A5B"/>
    <w:rsid w:val="00C8275F"/>
    <w:rsid w:val="00CB35B8"/>
    <w:rsid w:val="00CC701D"/>
    <w:rsid w:val="00CD289B"/>
    <w:rsid w:val="00CF28CF"/>
    <w:rsid w:val="00D03418"/>
    <w:rsid w:val="00D075EF"/>
    <w:rsid w:val="00D11AC6"/>
    <w:rsid w:val="00D16F08"/>
    <w:rsid w:val="00D22A36"/>
    <w:rsid w:val="00D53BCD"/>
    <w:rsid w:val="00D733D5"/>
    <w:rsid w:val="00D86E9B"/>
    <w:rsid w:val="00DA5E69"/>
    <w:rsid w:val="00DA6BB6"/>
    <w:rsid w:val="00DC669E"/>
    <w:rsid w:val="00DD1CBD"/>
    <w:rsid w:val="00DE7D37"/>
    <w:rsid w:val="00E06C58"/>
    <w:rsid w:val="00E11A6A"/>
    <w:rsid w:val="00E14EFA"/>
    <w:rsid w:val="00E26FCE"/>
    <w:rsid w:val="00E31310"/>
    <w:rsid w:val="00E77AE5"/>
    <w:rsid w:val="00E90F6E"/>
    <w:rsid w:val="00EA022E"/>
    <w:rsid w:val="00EA12D1"/>
    <w:rsid w:val="00EB51E5"/>
    <w:rsid w:val="00EE5C35"/>
    <w:rsid w:val="00F020B6"/>
    <w:rsid w:val="00F0551A"/>
    <w:rsid w:val="00F065A2"/>
    <w:rsid w:val="00F13775"/>
    <w:rsid w:val="00F14059"/>
    <w:rsid w:val="00F5278A"/>
    <w:rsid w:val="00F73C0B"/>
    <w:rsid w:val="00F8035E"/>
    <w:rsid w:val="00F879C7"/>
    <w:rsid w:val="00FA4BEA"/>
    <w:rsid w:val="00FB5D40"/>
    <w:rsid w:val="00FC6080"/>
    <w:rsid w:val="00FE3216"/>
    <w:rsid w:val="00FE3E35"/>
    <w:rsid w:val="00FF2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711"/>
  <w15:chartTrackingRefBased/>
  <w15:docId w15:val="{31D78077-483E-E348-A436-3112C6A7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A74"/>
    <w:rPr>
      <w:rFonts w:ascii="宋体" w:eastAsia="宋体" w:hAnsi="宋体" w:cs="宋体"/>
      <w:kern w:val="0"/>
      <w:sz w:val="24"/>
    </w:rPr>
  </w:style>
  <w:style w:type="paragraph" w:styleId="1">
    <w:name w:val="heading 1"/>
    <w:basedOn w:val="a"/>
    <w:link w:val="10"/>
    <w:uiPriority w:val="9"/>
    <w:qFormat/>
    <w:rsid w:val="00D22A36"/>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E3216"/>
    <w:pPr>
      <w:widowControl w:val="0"/>
      <w:snapToGrid w:val="0"/>
    </w:pPr>
    <w:rPr>
      <w:rFonts w:asciiTheme="minorHAnsi" w:eastAsiaTheme="minorEastAsia" w:hAnsiTheme="minorHAnsi" w:cstheme="minorBidi"/>
      <w:kern w:val="2"/>
      <w:sz w:val="18"/>
      <w:szCs w:val="18"/>
    </w:rPr>
  </w:style>
  <w:style w:type="character" w:customStyle="1" w:styleId="a4">
    <w:name w:val="脚注文本 字符"/>
    <w:basedOn w:val="a0"/>
    <w:link w:val="a3"/>
    <w:uiPriority w:val="99"/>
    <w:semiHidden/>
    <w:rsid w:val="00FE3216"/>
    <w:rPr>
      <w:sz w:val="18"/>
      <w:szCs w:val="18"/>
    </w:rPr>
  </w:style>
  <w:style w:type="character" w:styleId="a5">
    <w:name w:val="footnote reference"/>
    <w:basedOn w:val="a0"/>
    <w:uiPriority w:val="99"/>
    <w:semiHidden/>
    <w:unhideWhenUsed/>
    <w:rsid w:val="00FE3216"/>
    <w:rPr>
      <w:vertAlign w:val="superscript"/>
    </w:rPr>
  </w:style>
  <w:style w:type="paragraph" w:styleId="a6">
    <w:name w:val="endnote text"/>
    <w:basedOn w:val="a"/>
    <w:link w:val="a7"/>
    <w:uiPriority w:val="99"/>
    <w:semiHidden/>
    <w:unhideWhenUsed/>
    <w:rsid w:val="00FE3216"/>
    <w:pPr>
      <w:widowControl w:val="0"/>
      <w:snapToGrid w:val="0"/>
    </w:pPr>
    <w:rPr>
      <w:rFonts w:asciiTheme="minorHAnsi" w:eastAsiaTheme="minorEastAsia" w:hAnsiTheme="minorHAnsi" w:cstheme="minorBidi"/>
      <w:kern w:val="2"/>
      <w:sz w:val="21"/>
    </w:rPr>
  </w:style>
  <w:style w:type="character" w:customStyle="1" w:styleId="a7">
    <w:name w:val="尾注文本 字符"/>
    <w:basedOn w:val="a0"/>
    <w:link w:val="a6"/>
    <w:uiPriority w:val="99"/>
    <w:semiHidden/>
    <w:rsid w:val="00FE3216"/>
  </w:style>
  <w:style w:type="character" w:styleId="a8">
    <w:name w:val="endnote reference"/>
    <w:basedOn w:val="a0"/>
    <w:uiPriority w:val="99"/>
    <w:unhideWhenUsed/>
    <w:rsid w:val="00FE3216"/>
    <w:rPr>
      <w:vertAlign w:val="superscript"/>
    </w:rPr>
  </w:style>
  <w:style w:type="paragraph" w:styleId="a9">
    <w:name w:val="List Paragraph"/>
    <w:basedOn w:val="a"/>
    <w:uiPriority w:val="34"/>
    <w:qFormat/>
    <w:rsid w:val="00595BC2"/>
    <w:pPr>
      <w:widowControl w:val="0"/>
      <w:ind w:firstLineChars="200" w:firstLine="420"/>
      <w:jc w:val="both"/>
    </w:pPr>
    <w:rPr>
      <w:rFonts w:asciiTheme="minorHAnsi" w:eastAsiaTheme="minorEastAsia" w:hAnsiTheme="minorHAnsi" w:cstheme="minorBidi"/>
      <w:kern w:val="2"/>
      <w:sz w:val="21"/>
    </w:rPr>
  </w:style>
  <w:style w:type="character" w:styleId="aa">
    <w:name w:val="Hyperlink"/>
    <w:basedOn w:val="a0"/>
    <w:uiPriority w:val="99"/>
    <w:unhideWhenUsed/>
    <w:rsid w:val="00595BC2"/>
    <w:rPr>
      <w:color w:val="0563C1" w:themeColor="hyperlink"/>
      <w:u w:val="single"/>
    </w:rPr>
  </w:style>
  <w:style w:type="character" w:styleId="ab">
    <w:name w:val="Unresolved Mention"/>
    <w:basedOn w:val="a0"/>
    <w:uiPriority w:val="99"/>
    <w:semiHidden/>
    <w:unhideWhenUsed/>
    <w:rsid w:val="00595BC2"/>
    <w:rPr>
      <w:color w:val="605E5C"/>
      <w:shd w:val="clear" w:color="auto" w:fill="E1DFDD"/>
    </w:rPr>
  </w:style>
  <w:style w:type="character" w:customStyle="1" w:styleId="apple-converted-space">
    <w:name w:val="apple-converted-space"/>
    <w:basedOn w:val="a0"/>
    <w:rsid w:val="00595BC2"/>
  </w:style>
  <w:style w:type="character" w:styleId="ac">
    <w:name w:val="FollowedHyperlink"/>
    <w:basedOn w:val="a0"/>
    <w:uiPriority w:val="99"/>
    <w:semiHidden/>
    <w:unhideWhenUsed/>
    <w:rsid w:val="00951624"/>
    <w:rPr>
      <w:color w:val="954F72" w:themeColor="followedHyperlink"/>
      <w:u w:val="single"/>
    </w:rPr>
  </w:style>
  <w:style w:type="paragraph" w:styleId="ad">
    <w:name w:val="header"/>
    <w:basedOn w:val="a"/>
    <w:link w:val="ae"/>
    <w:uiPriority w:val="99"/>
    <w:unhideWhenUsed/>
    <w:rsid w:val="0076657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766571"/>
    <w:rPr>
      <w:rFonts w:ascii="宋体" w:eastAsia="宋体" w:hAnsi="宋体" w:cs="宋体"/>
      <w:kern w:val="0"/>
      <w:sz w:val="18"/>
      <w:szCs w:val="18"/>
    </w:rPr>
  </w:style>
  <w:style w:type="paragraph" w:styleId="af">
    <w:name w:val="footer"/>
    <w:basedOn w:val="a"/>
    <w:link w:val="af0"/>
    <w:uiPriority w:val="99"/>
    <w:unhideWhenUsed/>
    <w:rsid w:val="00766571"/>
    <w:pPr>
      <w:tabs>
        <w:tab w:val="center" w:pos="4153"/>
        <w:tab w:val="right" w:pos="8306"/>
      </w:tabs>
      <w:snapToGrid w:val="0"/>
    </w:pPr>
    <w:rPr>
      <w:sz w:val="18"/>
      <w:szCs w:val="18"/>
    </w:rPr>
  </w:style>
  <w:style w:type="character" w:customStyle="1" w:styleId="af0">
    <w:name w:val="页脚 字符"/>
    <w:basedOn w:val="a0"/>
    <w:link w:val="af"/>
    <w:uiPriority w:val="99"/>
    <w:rsid w:val="00766571"/>
    <w:rPr>
      <w:rFonts w:ascii="宋体" w:eastAsia="宋体" w:hAnsi="宋体" w:cs="宋体"/>
      <w:kern w:val="0"/>
      <w:sz w:val="18"/>
      <w:szCs w:val="18"/>
    </w:rPr>
  </w:style>
  <w:style w:type="character" w:customStyle="1" w:styleId="10">
    <w:name w:val="标题 1 字符"/>
    <w:basedOn w:val="a0"/>
    <w:link w:val="1"/>
    <w:uiPriority w:val="9"/>
    <w:rsid w:val="00D22A36"/>
    <w:rPr>
      <w:rFonts w:ascii="宋体" w:eastAsia="宋体" w:hAnsi="宋体" w:cs="宋体"/>
      <w:b/>
      <w:bCs/>
      <w:kern w:val="36"/>
      <w:sz w:val="48"/>
      <w:szCs w:val="48"/>
    </w:rPr>
  </w:style>
  <w:style w:type="paragraph" w:styleId="af1">
    <w:name w:val="caption"/>
    <w:basedOn w:val="a"/>
    <w:next w:val="a"/>
    <w:uiPriority w:val="35"/>
    <w:unhideWhenUsed/>
    <w:qFormat/>
    <w:rsid w:val="00D16F08"/>
    <w:rPr>
      <w:rFonts w:asciiTheme="majorHAnsi" w:eastAsia="黑体" w:hAnsiTheme="majorHAnsi" w:cstheme="majorBidi"/>
      <w:sz w:val="20"/>
      <w:szCs w:val="20"/>
    </w:rPr>
  </w:style>
  <w:style w:type="paragraph" w:customStyle="1" w:styleId="list-inline-item">
    <w:name w:val="list-inline-item"/>
    <w:basedOn w:val="a"/>
    <w:rsid w:val="007A10DD"/>
    <w:pPr>
      <w:spacing w:before="100" w:beforeAutospacing="1" w:after="100" w:afterAutospacing="1"/>
    </w:pPr>
  </w:style>
  <w:style w:type="character" w:customStyle="1" w:styleId="hlfld-contribauthor">
    <w:name w:val="hlfld-contribauthor"/>
    <w:basedOn w:val="a0"/>
    <w:rsid w:val="007A10DD"/>
  </w:style>
  <w:style w:type="character" w:customStyle="1" w:styleId="ml-n1">
    <w:name w:val="ml-n1"/>
    <w:basedOn w:val="a0"/>
    <w:rsid w:val="007A10DD"/>
  </w:style>
  <w:style w:type="character" w:customStyle="1" w:styleId="ml-1">
    <w:name w:val="ml-1"/>
    <w:basedOn w:val="a0"/>
    <w:rsid w:val="007A1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4957">
      <w:bodyDiv w:val="1"/>
      <w:marLeft w:val="0"/>
      <w:marRight w:val="0"/>
      <w:marTop w:val="0"/>
      <w:marBottom w:val="0"/>
      <w:divBdr>
        <w:top w:val="none" w:sz="0" w:space="0" w:color="auto"/>
        <w:left w:val="none" w:sz="0" w:space="0" w:color="auto"/>
        <w:bottom w:val="none" w:sz="0" w:space="0" w:color="auto"/>
        <w:right w:val="none" w:sz="0" w:space="0" w:color="auto"/>
      </w:divBdr>
    </w:div>
    <w:div w:id="132261457">
      <w:bodyDiv w:val="1"/>
      <w:marLeft w:val="0"/>
      <w:marRight w:val="0"/>
      <w:marTop w:val="0"/>
      <w:marBottom w:val="0"/>
      <w:divBdr>
        <w:top w:val="none" w:sz="0" w:space="0" w:color="auto"/>
        <w:left w:val="none" w:sz="0" w:space="0" w:color="auto"/>
        <w:bottom w:val="none" w:sz="0" w:space="0" w:color="auto"/>
        <w:right w:val="none" w:sz="0" w:space="0" w:color="auto"/>
      </w:divBdr>
    </w:div>
    <w:div w:id="274679333">
      <w:bodyDiv w:val="1"/>
      <w:marLeft w:val="0"/>
      <w:marRight w:val="0"/>
      <w:marTop w:val="0"/>
      <w:marBottom w:val="0"/>
      <w:divBdr>
        <w:top w:val="none" w:sz="0" w:space="0" w:color="auto"/>
        <w:left w:val="none" w:sz="0" w:space="0" w:color="auto"/>
        <w:bottom w:val="none" w:sz="0" w:space="0" w:color="auto"/>
        <w:right w:val="none" w:sz="0" w:space="0" w:color="auto"/>
      </w:divBdr>
    </w:div>
    <w:div w:id="342511408">
      <w:bodyDiv w:val="1"/>
      <w:marLeft w:val="0"/>
      <w:marRight w:val="0"/>
      <w:marTop w:val="0"/>
      <w:marBottom w:val="0"/>
      <w:divBdr>
        <w:top w:val="none" w:sz="0" w:space="0" w:color="auto"/>
        <w:left w:val="none" w:sz="0" w:space="0" w:color="auto"/>
        <w:bottom w:val="none" w:sz="0" w:space="0" w:color="auto"/>
        <w:right w:val="none" w:sz="0" w:space="0" w:color="auto"/>
      </w:divBdr>
    </w:div>
    <w:div w:id="382288765">
      <w:bodyDiv w:val="1"/>
      <w:marLeft w:val="0"/>
      <w:marRight w:val="0"/>
      <w:marTop w:val="0"/>
      <w:marBottom w:val="0"/>
      <w:divBdr>
        <w:top w:val="none" w:sz="0" w:space="0" w:color="auto"/>
        <w:left w:val="none" w:sz="0" w:space="0" w:color="auto"/>
        <w:bottom w:val="none" w:sz="0" w:space="0" w:color="auto"/>
        <w:right w:val="none" w:sz="0" w:space="0" w:color="auto"/>
      </w:divBdr>
    </w:div>
    <w:div w:id="434863635">
      <w:bodyDiv w:val="1"/>
      <w:marLeft w:val="0"/>
      <w:marRight w:val="0"/>
      <w:marTop w:val="0"/>
      <w:marBottom w:val="0"/>
      <w:divBdr>
        <w:top w:val="none" w:sz="0" w:space="0" w:color="auto"/>
        <w:left w:val="none" w:sz="0" w:space="0" w:color="auto"/>
        <w:bottom w:val="none" w:sz="0" w:space="0" w:color="auto"/>
        <w:right w:val="none" w:sz="0" w:space="0" w:color="auto"/>
      </w:divBdr>
    </w:div>
    <w:div w:id="482697190">
      <w:bodyDiv w:val="1"/>
      <w:marLeft w:val="0"/>
      <w:marRight w:val="0"/>
      <w:marTop w:val="0"/>
      <w:marBottom w:val="0"/>
      <w:divBdr>
        <w:top w:val="none" w:sz="0" w:space="0" w:color="auto"/>
        <w:left w:val="none" w:sz="0" w:space="0" w:color="auto"/>
        <w:bottom w:val="none" w:sz="0" w:space="0" w:color="auto"/>
        <w:right w:val="none" w:sz="0" w:space="0" w:color="auto"/>
      </w:divBdr>
    </w:div>
    <w:div w:id="483131711">
      <w:bodyDiv w:val="1"/>
      <w:marLeft w:val="0"/>
      <w:marRight w:val="0"/>
      <w:marTop w:val="0"/>
      <w:marBottom w:val="0"/>
      <w:divBdr>
        <w:top w:val="none" w:sz="0" w:space="0" w:color="auto"/>
        <w:left w:val="none" w:sz="0" w:space="0" w:color="auto"/>
        <w:bottom w:val="none" w:sz="0" w:space="0" w:color="auto"/>
        <w:right w:val="none" w:sz="0" w:space="0" w:color="auto"/>
      </w:divBdr>
    </w:div>
    <w:div w:id="505167465">
      <w:bodyDiv w:val="1"/>
      <w:marLeft w:val="0"/>
      <w:marRight w:val="0"/>
      <w:marTop w:val="0"/>
      <w:marBottom w:val="0"/>
      <w:divBdr>
        <w:top w:val="none" w:sz="0" w:space="0" w:color="auto"/>
        <w:left w:val="none" w:sz="0" w:space="0" w:color="auto"/>
        <w:bottom w:val="none" w:sz="0" w:space="0" w:color="auto"/>
        <w:right w:val="none" w:sz="0" w:space="0" w:color="auto"/>
      </w:divBdr>
    </w:div>
    <w:div w:id="564952976">
      <w:bodyDiv w:val="1"/>
      <w:marLeft w:val="0"/>
      <w:marRight w:val="0"/>
      <w:marTop w:val="0"/>
      <w:marBottom w:val="0"/>
      <w:divBdr>
        <w:top w:val="none" w:sz="0" w:space="0" w:color="auto"/>
        <w:left w:val="none" w:sz="0" w:space="0" w:color="auto"/>
        <w:bottom w:val="none" w:sz="0" w:space="0" w:color="auto"/>
        <w:right w:val="none" w:sz="0" w:space="0" w:color="auto"/>
      </w:divBdr>
    </w:div>
    <w:div w:id="649752124">
      <w:bodyDiv w:val="1"/>
      <w:marLeft w:val="0"/>
      <w:marRight w:val="0"/>
      <w:marTop w:val="0"/>
      <w:marBottom w:val="0"/>
      <w:divBdr>
        <w:top w:val="none" w:sz="0" w:space="0" w:color="auto"/>
        <w:left w:val="none" w:sz="0" w:space="0" w:color="auto"/>
        <w:bottom w:val="none" w:sz="0" w:space="0" w:color="auto"/>
        <w:right w:val="none" w:sz="0" w:space="0" w:color="auto"/>
      </w:divBdr>
    </w:div>
    <w:div w:id="715859110">
      <w:bodyDiv w:val="1"/>
      <w:marLeft w:val="0"/>
      <w:marRight w:val="0"/>
      <w:marTop w:val="0"/>
      <w:marBottom w:val="0"/>
      <w:divBdr>
        <w:top w:val="none" w:sz="0" w:space="0" w:color="auto"/>
        <w:left w:val="none" w:sz="0" w:space="0" w:color="auto"/>
        <w:bottom w:val="none" w:sz="0" w:space="0" w:color="auto"/>
        <w:right w:val="none" w:sz="0" w:space="0" w:color="auto"/>
      </w:divBdr>
    </w:div>
    <w:div w:id="718363612">
      <w:bodyDiv w:val="1"/>
      <w:marLeft w:val="0"/>
      <w:marRight w:val="0"/>
      <w:marTop w:val="0"/>
      <w:marBottom w:val="0"/>
      <w:divBdr>
        <w:top w:val="none" w:sz="0" w:space="0" w:color="auto"/>
        <w:left w:val="none" w:sz="0" w:space="0" w:color="auto"/>
        <w:bottom w:val="none" w:sz="0" w:space="0" w:color="auto"/>
        <w:right w:val="none" w:sz="0" w:space="0" w:color="auto"/>
      </w:divBdr>
    </w:div>
    <w:div w:id="771052181">
      <w:bodyDiv w:val="1"/>
      <w:marLeft w:val="0"/>
      <w:marRight w:val="0"/>
      <w:marTop w:val="0"/>
      <w:marBottom w:val="0"/>
      <w:divBdr>
        <w:top w:val="none" w:sz="0" w:space="0" w:color="auto"/>
        <w:left w:val="none" w:sz="0" w:space="0" w:color="auto"/>
        <w:bottom w:val="none" w:sz="0" w:space="0" w:color="auto"/>
        <w:right w:val="none" w:sz="0" w:space="0" w:color="auto"/>
      </w:divBdr>
    </w:div>
    <w:div w:id="809251426">
      <w:bodyDiv w:val="1"/>
      <w:marLeft w:val="0"/>
      <w:marRight w:val="0"/>
      <w:marTop w:val="0"/>
      <w:marBottom w:val="0"/>
      <w:divBdr>
        <w:top w:val="none" w:sz="0" w:space="0" w:color="auto"/>
        <w:left w:val="none" w:sz="0" w:space="0" w:color="auto"/>
        <w:bottom w:val="none" w:sz="0" w:space="0" w:color="auto"/>
        <w:right w:val="none" w:sz="0" w:space="0" w:color="auto"/>
      </w:divBdr>
    </w:div>
    <w:div w:id="830873571">
      <w:bodyDiv w:val="1"/>
      <w:marLeft w:val="0"/>
      <w:marRight w:val="0"/>
      <w:marTop w:val="0"/>
      <w:marBottom w:val="0"/>
      <w:divBdr>
        <w:top w:val="none" w:sz="0" w:space="0" w:color="auto"/>
        <w:left w:val="none" w:sz="0" w:space="0" w:color="auto"/>
        <w:bottom w:val="none" w:sz="0" w:space="0" w:color="auto"/>
        <w:right w:val="none" w:sz="0" w:space="0" w:color="auto"/>
      </w:divBdr>
    </w:div>
    <w:div w:id="836308776">
      <w:bodyDiv w:val="1"/>
      <w:marLeft w:val="0"/>
      <w:marRight w:val="0"/>
      <w:marTop w:val="0"/>
      <w:marBottom w:val="0"/>
      <w:divBdr>
        <w:top w:val="none" w:sz="0" w:space="0" w:color="auto"/>
        <w:left w:val="none" w:sz="0" w:space="0" w:color="auto"/>
        <w:bottom w:val="none" w:sz="0" w:space="0" w:color="auto"/>
        <w:right w:val="none" w:sz="0" w:space="0" w:color="auto"/>
      </w:divBdr>
    </w:div>
    <w:div w:id="864486665">
      <w:bodyDiv w:val="1"/>
      <w:marLeft w:val="0"/>
      <w:marRight w:val="0"/>
      <w:marTop w:val="0"/>
      <w:marBottom w:val="0"/>
      <w:divBdr>
        <w:top w:val="none" w:sz="0" w:space="0" w:color="auto"/>
        <w:left w:val="none" w:sz="0" w:space="0" w:color="auto"/>
        <w:bottom w:val="none" w:sz="0" w:space="0" w:color="auto"/>
        <w:right w:val="none" w:sz="0" w:space="0" w:color="auto"/>
      </w:divBdr>
    </w:div>
    <w:div w:id="881818885">
      <w:bodyDiv w:val="1"/>
      <w:marLeft w:val="0"/>
      <w:marRight w:val="0"/>
      <w:marTop w:val="0"/>
      <w:marBottom w:val="0"/>
      <w:divBdr>
        <w:top w:val="none" w:sz="0" w:space="0" w:color="auto"/>
        <w:left w:val="none" w:sz="0" w:space="0" w:color="auto"/>
        <w:bottom w:val="none" w:sz="0" w:space="0" w:color="auto"/>
        <w:right w:val="none" w:sz="0" w:space="0" w:color="auto"/>
      </w:divBdr>
    </w:div>
    <w:div w:id="1105416589">
      <w:bodyDiv w:val="1"/>
      <w:marLeft w:val="0"/>
      <w:marRight w:val="0"/>
      <w:marTop w:val="0"/>
      <w:marBottom w:val="0"/>
      <w:divBdr>
        <w:top w:val="none" w:sz="0" w:space="0" w:color="auto"/>
        <w:left w:val="none" w:sz="0" w:space="0" w:color="auto"/>
        <w:bottom w:val="none" w:sz="0" w:space="0" w:color="auto"/>
        <w:right w:val="none" w:sz="0" w:space="0" w:color="auto"/>
      </w:divBdr>
    </w:div>
    <w:div w:id="1116682105">
      <w:bodyDiv w:val="1"/>
      <w:marLeft w:val="0"/>
      <w:marRight w:val="0"/>
      <w:marTop w:val="0"/>
      <w:marBottom w:val="0"/>
      <w:divBdr>
        <w:top w:val="none" w:sz="0" w:space="0" w:color="auto"/>
        <w:left w:val="none" w:sz="0" w:space="0" w:color="auto"/>
        <w:bottom w:val="none" w:sz="0" w:space="0" w:color="auto"/>
        <w:right w:val="none" w:sz="0" w:space="0" w:color="auto"/>
      </w:divBdr>
    </w:div>
    <w:div w:id="1128746591">
      <w:bodyDiv w:val="1"/>
      <w:marLeft w:val="0"/>
      <w:marRight w:val="0"/>
      <w:marTop w:val="0"/>
      <w:marBottom w:val="0"/>
      <w:divBdr>
        <w:top w:val="none" w:sz="0" w:space="0" w:color="auto"/>
        <w:left w:val="none" w:sz="0" w:space="0" w:color="auto"/>
        <w:bottom w:val="none" w:sz="0" w:space="0" w:color="auto"/>
        <w:right w:val="none" w:sz="0" w:space="0" w:color="auto"/>
      </w:divBdr>
    </w:div>
    <w:div w:id="1129739994">
      <w:bodyDiv w:val="1"/>
      <w:marLeft w:val="0"/>
      <w:marRight w:val="0"/>
      <w:marTop w:val="0"/>
      <w:marBottom w:val="0"/>
      <w:divBdr>
        <w:top w:val="none" w:sz="0" w:space="0" w:color="auto"/>
        <w:left w:val="none" w:sz="0" w:space="0" w:color="auto"/>
        <w:bottom w:val="none" w:sz="0" w:space="0" w:color="auto"/>
        <w:right w:val="none" w:sz="0" w:space="0" w:color="auto"/>
      </w:divBdr>
    </w:div>
    <w:div w:id="1130634312">
      <w:bodyDiv w:val="1"/>
      <w:marLeft w:val="0"/>
      <w:marRight w:val="0"/>
      <w:marTop w:val="0"/>
      <w:marBottom w:val="0"/>
      <w:divBdr>
        <w:top w:val="none" w:sz="0" w:space="0" w:color="auto"/>
        <w:left w:val="none" w:sz="0" w:space="0" w:color="auto"/>
        <w:bottom w:val="none" w:sz="0" w:space="0" w:color="auto"/>
        <w:right w:val="none" w:sz="0" w:space="0" w:color="auto"/>
      </w:divBdr>
    </w:div>
    <w:div w:id="1157263423">
      <w:bodyDiv w:val="1"/>
      <w:marLeft w:val="0"/>
      <w:marRight w:val="0"/>
      <w:marTop w:val="0"/>
      <w:marBottom w:val="0"/>
      <w:divBdr>
        <w:top w:val="none" w:sz="0" w:space="0" w:color="auto"/>
        <w:left w:val="none" w:sz="0" w:space="0" w:color="auto"/>
        <w:bottom w:val="none" w:sz="0" w:space="0" w:color="auto"/>
        <w:right w:val="none" w:sz="0" w:space="0" w:color="auto"/>
      </w:divBdr>
    </w:div>
    <w:div w:id="1290891336">
      <w:bodyDiv w:val="1"/>
      <w:marLeft w:val="0"/>
      <w:marRight w:val="0"/>
      <w:marTop w:val="0"/>
      <w:marBottom w:val="0"/>
      <w:divBdr>
        <w:top w:val="none" w:sz="0" w:space="0" w:color="auto"/>
        <w:left w:val="none" w:sz="0" w:space="0" w:color="auto"/>
        <w:bottom w:val="none" w:sz="0" w:space="0" w:color="auto"/>
        <w:right w:val="none" w:sz="0" w:space="0" w:color="auto"/>
      </w:divBdr>
    </w:div>
    <w:div w:id="1291741633">
      <w:bodyDiv w:val="1"/>
      <w:marLeft w:val="0"/>
      <w:marRight w:val="0"/>
      <w:marTop w:val="0"/>
      <w:marBottom w:val="0"/>
      <w:divBdr>
        <w:top w:val="none" w:sz="0" w:space="0" w:color="auto"/>
        <w:left w:val="none" w:sz="0" w:space="0" w:color="auto"/>
        <w:bottom w:val="none" w:sz="0" w:space="0" w:color="auto"/>
        <w:right w:val="none" w:sz="0" w:space="0" w:color="auto"/>
      </w:divBdr>
    </w:div>
    <w:div w:id="1318806915">
      <w:bodyDiv w:val="1"/>
      <w:marLeft w:val="0"/>
      <w:marRight w:val="0"/>
      <w:marTop w:val="0"/>
      <w:marBottom w:val="0"/>
      <w:divBdr>
        <w:top w:val="none" w:sz="0" w:space="0" w:color="auto"/>
        <w:left w:val="none" w:sz="0" w:space="0" w:color="auto"/>
        <w:bottom w:val="none" w:sz="0" w:space="0" w:color="auto"/>
        <w:right w:val="none" w:sz="0" w:space="0" w:color="auto"/>
      </w:divBdr>
    </w:div>
    <w:div w:id="1349715852">
      <w:bodyDiv w:val="1"/>
      <w:marLeft w:val="0"/>
      <w:marRight w:val="0"/>
      <w:marTop w:val="0"/>
      <w:marBottom w:val="0"/>
      <w:divBdr>
        <w:top w:val="none" w:sz="0" w:space="0" w:color="auto"/>
        <w:left w:val="none" w:sz="0" w:space="0" w:color="auto"/>
        <w:bottom w:val="none" w:sz="0" w:space="0" w:color="auto"/>
        <w:right w:val="none" w:sz="0" w:space="0" w:color="auto"/>
      </w:divBdr>
    </w:div>
    <w:div w:id="1438523580">
      <w:bodyDiv w:val="1"/>
      <w:marLeft w:val="0"/>
      <w:marRight w:val="0"/>
      <w:marTop w:val="0"/>
      <w:marBottom w:val="0"/>
      <w:divBdr>
        <w:top w:val="none" w:sz="0" w:space="0" w:color="auto"/>
        <w:left w:val="none" w:sz="0" w:space="0" w:color="auto"/>
        <w:bottom w:val="none" w:sz="0" w:space="0" w:color="auto"/>
        <w:right w:val="none" w:sz="0" w:space="0" w:color="auto"/>
      </w:divBdr>
    </w:div>
    <w:div w:id="1637907704">
      <w:bodyDiv w:val="1"/>
      <w:marLeft w:val="0"/>
      <w:marRight w:val="0"/>
      <w:marTop w:val="0"/>
      <w:marBottom w:val="0"/>
      <w:divBdr>
        <w:top w:val="none" w:sz="0" w:space="0" w:color="auto"/>
        <w:left w:val="none" w:sz="0" w:space="0" w:color="auto"/>
        <w:bottom w:val="none" w:sz="0" w:space="0" w:color="auto"/>
        <w:right w:val="none" w:sz="0" w:space="0" w:color="auto"/>
      </w:divBdr>
    </w:div>
    <w:div w:id="1647584537">
      <w:bodyDiv w:val="1"/>
      <w:marLeft w:val="0"/>
      <w:marRight w:val="0"/>
      <w:marTop w:val="0"/>
      <w:marBottom w:val="0"/>
      <w:divBdr>
        <w:top w:val="none" w:sz="0" w:space="0" w:color="auto"/>
        <w:left w:val="none" w:sz="0" w:space="0" w:color="auto"/>
        <w:bottom w:val="none" w:sz="0" w:space="0" w:color="auto"/>
        <w:right w:val="none" w:sz="0" w:space="0" w:color="auto"/>
      </w:divBdr>
    </w:div>
    <w:div w:id="1719933087">
      <w:bodyDiv w:val="1"/>
      <w:marLeft w:val="0"/>
      <w:marRight w:val="0"/>
      <w:marTop w:val="0"/>
      <w:marBottom w:val="0"/>
      <w:divBdr>
        <w:top w:val="none" w:sz="0" w:space="0" w:color="auto"/>
        <w:left w:val="none" w:sz="0" w:space="0" w:color="auto"/>
        <w:bottom w:val="none" w:sz="0" w:space="0" w:color="auto"/>
        <w:right w:val="none" w:sz="0" w:space="0" w:color="auto"/>
      </w:divBdr>
    </w:div>
    <w:div w:id="1730110019">
      <w:bodyDiv w:val="1"/>
      <w:marLeft w:val="0"/>
      <w:marRight w:val="0"/>
      <w:marTop w:val="0"/>
      <w:marBottom w:val="0"/>
      <w:divBdr>
        <w:top w:val="none" w:sz="0" w:space="0" w:color="auto"/>
        <w:left w:val="none" w:sz="0" w:space="0" w:color="auto"/>
        <w:bottom w:val="none" w:sz="0" w:space="0" w:color="auto"/>
        <w:right w:val="none" w:sz="0" w:space="0" w:color="auto"/>
      </w:divBdr>
      <w:divsChild>
        <w:div w:id="2100759439">
          <w:marLeft w:val="0"/>
          <w:marRight w:val="0"/>
          <w:marTop w:val="0"/>
          <w:marBottom w:val="0"/>
          <w:divBdr>
            <w:top w:val="single" w:sz="2" w:space="0" w:color="auto"/>
            <w:left w:val="single" w:sz="2" w:space="0" w:color="auto"/>
            <w:bottom w:val="single" w:sz="6" w:space="0" w:color="auto"/>
            <w:right w:val="single" w:sz="2" w:space="0" w:color="auto"/>
          </w:divBdr>
          <w:divsChild>
            <w:div w:id="922033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431157">
                  <w:marLeft w:val="0"/>
                  <w:marRight w:val="0"/>
                  <w:marTop w:val="0"/>
                  <w:marBottom w:val="0"/>
                  <w:divBdr>
                    <w:top w:val="single" w:sz="2" w:space="0" w:color="D9D9E3"/>
                    <w:left w:val="single" w:sz="2" w:space="0" w:color="D9D9E3"/>
                    <w:bottom w:val="single" w:sz="2" w:space="0" w:color="D9D9E3"/>
                    <w:right w:val="single" w:sz="2" w:space="0" w:color="D9D9E3"/>
                  </w:divBdr>
                  <w:divsChild>
                    <w:div w:id="2098166591">
                      <w:marLeft w:val="0"/>
                      <w:marRight w:val="0"/>
                      <w:marTop w:val="0"/>
                      <w:marBottom w:val="0"/>
                      <w:divBdr>
                        <w:top w:val="single" w:sz="2" w:space="0" w:color="D9D9E3"/>
                        <w:left w:val="single" w:sz="2" w:space="0" w:color="D9D9E3"/>
                        <w:bottom w:val="single" w:sz="2" w:space="0" w:color="D9D9E3"/>
                        <w:right w:val="single" w:sz="2" w:space="0" w:color="D9D9E3"/>
                      </w:divBdr>
                      <w:divsChild>
                        <w:div w:id="1256328596">
                          <w:marLeft w:val="0"/>
                          <w:marRight w:val="0"/>
                          <w:marTop w:val="0"/>
                          <w:marBottom w:val="0"/>
                          <w:divBdr>
                            <w:top w:val="single" w:sz="2" w:space="0" w:color="D9D9E3"/>
                            <w:left w:val="single" w:sz="2" w:space="0" w:color="D9D9E3"/>
                            <w:bottom w:val="single" w:sz="2" w:space="0" w:color="D9D9E3"/>
                            <w:right w:val="single" w:sz="2" w:space="0" w:color="D9D9E3"/>
                          </w:divBdr>
                          <w:divsChild>
                            <w:div w:id="80466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6316246">
      <w:bodyDiv w:val="1"/>
      <w:marLeft w:val="0"/>
      <w:marRight w:val="0"/>
      <w:marTop w:val="0"/>
      <w:marBottom w:val="0"/>
      <w:divBdr>
        <w:top w:val="none" w:sz="0" w:space="0" w:color="auto"/>
        <w:left w:val="none" w:sz="0" w:space="0" w:color="auto"/>
        <w:bottom w:val="none" w:sz="0" w:space="0" w:color="auto"/>
        <w:right w:val="none" w:sz="0" w:space="0" w:color="auto"/>
      </w:divBdr>
    </w:div>
    <w:div w:id="1775785766">
      <w:bodyDiv w:val="1"/>
      <w:marLeft w:val="0"/>
      <w:marRight w:val="0"/>
      <w:marTop w:val="0"/>
      <w:marBottom w:val="0"/>
      <w:divBdr>
        <w:top w:val="none" w:sz="0" w:space="0" w:color="auto"/>
        <w:left w:val="none" w:sz="0" w:space="0" w:color="auto"/>
        <w:bottom w:val="none" w:sz="0" w:space="0" w:color="auto"/>
        <w:right w:val="none" w:sz="0" w:space="0" w:color="auto"/>
      </w:divBdr>
    </w:div>
    <w:div w:id="1837530810">
      <w:bodyDiv w:val="1"/>
      <w:marLeft w:val="0"/>
      <w:marRight w:val="0"/>
      <w:marTop w:val="0"/>
      <w:marBottom w:val="0"/>
      <w:divBdr>
        <w:top w:val="none" w:sz="0" w:space="0" w:color="auto"/>
        <w:left w:val="none" w:sz="0" w:space="0" w:color="auto"/>
        <w:bottom w:val="none" w:sz="0" w:space="0" w:color="auto"/>
        <w:right w:val="none" w:sz="0" w:space="0" w:color="auto"/>
      </w:divBdr>
    </w:div>
    <w:div w:id="1910531482">
      <w:bodyDiv w:val="1"/>
      <w:marLeft w:val="0"/>
      <w:marRight w:val="0"/>
      <w:marTop w:val="0"/>
      <w:marBottom w:val="0"/>
      <w:divBdr>
        <w:top w:val="none" w:sz="0" w:space="0" w:color="auto"/>
        <w:left w:val="none" w:sz="0" w:space="0" w:color="auto"/>
        <w:bottom w:val="none" w:sz="0" w:space="0" w:color="auto"/>
        <w:right w:val="none" w:sz="0" w:space="0" w:color="auto"/>
      </w:divBdr>
    </w:div>
    <w:div w:id="1917352433">
      <w:bodyDiv w:val="1"/>
      <w:marLeft w:val="0"/>
      <w:marRight w:val="0"/>
      <w:marTop w:val="0"/>
      <w:marBottom w:val="0"/>
      <w:divBdr>
        <w:top w:val="none" w:sz="0" w:space="0" w:color="auto"/>
        <w:left w:val="none" w:sz="0" w:space="0" w:color="auto"/>
        <w:bottom w:val="none" w:sz="0" w:space="0" w:color="auto"/>
        <w:right w:val="none" w:sz="0" w:space="0" w:color="auto"/>
      </w:divBdr>
    </w:div>
    <w:div w:id="1935018701">
      <w:bodyDiv w:val="1"/>
      <w:marLeft w:val="0"/>
      <w:marRight w:val="0"/>
      <w:marTop w:val="0"/>
      <w:marBottom w:val="0"/>
      <w:divBdr>
        <w:top w:val="none" w:sz="0" w:space="0" w:color="auto"/>
        <w:left w:val="none" w:sz="0" w:space="0" w:color="auto"/>
        <w:bottom w:val="none" w:sz="0" w:space="0" w:color="auto"/>
        <w:right w:val="none" w:sz="0" w:space="0" w:color="auto"/>
      </w:divBdr>
    </w:div>
    <w:div w:id="1978338458">
      <w:bodyDiv w:val="1"/>
      <w:marLeft w:val="0"/>
      <w:marRight w:val="0"/>
      <w:marTop w:val="0"/>
      <w:marBottom w:val="0"/>
      <w:divBdr>
        <w:top w:val="none" w:sz="0" w:space="0" w:color="auto"/>
        <w:left w:val="none" w:sz="0" w:space="0" w:color="auto"/>
        <w:bottom w:val="none" w:sz="0" w:space="0" w:color="auto"/>
        <w:right w:val="none" w:sz="0" w:space="0" w:color="auto"/>
      </w:divBdr>
    </w:div>
    <w:div w:id="2033804154">
      <w:bodyDiv w:val="1"/>
      <w:marLeft w:val="0"/>
      <w:marRight w:val="0"/>
      <w:marTop w:val="0"/>
      <w:marBottom w:val="0"/>
      <w:divBdr>
        <w:top w:val="none" w:sz="0" w:space="0" w:color="auto"/>
        <w:left w:val="none" w:sz="0" w:space="0" w:color="auto"/>
        <w:bottom w:val="none" w:sz="0" w:space="0" w:color="auto"/>
        <w:right w:val="none" w:sz="0" w:space="0" w:color="auto"/>
      </w:divBdr>
    </w:div>
    <w:div w:id="2035111365">
      <w:bodyDiv w:val="1"/>
      <w:marLeft w:val="0"/>
      <w:marRight w:val="0"/>
      <w:marTop w:val="0"/>
      <w:marBottom w:val="0"/>
      <w:divBdr>
        <w:top w:val="none" w:sz="0" w:space="0" w:color="auto"/>
        <w:left w:val="none" w:sz="0" w:space="0" w:color="auto"/>
        <w:bottom w:val="none" w:sz="0" w:space="0" w:color="auto"/>
        <w:right w:val="none" w:sz="0" w:space="0" w:color="auto"/>
      </w:divBdr>
    </w:div>
    <w:div w:id="2099862764">
      <w:bodyDiv w:val="1"/>
      <w:marLeft w:val="0"/>
      <w:marRight w:val="0"/>
      <w:marTop w:val="0"/>
      <w:marBottom w:val="0"/>
      <w:divBdr>
        <w:top w:val="none" w:sz="0" w:space="0" w:color="auto"/>
        <w:left w:val="none" w:sz="0" w:space="0" w:color="auto"/>
        <w:bottom w:val="none" w:sz="0" w:space="0" w:color="auto"/>
        <w:right w:val="none" w:sz="0" w:space="0" w:color="auto"/>
      </w:divBdr>
    </w:div>
    <w:div w:id="214638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9E527-2FCE-324B-98A3-BA8CEFC26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4</cp:revision>
  <cp:lastPrinted>2023-06-01T02:11:00Z</cp:lastPrinted>
  <dcterms:created xsi:type="dcterms:W3CDTF">2023-06-01T02:11:00Z</dcterms:created>
  <dcterms:modified xsi:type="dcterms:W3CDTF">2023-06-01T02:23:00Z</dcterms:modified>
</cp:coreProperties>
</file>