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B2A44" w14:textId="38EC2026" w:rsidR="00502F34" w:rsidRDefault="00502F34" w:rsidP="001C24D9">
      <w:pPr>
        <w:jc w:val="center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读书报告</w:t>
      </w:r>
      <w:r w:rsidR="00B133EA">
        <w:rPr>
          <w:rFonts w:ascii="Times New Roman" w:eastAsia="宋体" w:hAnsi="Times New Roman" w:cs="Times New Roman" w:hint="eastAsia"/>
          <w:sz w:val="24"/>
        </w:rPr>
        <w:t>1</w:t>
      </w:r>
    </w:p>
    <w:p w14:paraId="4502FB4E" w14:textId="2FCE2340" w:rsidR="00A52DE9" w:rsidRPr="00502F34" w:rsidRDefault="00A52DE9" w:rsidP="001C24D9">
      <w:pPr>
        <w:jc w:val="center"/>
        <w:rPr>
          <w:rFonts w:ascii="Times New Roman" w:eastAsia="宋体" w:hAnsi="Times New Roman" w:cs="Times New Roman"/>
          <w:sz w:val="24"/>
        </w:rPr>
      </w:pPr>
      <w:r w:rsidRPr="00502F34">
        <w:rPr>
          <w:rFonts w:ascii="Times New Roman" w:eastAsia="宋体" w:hAnsi="Times New Roman" w:cs="Times New Roman"/>
          <w:sz w:val="24"/>
        </w:rPr>
        <w:t>刘沛雨</w:t>
      </w:r>
      <w:r w:rsidRPr="00502F34">
        <w:rPr>
          <w:rFonts w:ascii="Times New Roman" w:eastAsia="宋体" w:hAnsi="Times New Roman" w:cs="Times New Roman"/>
          <w:sz w:val="24"/>
        </w:rPr>
        <w:t xml:space="preserve"> 2100012289 </w:t>
      </w:r>
      <w:r w:rsidRPr="00502F34">
        <w:rPr>
          <w:rFonts w:ascii="Times New Roman" w:eastAsia="宋体" w:hAnsi="Times New Roman" w:cs="Times New Roman"/>
          <w:sz w:val="24"/>
        </w:rPr>
        <w:t>信息科学技术学院</w:t>
      </w:r>
    </w:p>
    <w:p w14:paraId="54C0F546" w14:textId="001CB402" w:rsidR="00364567" w:rsidRPr="001323BF" w:rsidRDefault="001323BF" w:rsidP="00F365BC">
      <w:pPr>
        <w:ind w:firstLine="420"/>
        <w:rPr>
          <w:rFonts w:ascii="Times New Roman" w:eastAsia="宋体" w:hAnsi="Times New Roman" w:cs="Times New Roman"/>
          <w:sz w:val="24"/>
        </w:rPr>
      </w:pPr>
      <w:r w:rsidRPr="001323BF">
        <w:rPr>
          <w:rFonts w:ascii="Times New Roman" w:eastAsia="宋体" w:hAnsi="Times New Roman" w:cs="Times New Roman"/>
          <w:sz w:val="24"/>
        </w:rPr>
        <w:t>Title</w:t>
      </w:r>
      <w:r>
        <w:rPr>
          <w:rFonts w:ascii="Times New Roman" w:eastAsia="宋体" w:hAnsi="Times New Roman" w:cs="Times New Roman"/>
          <w:sz w:val="24"/>
        </w:rPr>
        <w:t xml:space="preserve">: </w:t>
      </w:r>
      <w:r w:rsidR="00EB5CD4" w:rsidRPr="001323BF">
        <w:rPr>
          <w:rFonts w:ascii="Times New Roman" w:eastAsia="宋体" w:hAnsi="Times New Roman" w:cs="Times New Roman"/>
          <w:sz w:val="24"/>
        </w:rPr>
        <w:t>Cell Movement Patterns during Gastrulation in the Chick Are Controlled by Positive and Negative Chemotaxis Mediated by FGF4 and FGF8</w:t>
      </w:r>
      <w:r>
        <w:rPr>
          <w:rFonts w:ascii="Times New Roman" w:eastAsia="宋体" w:hAnsi="Times New Roman" w:cs="Times New Roman"/>
          <w:sz w:val="24"/>
        </w:rPr>
        <w:t>.</w:t>
      </w:r>
    </w:p>
    <w:p w14:paraId="7D91BA59" w14:textId="683272F6" w:rsidR="00A52DE9" w:rsidRPr="001323BF" w:rsidRDefault="001323BF" w:rsidP="00F365BC">
      <w:pPr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1</w:t>
      </w:r>
      <w:r>
        <w:rPr>
          <w:rFonts w:ascii="Times New Roman" w:eastAsia="宋体" w:hAnsi="Times New Roman" w:cs="Times New Roman"/>
          <w:sz w:val="24"/>
          <w:vertAlign w:val="superscript"/>
        </w:rPr>
        <w:t>st</w:t>
      </w:r>
      <w:r>
        <w:rPr>
          <w:rFonts w:ascii="Times New Roman" w:eastAsia="宋体" w:hAnsi="Times New Roman" w:cs="Times New Roman" w:hint="eastAsia"/>
          <w:sz w:val="24"/>
        </w:rPr>
        <w:t xml:space="preserve"> </w:t>
      </w:r>
      <w:r>
        <w:rPr>
          <w:rFonts w:ascii="Times New Roman" w:eastAsia="宋体" w:hAnsi="Times New Roman" w:cs="Times New Roman"/>
          <w:sz w:val="24"/>
        </w:rPr>
        <w:t xml:space="preserve">Author: </w:t>
      </w:r>
      <w:r w:rsidR="00EB5CD4" w:rsidRPr="001323BF">
        <w:rPr>
          <w:rFonts w:ascii="Times New Roman" w:eastAsia="宋体" w:hAnsi="Times New Roman" w:cs="Times New Roman" w:hint="eastAsia"/>
          <w:sz w:val="24"/>
        </w:rPr>
        <w:t>X</w:t>
      </w:r>
      <w:r w:rsidR="00EB5CD4" w:rsidRPr="001323BF">
        <w:rPr>
          <w:rFonts w:ascii="Times New Roman" w:eastAsia="宋体" w:hAnsi="Times New Roman" w:cs="Times New Roman"/>
          <w:sz w:val="24"/>
        </w:rPr>
        <w:t>uesong Yang</w:t>
      </w:r>
      <w:r>
        <w:rPr>
          <w:rFonts w:ascii="Times New Roman" w:eastAsia="宋体" w:hAnsi="Times New Roman" w:cs="Times New Roman"/>
          <w:sz w:val="24"/>
        </w:rPr>
        <w:t>.</w:t>
      </w:r>
    </w:p>
    <w:p w14:paraId="5C66A9A4" w14:textId="25EC912F" w:rsidR="00D01E3C" w:rsidRDefault="001323BF" w:rsidP="00F365BC">
      <w:pPr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T</w:t>
      </w:r>
      <w:r>
        <w:rPr>
          <w:rFonts w:ascii="Times New Roman" w:eastAsia="宋体" w:hAnsi="Times New Roman" w:cs="Times New Roman"/>
          <w:sz w:val="24"/>
        </w:rPr>
        <w:t>he ma</w:t>
      </w:r>
      <w:r w:rsidR="00D7326E">
        <w:rPr>
          <w:rFonts w:ascii="Times New Roman" w:eastAsia="宋体" w:hAnsi="Times New Roman" w:cs="Times New Roman"/>
          <w:sz w:val="24"/>
        </w:rPr>
        <w:t>in</w:t>
      </w:r>
      <w:r>
        <w:rPr>
          <w:rFonts w:ascii="Times New Roman" w:eastAsia="宋体" w:hAnsi="Times New Roman" w:cs="Times New Roman"/>
          <w:sz w:val="24"/>
        </w:rPr>
        <w:t xml:space="preserve"> con</w:t>
      </w:r>
      <w:r w:rsidRPr="000F60F8">
        <w:rPr>
          <w:rFonts w:ascii="Times New Roman" w:eastAsia="宋体" w:hAnsi="Times New Roman" w:cs="Times New Roman"/>
          <w:sz w:val="24"/>
        </w:rPr>
        <w:t>clusion of this article is that cell</w:t>
      </w:r>
      <w:r w:rsidR="004D740E" w:rsidRPr="000F60F8">
        <w:rPr>
          <w:rFonts w:ascii="Times New Roman" w:eastAsia="宋体" w:hAnsi="Times New Roman" w:cs="Times New Roman"/>
          <w:sz w:val="24"/>
        </w:rPr>
        <w:t>s</w:t>
      </w:r>
      <w:r w:rsidRPr="000F60F8">
        <w:rPr>
          <w:rFonts w:ascii="Times New Roman" w:eastAsia="宋体" w:hAnsi="Times New Roman" w:cs="Times New Roman"/>
          <w:sz w:val="24"/>
        </w:rPr>
        <w:t xml:space="preserve"> migrating </w:t>
      </w:r>
      <w:r w:rsidR="004D740E" w:rsidRPr="000F60F8">
        <w:rPr>
          <w:rFonts w:ascii="Times New Roman" w:eastAsia="宋体" w:hAnsi="Times New Roman" w:cs="Times New Roman"/>
          <w:sz w:val="24"/>
        </w:rPr>
        <w:t>through</w:t>
      </w:r>
      <w:r w:rsidRPr="000F60F8">
        <w:rPr>
          <w:rFonts w:ascii="Times New Roman" w:eastAsia="宋体" w:hAnsi="Times New Roman" w:cs="Times New Roman"/>
          <w:sz w:val="24"/>
        </w:rPr>
        <w:t xml:space="preserve"> the primitive streak </w:t>
      </w:r>
      <w:r w:rsidR="00000323" w:rsidRPr="000F60F8">
        <w:rPr>
          <w:rFonts w:ascii="Times New Roman" w:eastAsia="宋体" w:hAnsi="Times New Roman" w:cs="Times New Roman"/>
          <w:sz w:val="24"/>
        </w:rPr>
        <w:t>are attracted by FGF4 and repelled by FGF8</w:t>
      </w:r>
      <w:r w:rsidR="00D7326E" w:rsidRPr="000F60F8">
        <w:rPr>
          <w:rFonts w:ascii="Times New Roman" w:eastAsia="宋体" w:hAnsi="Times New Roman" w:cs="Times New Roman"/>
          <w:sz w:val="24"/>
        </w:rPr>
        <w:t>.</w:t>
      </w:r>
      <w:r w:rsidR="00000323" w:rsidRPr="000F60F8">
        <w:rPr>
          <w:rFonts w:ascii="Times New Roman" w:eastAsia="宋体" w:hAnsi="Times New Roman" w:cs="Times New Roman"/>
          <w:sz w:val="24"/>
        </w:rPr>
        <w:t xml:space="preserve"> The expression pattern</w:t>
      </w:r>
      <w:r w:rsidR="004D740E" w:rsidRPr="000F60F8">
        <w:rPr>
          <w:rFonts w:ascii="Times New Roman" w:eastAsia="宋体" w:hAnsi="Times New Roman" w:cs="Times New Roman"/>
          <w:sz w:val="24"/>
        </w:rPr>
        <w:t>s</w:t>
      </w:r>
      <w:r w:rsidR="00000323" w:rsidRPr="000F60F8">
        <w:rPr>
          <w:rFonts w:ascii="Times New Roman" w:eastAsia="宋体" w:hAnsi="Times New Roman" w:cs="Times New Roman"/>
          <w:sz w:val="24"/>
        </w:rPr>
        <w:t xml:space="preserve"> of </w:t>
      </w:r>
      <w:r w:rsidR="00000323" w:rsidRPr="000F60F8">
        <w:rPr>
          <w:rFonts w:ascii="Times New Roman" w:eastAsia="宋体" w:hAnsi="Times New Roman" w:cs="Times New Roman"/>
          <w:i/>
          <w:iCs/>
          <w:sz w:val="24"/>
        </w:rPr>
        <w:t>F</w:t>
      </w:r>
      <w:r w:rsidR="004D740E" w:rsidRPr="000F60F8">
        <w:rPr>
          <w:rFonts w:ascii="Times New Roman" w:eastAsia="宋体" w:hAnsi="Times New Roman" w:cs="Times New Roman"/>
          <w:i/>
          <w:iCs/>
          <w:sz w:val="24"/>
        </w:rPr>
        <w:t>gf</w:t>
      </w:r>
      <w:r w:rsidR="00000323" w:rsidRPr="000F60F8">
        <w:rPr>
          <w:rFonts w:ascii="Times New Roman" w:eastAsia="宋体" w:hAnsi="Times New Roman" w:cs="Times New Roman"/>
          <w:i/>
          <w:iCs/>
          <w:sz w:val="24"/>
        </w:rPr>
        <w:t>4</w:t>
      </w:r>
      <w:r w:rsidR="00000323" w:rsidRPr="000F60F8">
        <w:rPr>
          <w:rFonts w:ascii="Times New Roman" w:eastAsia="宋体" w:hAnsi="Times New Roman" w:cs="Times New Roman"/>
          <w:sz w:val="24"/>
        </w:rPr>
        <w:t xml:space="preserve"> and </w:t>
      </w:r>
      <w:r w:rsidR="00000323" w:rsidRPr="000F60F8">
        <w:rPr>
          <w:rFonts w:ascii="Times New Roman" w:eastAsia="宋体" w:hAnsi="Times New Roman" w:cs="Times New Roman"/>
          <w:i/>
          <w:iCs/>
          <w:sz w:val="24"/>
        </w:rPr>
        <w:t>F</w:t>
      </w:r>
      <w:r w:rsidR="004D740E" w:rsidRPr="000F60F8">
        <w:rPr>
          <w:rFonts w:ascii="Times New Roman" w:eastAsia="宋体" w:hAnsi="Times New Roman" w:cs="Times New Roman"/>
          <w:i/>
          <w:iCs/>
          <w:sz w:val="24"/>
        </w:rPr>
        <w:t>gf</w:t>
      </w:r>
      <w:r w:rsidR="00000323" w:rsidRPr="000F60F8">
        <w:rPr>
          <w:rFonts w:ascii="Times New Roman" w:eastAsia="宋体" w:hAnsi="Times New Roman" w:cs="Times New Roman"/>
          <w:i/>
          <w:iCs/>
          <w:sz w:val="24"/>
        </w:rPr>
        <w:t>8</w:t>
      </w:r>
      <w:r w:rsidR="00000323" w:rsidRPr="000F60F8">
        <w:rPr>
          <w:rFonts w:ascii="Times New Roman" w:eastAsia="宋体" w:hAnsi="Times New Roman" w:cs="Times New Roman"/>
          <w:sz w:val="24"/>
        </w:rPr>
        <w:t xml:space="preserve"> </w:t>
      </w:r>
      <w:r w:rsidR="004D740E" w:rsidRPr="000F60F8">
        <w:rPr>
          <w:rFonts w:ascii="Times New Roman" w:eastAsia="宋体" w:hAnsi="Times New Roman" w:cs="Times New Roman"/>
          <w:sz w:val="24"/>
        </w:rPr>
        <w:t>are</w:t>
      </w:r>
      <w:r w:rsidR="00000323" w:rsidRPr="000F60F8">
        <w:rPr>
          <w:rFonts w:ascii="Times New Roman" w:eastAsia="宋体" w:hAnsi="Times New Roman" w:cs="Times New Roman"/>
          <w:sz w:val="24"/>
        </w:rPr>
        <w:t xml:space="preserve"> partially overlapping. FGF4 is expressed in Hensen’s node, </w:t>
      </w:r>
      <w:r w:rsidR="00F84DCA" w:rsidRPr="000F60F8">
        <w:rPr>
          <w:rFonts w:ascii="Times New Roman" w:eastAsia="宋体" w:hAnsi="Times New Roman" w:cs="Times New Roman"/>
          <w:sz w:val="24"/>
        </w:rPr>
        <w:t xml:space="preserve">the </w:t>
      </w:r>
      <w:r w:rsidR="00000323" w:rsidRPr="000F60F8">
        <w:rPr>
          <w:rFonts w:ascii="Times New Roman" w:eastAsia="宋体" w:hAnsi="Times New Roman" w:cs="Times New Roman"/>
          <w:sz w:val="24"/>
        </w:rPr>
        <w:t xml:space="preserve">primitive streak, </w:t>
      </w:r>
      <w:r w:rsidR="00F84DCA" w:rsidRPr="000F60F8">
        <w:rPr>
          <w:rFonts w:ascii="Times New Roman" w:eastAsia="宋体" w:hAnsi="Times New Roman" w:cs="Times New Roman"/>
          <w:sz w:val="24"/>
        </w:rPr>
        <w:t xml:space="preserve">the </w:t>
      </w:r>
      <w:r w:rsidR="00000323" w:rsidRPr="000F60F8">
        <w:rPr>
          <w:rFonts w:ascii="Times New Roman" w:eastAsia="宋体" w:hAnsi="Times New Roman" w:cs="Times New Roman"/>
          <w:sz w:val="24"/>
        </w:rPr>
        <w:t xml:space="preserve">head process and </w:t>
      </w:r>
      <w:r w:rsidR="00F84DCA" w:rsidRPr="000F60F8">
        <w:rPr>
          <w:rFonts w:ascii="Times New Roman" w:eastAsia="宋体" w:hAnsi="Times New Roman" w:cs="Times New Roman"/>
          <w:sz w:val="24"/>
        </w:rPr>
        <w:t>t</w:t>
      </w:r>
      <w:r w:rsidR="00F84DCA">
        <w:rPr>
          <w:rFonts w:ascii="Times New Roman" w:eastAsia="宋体" w:hAnsi="Times New Roman" w:cs="Times New Roman"/>
          <w:sz w:val="24"/>
        </w:rPr>
        <w:t xml:space="preserve">he </w:t>
      </w:r>
      <w:r w:rsidR="00000323">
        <w:rPr>
          <w:rFonts w:ascii="Times New Roman" w:eastAsia="宋体" w:hAnsi="Times New Roman" w:cs="Times New Roman"/>
          <w:sz w:val="24"/>
        </w:rPr>
        <w:t xml:space="preserve">forming notochord. FGF8 is expressed in Hensen’s node and the anterior part of the streak but </w:t>
      </w:r>
      <w:r w:rsidR="00D01E3C">
        <w:rPr>
          <w:rFonts w:ascii="Times New Roman" w:eastAsia="宋体" w:hAnsi="Times New Roman" w:cs="Times New Roman"/>
          <w:sz w:val="24"/>
        </w:rPr>
        <w:t>excluded</w:t>
      </w:r>
      <w:r w:rsidR="00B1795A">
        <w:rPr>
          <w:rFonts w:ascii="Times New Roman" w:eastAsia="宋体" w:hAnsi="Times New Roman" w:cs="Times New Roman"/>
          <w:sz w:val="24"/>
        </w:rPr>
        <w:t xml:space="preserve"> </w:t>
      </w:r>
      <w:r w:rsidR="004D740E">
        <w:rPr>
          <w:rFonts w:ascii="Times New Roman" w:eastAsia="宋体" w:hAnsi="Times New Roman" w:cs="Times New Roman"/>
          <w:sz w:val="24"/>
        </w:rPr>
        <w:t>from</w:t>
      </w:r>
      <w:r w:rsidR="00D01E3C">
        <w:rPr>
          <w:rFonts w:ascii="Times New Roman" w:eastAsia="宋体" w:hAnsi="Times New Roman" w:cs="Times New Roman"/>
          <w:sz w:val="24"/>
        </w:rPr>
        <w:t xml:space="preserve"> them later in the process of streak extension. Cells </w:t>
      </w:r>
      <w:r w:rsidR="00F84DCA">
        <w:rPr>
          <w:rFonts w:ascii="Times New Roman" w:eastAsia="宋体" w:hAnsi="Times New Roman" w:cs="Times New Roman"/>
          <w:sz w:val="24"/>
        </w:rPr>
        <w:t>in the anterior part of the streak</w:t>
      </w:r>
      <w:r w:rsidR="00D01E3C">
        <w:rPr>
          <w:rFonts w:ascii="Times New Roman" w:eastAsia="宋体" w:hAnsi="Times New Roman" w:cs="Times New Roman"/>
          <w:sz w:val="24"/>
        </w:rPr>
        <w:t xml:space="preserve"> are attracted by FGF4 </w:t>
      </w:r>
      <w:r w:rsidR="00F84DCA">
        <w:rPr>
          <w:rFonts w:ascii="Times New Roman" w:eastAsia="宋体" w:hAnsi="Times New Roman" w:cs="Times New Roman"/>
          <w:sz w:val="24"/>
        </w:rPr>
        <w:t>secreted by</w:t>
      </w:r>
      <w:r w:rsidR="00D01E3C">
        <w:rPr>
          <w:rFonts w:ascii="Times New Roman" w:eastAsia="宋体" w:hAnsi="Times New Roman" w:cs="Times New Roman"/>
          <w:sz w:val="24"/>
        </w:rPr>
        <w:t xml:space="preserve"> the node and </w:t>
      </w:r>
      <w:r w:rsidR="00F84DCA">
        <w:rPr>
          <w:rFonts w:ascii="Times New Roman" w:eastAsia="宋体" w:hAnsi="Times New Roman" w:cs="Times New Roman"/>
          <w:sz w:val="24"/>
        </w:rPr>
        <w:t xml:space="preserve">the </w:t>
      </w:r>
      <w:r w:rsidR="00D01E3C">
        <w:rPr>
          <w:rFonts w:ascii="Times New Roman" w:eastAsia="宋体" w:hAnsi="Times New Roman" w:cs="Times New Roman"/>
          <w:sz w:val="24"/>
        </w:rPr>
        <w:t xml:space="preserve">head process, so they </w:t>
      </w:r>
      <w:r w:rsidR="00F84DCA">
        <w:rPr>
          <w:rFonts w:ascii="Times New Roman" w:eastAsia="宋体" w:hAnsi="Times New Roman" w:cs="Times New Roman"/>
          <w:sz w:val="24"/>
        </w:rPr>
        <w:t xml:space="preserve">move </w:t>
      </w:r>
      <w:r w:rsidR="00837F82">
        <w:rPr>
          <w:rFonts w:ascii="Times New Roman" w:eastAsia="宋体" w:hAnsi="Times New Roman" w:cs="Times New Roman"/>
          <w:sz w:val="24"/>
        </w:rPr>
        <w:t xml:space="preserve">directly </w:t>
      </w:r>
      <w:r w:rsidR="00F84DCA">
        <w:rPr>
          <w:rFonts w:ascii="Times New Roman" w:eastAsia="宋体" w:hAnsi="Times New Roman" w:cs="Times New Roman"/>
          <w:sz w:val="24"/>
        </w:rPr>
        <w:t xml:space="preserve">toward the anterior terminal of the embryo. Cells </w:t>
      </w:r>
      <w:r w:rsidR="00502F34">
        <w:rPr>
          <w:rFonts w:ascii="Times New Roman" w:eastAsia="宋体" w:hAnsi="Times New Roman" w:cs="Times New Roman"/>
          <w:sz w:val="24"/>
        </w:rPr>
        <w:t>in the middle part</w:t>
      </w:r>
      <w:r w:rsidR="00F84DCA">
        <w:rPr>
          <w:rFonts w:ascii="Times New Roman" w:eastAsia="宋体" w:hAnsi="Times New Roman" w:cs="Times New Roman"/>
          <w:sz w:val="24"/>
        </w:rPr>
        <w:t xml:space="preserve"> are repelled by a high level of FGF8 and migrate </w:t>
      </w:r>
      <w:r w:rsidR="00502F34">
        <w:rPr>
          <w:rFonts w:ascii="Times New Roman" w:eastAsia="宋体" w:hAnsi="Times New Roman" w:cs="Times New Roman"/>
          <w:sz w:val="24"/>
        </w:rPr>
        <w:t>laterally</w:t>
      </w:r>
      <w:r w:rsidR="00F84DCA">
        <w:rPr>
          <w:rFonts w:ascii="Times New Roman" w:eastAsia="宋体" w:hAnsi="Times New Roman" w:cs="Times New Roman"/>
          <w:sz w:val="24"/>
        </w:rPr>
        <w:t xml:space="preserve"> </w:t>
      </w:r>
      <w:r w:rsidR="00837F82">
        <w:rPr>
          <w:rFonts w:ascii="Times New Roman" w:eastAsia="宋体" w:hAnsi="Times New Roman" w:cs="Times New Roman" w:hint="eastAsia"/>
          <w:sz w:val="24"/>
        </w:rPr>
        <w:t>initially</w:t>
      </w:r>
      <w:r w:rsidR="00F84DCA">
        <w:rPr>
          <w:rFonts w:ascii="Times New Roman" w:eastAsia="宋体" w:hAnsi="Times New Roman" w:cs="Times New Roman"/>
          <w:sz w:val="24"/>
        </w:rPr>
        <w:t xml:space="preserve">. When </w:t>
      </w:r>
      <w:r w:rsidR="00502F34">
        <w:rPr>
          <w:rFonts w:ascii="Times New Roman" w:eastAsia="宋体" w:hAnsi="Times New Roman" w:cs="Times New Roman"/>
          <w:sz w:val="24"/>
        </w:rPr>
        <w:t>Hensen’s</w:t>
      </w:r>
      <w:r w:rsidR="00F84DCA">
        <w:rPr>
          <w:rFonts w:ascii="Times New Roman" w:eastAsia="宋体" w:hAnsi="Times New Roman" w:cs="Times New Roman"/>
          <w:sz w:val="24"/>
        </w:rPr>
        <w:t xml:space="preserve"> node </w:t>
      </w:r>
      <w:r w:rsidR="00502F34">
        <w:rPr>
          <w:rFonts w:ascii="Times New Roman" w:eastAsia="宋体" w:hAnsi="Times New Roman" w:cs="Times New Roman"/>
          <w:sz w:val="24"/>
        </w:rPr>
        <w:t xml:space="preserve">regresses, they start </w:t>
      </w:r>
      <w:r w:rsidR="00D7326E">
        <w:rPr>
          <w:rFonts w:ascii="Times New Roman" w:eastAsia="宋体" w:hAnsi="Times New Roman" w:cs="Times New Roman"/>
          <w:sz w:val="24"/>
        </w:rPr>
        <w:t xml:space="preserve">to be attracted by FGF4 and back toward the midline to form somites </w:t>
      </w:r>
      <w:r w:rsidR="00B133EA">
        <w:rPr>
          <w:rFonts w:ascii="Times New Roman" w:eastAsia="宋体" w:hAnsi="Times New Roman" w:cs="Times New Roman"/>
          <w:sz w:val="24"/>
        </w:rPr>
        <w:t>once</w:t>
      </w:r>
      <w:r w:rsidR="00D7326E">
        <w:rPr>
          <w:rFonts w:ascii="Times New Roman" w:eastAsia="宋体" w:hAnsi="Times New Roman" w:cs="Times New Roman"/>
          <w:sz w:val="24"/>
        </w:rPr>
        <w:t xml:space="preserve"> the node </w:t>
      </w:r>
      <w:r w:rsidR="00B133EA">
        <w:rPr>
          <w:rFonts w:ascii="Times New Roman" w:eastAsia="宋体" w:hAnsi="Times New Roman" w:cs="Times New Roman"/>
          <w:sz w:val="24"/>
        </w:rPr>
        <w:t xml:space="preserve">has regressed </w:t>
      </w:r>
      <w:r w:rsidR="00D7326E">
        <w:rPr>
          <w:rFonts w:ascii="Times New Roman" w:eastAsia="宋体" w:hAnsi="Times New Roman" w:cs="Times New Roman"/>
          <w:sz w:val="24"/>
        </w:rPr>
        <w:t>pas</w:t>
      </w:r>
      <w:r w:rsidR="00B133EA">
        <w:rPr>
          <w:rFonts w:ascii="Times New Roman" w:eastAsia="宋体" w:hAnsi="Times New Roman" w:cs="Times New Roman"/>
          <w:sz w:val="24"/>
        </w:rPr>
        <w:t>t</w:t>
      </w:r>
      <w:r w:rsidR="00D7326E">
        <w:rPr>
          <w:rFonts w:ascii="Times New Roman" w:eastAsia="宋体" w:hAnsi="Times New Roman" w:cs="Times New Roman"/>
          <w:sz w:val="24"/>
        </w:rPr>
        <w:t xml:space="preserve"> </w:t>
      </w:r>
      <w:r w:rsidR="00B133EA">
        <w:rPr>
          <w:rFonts w:ascii="Times New Roman" w:eastAsia="宋体" w:hAnsi="Times New Roman" w:cs="Times New Roman"/>
          <w:sz w:val="24"/>
        </w:rPr>
        <w:t>them</w:t>
      </w:r>
      <w:r w:rsidR="00D7326E">
        <w:rPr>
          <w:rFonts w:ascii="Times New Roman" w:eastAsia="宋体" w:hAnsi="Times New Roman" w:cs="Times New Roman"/>
          <w:sz w:val="24"/>
        </w:rPr>
        <w:t xml:space="preserve">. </w:t>
      </w:r>
      <w:r w:rsidR="00D7326E">
        <w:rPr>
          <w:rFonts w:ascii="Times New Roman" w:eastAsia="宋体" w:hAnsi="Times New Roman" w:cs="Times New Roman" w:hint="eastAsia"/>
          <w:sz w:val="24"/>
        </w:rPr>
        <w:t>Cell</w:t>
      </w:r>
      <w:r w:rsidR="00D7326E">
        <w:rPr>
          <w:rFonts w:ascii="Times New Roman" w:eastAsia="宋体" w:hAnsi="Times New Roman" w:cs="Times New Roman"/>
          <w:sz w:val="24"/>
        </w:rPr>
        <w:t xml:space="preserve">s in the caudal streak </w:t>
      </w:r>
      <w:r w:rsidR="00B1795A">
        <w:rPr>
          <w:rFonts w:ascii="Times New Roman" w:eastAsia="宋体" w:hAnsi="Times New Roman" w:cs="Times New Roman"/>
          <w:sz w:val="24"/>
        </w:rPr>
        <w:t xml:space="preserve">are mainly repelled by FGF8 in the middle streak and not attracted </w:t>
      </w:r>
      <w:r w:rsidR="0076611E">
        <w:rPr>
          <w:rFonts w:ascii="Times New Roman" w:eastAsia="宋体" w:hAnsi="Times New Roman" w:cs="Times New Roman"/>
          <w:sz w:val="24"/>
        </w:rPr>
        <w:t xml:space="preserve">by FGF4 </w:t>
      </w:r>
      <w:r w:rsidR="00837F82" w:rsidRPr="00837F82">
        <w:rPr>
          <w:rFonts w:ascii="Times New Roman" w:eastAsia="宋体" w:hAnsi="Times New Roman" w:cs="Times New Roman"/>
          <w:sz w:val="24"/>
        </w:rPr>
        <w:t>significantly</w:t>
      </w:r>
      <w:r w:rsidR="00B1795A">
        <w:rPr>
          <w:rFonts w:ascii="Times New Roman" w:eastAsia="宋体" w:hAnsi="Times New Roman" w:cs="Times New Roman"/>
          <w:sz w:val="24"/>
        </w:rPr>
        <w:t xml:space="preserve"> because Hensen’s node doesn’t arrive here.</w:t>
      </w:r>
    </w:p>
    <w:p w14:paraId="00D01F4E" w14:textId="3FA087CC" w:rsidR="00B1795A" w:rsidRPr="00F365BC" w:rsidRDefault="00B1795A" w:rsidP="00F365BC">
      <w:pPr>
        <w:widowControl/>
        <w:rPr>
          <w:rFonts w:ascii="Times New Roman" w:eastAsia="宋体" w:hAnsi="Times New Roman" w:cs="Times New Roman"/>
          <w:kern w:val="0"/>
          <w:sz w:val="24"/>
        </w:rPr>
      </w:pPr>
      <w:r>
        <w:rPr>
          <w:rFonts w:ascii="Times New Roman" w:eastAsia="宋体" w:hAnsi="Times New Roman" w:cs="Times New Roman"/>
          <w:sz w:val="24"/>
        </w:rPr>
        <w:tab/>
        <w:t>I chose this article mainly because of its organized logic</w:t>
      </w:r>
      <w:r w:rsidR="00FF6852">
        <w:rPr>
          <w:rFonts w:ascii="Times New Roman" w:eastAsia="宋体" w:hAnsi="Times New Roman" w:cs="Times New Roman"/>
          <w:sz w:val="24"/>
        </w:rPr>
        <w:t xml:space="preserve"> and good readability</w:t>
      </w:r>
      <w:r>
        <w:rPr>
          <w:rFonts w:ascii="Times New Roman" w:eastAsia="宋体" w:hAnsi="Times New Roman" w:cs="Times New Roman"/>
          <w:sz w:val="24"/>
        </w:rPr>
        <w:t>.</w:t>
      </w:r>
      <w:r w:rsidR="00D964A2">
        <w:rPr>
          <w:rFonts w:ascii="Times New Roman" w:eastAsia="宋体" w:hAnsi="Times New Roman" w:cs="Times New Roman"/>
          <w:sz w:val="24"/>
        </w:rPr>
        <w:t xml:space="preserve"> The article introduces the specific and detailed movement trajectories of cells in different parts of the streak, which makes readers who don’t have much knowledge about </w:t>
      </w:r>
      <w:r w:rsidR="00BE622D">
        <w:rPr>
          <w:rFonts w:ascii="Times New Roman" w:eastAsia="宋体" w:hAnsi="Times New Roman" w:cs="Times New Roman"/>
          <w:sz w:val="24"/>
        </w:rPr>
        <w:t xml:space="preserve">the </w:t>
      </w:r>
      <w:r w:rsidR="00D964A2">
        <w:rPr>
          <w:rFonts w:ascii="Times New Roman" w:eastAsia="宋体" w:hAnsi="Times New Roman" w:cs="Times New Roman"/>
          <w:sz w:val="24"/>
        </w:rPr>
        <w:t xml:space="preserve">chick development (like me) easier to understand the </w:t>
      </w:r>
      <w:r w:rsidR="006121F3">
        <w:rPr>
          <w:rFonts w:ascii="Times New Roman" w:eastAsia="宋体" w:hAnsi="Times New Roman" w:cs="Times New Roman"/>
          <w:sz w:val="24"/>
        </w:rPr>
        <w:t>context. Then the article proves that the movements of streak cells are majorly influenced by FGF4 and FGF8 in the surrounding tissues by experiment</w:t>
      </w:r>
      <w:r w:rsidR="00CF6ADD">
        <w:rPr>
          <w:rFonts w:ascii="Times New Roman" w:eastAsia="宋体" w:hAnsi="Times New Roman" w:cs="Times New Roman" w:hint="eastAsia"/>
          <w:sz w:val="24"/>
        </w:rPr>
        <w:t>s</w:t>
      </w:r>
      <w:r w:rsidR="006121F3">
        <w:rPr>
          <w:rFonts w:ascii="Times New Roman" w:eastAsia="宋体" w:hAnsi="Times New Roman" w:cs="Times New Roman"/>
          <w:sz w:val="24"/>
        </w:rPr>
        <w:t>. Th</w:t>
      </w:r>
      <w:r w:rsidR="006121F3" w:rsidRPr="00F365BC">
        <w:rPr>
          <w:rFonts w:ascii="Times New Roman" w:eastAsia="宋体" w:hAnsi="Times New Roman" w:cs="Times New Roman"/>
          <w:sz w:val="24"/>
        </w:rPr>
        <w:t xml:space="preserve">e usage of </w:t>
      </w:r>
      <w:r w:rsidR="0076611E">
        <w:rPr>
          <w:rFonts w:ascii="Times New Roman" w:eastAsia="宋体" w:hAnsi="Times New Roman" w:cs="Times New Roman"/>
          <w:sz w:val="24"/>
        </w:rPr>
        <w:t xml:space="preserve">the </w:t>
      </w:r>
      <w:r w:rsidR="00F365BC" w:rsidRPr="00F365BC">
        <w:rPr>
          <w:rFonts w:ascii="Times New Roman" w:eastAsia="宋体" w:hAnsi="Times New Roman" w:cs="Times New Roman"/>
          <w:kern w:val="0"/>
          <w:sz w:val="24"/>
        </w:rPr>
        <w:t>green fluorescent protein</w:t>
      </w:r>
      <w:r w:rsidR="00F365BC">
        <w:rPr>
          <w:rFonts w:ascii="Times New Roman" w:eastAsia="宋体" w:hAnsi="Times New Roman" w:cs="Times New Roman" w:hint="eastAsia"/>
          <w:kern w:val="0"/>
          <w:sz w:val="24"/>
        </w:rPr>
        <w:t xml:space="preserve"> </w:t>
      </w:r>
      <w:r w:rsidR="00F365BC">
        <w:rPr>
          <w:rFonts w:ascii="Times New Roman" w:eastAsia="宋体" w:hAnsi="Times New Roman" w:cs="Times New Roman"/>
          <w:kern w:val="0"/>
          <w:sz w:val="24"/>
        </w:rPr>
        <w:t>(</w:t>
      </w:r>
      <w:r w:rsidR="006121F3" w:rsidRPr="00F365BC">
        <w:rPr>
          <w:rFonts w:ascii="Times New Roman" w:eastAsia="宋体" w:hAnsi="Times New Roman" w:cs="Times New Roman"/>
          <w:sz w:val="24"/>
        </w:rPr>
        <w:t>GFP</w:t>
      </w:r>
      <w:r w:rsidR="00F365BC">
        <w:rPr>
          <w:rFonts w:ascii="Times New Roman" w:eastAsia="宋体" w:hAnsi="Times New Roman" w:cs="Times New Roman"/>
          <w:sz w:val="24"/>
        </w:rPr>
        <w:t>)</w:t>
      </w:r>
      <w:r w:rsidR="006121F3" w:rsidRPr="00F365BC">
        <w:rPr>
          <w:rFonts w:ascii="Times New Roman" w:eastAsia="宋体" w:hAnsi="Times New Roman" w:cs="Times New Roman"/>
          <w:sz w:val="24"/>
        </w:rPr>
        <w:t xml:space="preserve"> visualizes the whole process clearly </w:t>
      </w:r>
      <w:r w:rsidR="00CF6ADD" w:rsidRPr="00F365BC">
        <w:rPr>
          <w:rFonts w:ascii="Times New Roman" w:eastAsia="宋体" w:hAnsi="Times New Roman" w:cs="Times New Roman"/>
          <w:sz w:val="24"/>
        </w:rPr>
        <w:t xml:space="preserve">and makes the </w:t>
      </w:r>
      <w:r w:rsidR="00CF6ADD">
        <w:rPr>
          <w:rFonts w:ascii="Times New Roman" w:eastAsia="宋体" w:hAnsi="Times New Roman" w:cs="Times New Roman"/>
          <w:sz w:val="24"/>
        </w:rPr>
        <w:t>experiments more convinc</w:t>
      </w:r>
      <w:r w:rsidR="00837F82">
        <w:rPr>
          <w:rFonts w:ascii="Times New Roman" w:eastAsia="宋体" w:hAnsi="Times New Roman" w:cs="Times New Roman"/>
          <w:sz w:val="24"/>
        </w:rPr>
        <w:t>ing</w:t>
      </w:r>
      <w:r w:rsidR="00CF6ADD">
        <w:rPr>
          <w:rFonts w:ascii="Times New Roman" w:eastAsia="宋体" w:hAnsi="Times New Roman" w:cs="Times New Roman"/>
          <w:sz w:val="24"/>
        </w:rPr>
        <w:t xml:space="preserve">. </w:t>
      </w:r>
      <w:r w:rsidR="00B133EA">
        <w:rPr>
          <w:rFonts w:ascii="Times New Roman" w:eastAsia="宋体" w:hAnsi="Times New Roman" w:cs="Times New Roman"/>
          <w:sz w:val="24"/>
        </w:rPr>
        <w:t xml:space="preserve">During the experiments, FGF4/8 beads </w:t>
      </w:r>
      <w:r w:rsidR="00BE622D">
        <w:rPr>
          <w:rFonts w:ascii="Times New Roman" w:eastAsia="宋体" w:hAnsi="Times New Roman" w:cs="Times New Roman"/>
          <w:sz w:val="24"/>
        </w:rPr>
        <w:t>are</w:t>
      </w:r>
      <w:r w:rsidR="00B133EA">
        <w:rPr>
          <w:rFonts w:ascii="Times New Roman" w:eastAsia="宋体" w:hAnsi="Times New Roman" w:cs="Times New Roman"/>
          <w:sz w:val="24"/>
        </w:rPr>
        <w:t xml:space="preserve"> used to induce </w:t>
      </w:r>
      <w:r w:rsidR="00FF6852">
        <w:rPr>
          <w:rFonts w:ascii="Times New Roman" w:eastAsia="宋体" w:hAnsi="Times New Roman" w:cs="Times New Roman"/>
          <w:sz w:val="24"/>
        </w:rPr>
        <w:t>cell movements, which show</w:t>
      </w:r>
      <w:r w:rsidR="00BE622D">
        <w:rPr>
          <w:rFonts w:ascii="Times New Roman" w:eastAsia="宋体" w:hAnsi="Times New Roman" w:cs="Times New Roman"/>
          <w:sz w:val="24"/>
        </w:rPr>
        <w:t>s</w:t>
      </w:r>
      <w:r w:rsidR="00FF6852">
        <w:rPr>
          <w:rFonts w:ascii="Times New Roman" w:eastAsia="宋体" w:hAnsi="Times New Roman" w:cs="Times New Roman"/>
          <w:sz w:val="24"/>
        </w:rPr>
        <w:t xml:space="preserve"> the effects of FGF4 and FGF8 </w:t>
      </w:r>
      <w:r w:rsidR="0076611E">
        <w:rPr>
          <w:rFonts w:ascii="Times New Roman" w:eastAsia="宋体" w:hAnsi="Times New Roman" w:cs="Times New Roman"/>
          <w:sz w:val="24"/>
        </w:rPr>
        <w:t>clear</w:t>
      </w:r>
      <w:r w:rsidR="00FF6852">
        <w:rPr>
          <w:rFonts w:ascii="Times New Roman" w:eastAsia="宋体" w:hAnsi="Times New Roman" w:cs="Times New Roman"/>
          <w:sz w:val="24"/>
        </w:rPr>
        <w:t xml:space="preserve">ly. These experimental methods </w:t>
      </w:r>
      <w:r w:rsidR="000E0ED8">
        <w:rPr>
          <w:rFonts w:ascii="Times New Roman" w:eastAsia="宋体" w:hAnsi="Times New Roman" w:cs="Times New Roman"/>
          <w:sz w:val="24"/>
        </w:rPr>
        <w:t xml:space="preserve">prove the conclusion without complicated charts. For juniors like me, this article provides a good chance to take a deep insight into </w:t>
      </w:r>
      <w:r w:rsidR="00BE622D">
        <w:rPr>
          <w:rFonts w:ascii="Times New Roman" w:eastAsia="宋体" w:hAnsi="Times New Roman" w:cs="Times New Roman"/>
          <w:sz w:val="24"/>
        </w:rPr>
        <w:t xml:space="preserve">the </w:t>
      </w:r>
      <w:r w:rsidR="000E0ED8">
        <w:rPr>
          <w:rFonts w:ascii="Times New Roman" w:eastAsia="宋体" w:hAnsi="Times New Roman" w:cs="Times New Roman"/>
          <w:sz w:val="24"/>
        </w:rPr>
        <w:t>chick development.</w:t>
      </w:r>
    </w:p>
    <w:p w14:paraId="7CD70250" w14:textId="4CC703FC" w:rsidR="003362DE" w:rsidRPr="00F77368" w:rsidRDefault="003362DE" w:rsidP="00F365BC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ab/>
      </w:r>
      <w:r w:rsidR="00F77368">
        <w:rPr>
          <w:rFonts w:ascii="Times New Roman" w:eastAsia="宋体" w:hAnsi="Times New Roman" w:cs="Times New Roman"/>
          <w:sz w:val="24"/>
        </w:rPr>
        <w:t xml:space="preserve">This article reveals the role of FGF4 and FGF8 in the process of </w:t>
      </w:r>
      <w:r w:rsidR="007F30CC">
        <w:rPr>
          <w:rFonts w:ascii="Times New Roman" w:eastAsia="宋体" w:hAnsi="Times New Roman" w:cs="Times New Roman"/>
          <w:sz w:val="24"/>
        </w:rPr>
        <w:t xml:space="preserve">the </w:t>
      </w:r>
      <w:r w:rsidR="00F77368">
        <w:rPr>
          <w:rFonts w:ascii="Times New Roman" w:eastAsia="宋体" w:hAnsi="Times New Roman" w:cs="Times New Roman" w:hint="eastAsia"/>
          <w:sz w:val="24"/>
        </w:rPr>
        <w:t>e</w:t>
      </w:r>
      <w:r w:rsidR="00F77368" w:rsidRPr="00F77368">
        <w:rPr>
          <w:rFonts w:ascii="Times New Roman" w:eastAsia="宋体" w:hAnsi="Times New Roman" w:cs="Times New Roman"/>
          <w:sz w:val="24"/>
        </w:rPr>
        <w:t>pithelial</w:t>
      </w:r>
      <w:r w:rsidR="00F77368">
        <w:rPr>
          <w:rFonts w:ascii="Times New Roman" w:eastAsia="宋体" w:hAnsi="Times New Roman" w:cs="Times New Roman"/>
          <w:sz w:val="24"/>
        </w:rPr>
        <w:t xml:space="preserve"> to m</w:t>
      </w:r>
      <w:r w:rsidR="00F77368" w:rsidRPr="00F77368">
        <w:rPr>
          <w:rFonts w:ascii="Times New Roman" w:eastAsia="宋体" w:hAnsi="Times New Roman" w:cs="Times New Roman"/>
          <w:sz w:val="24"/>
        </w:rPr>
        <w:t xml:space="preserve">esenchymal </w:t>
      </w:r>
      <w:r w:rsidR="00F77368">
        <w:rPr>
          <w:rFonts w:ascii="Times New Roman" w:eastAsia="宋体" w:hAnsi="Times New Roman" w:cs="Times New Roman"/>
          <w:sz w:val="24"/>
        </w:rPr>
        <w:t>t</w:t>
      </w:r>
      <w:r w:rsidR="00F77368" w:rsidRPr="00F77368">
        <w:rPr>
          <w:rFonts w:ascii="Times New Roman" w:eastAsia="宋体" w:hAnsi="Times New Roman" w:cs="Times New Roman"/>
          <w:sz w:val="24"/>
        </w:rPr>
        <w:t>ransition</w:t>
      </w:r>
      <w:r w:rsidR="00F77368">
        <w:rPr>
          <w:rFonts w:ascii="Times New Roman" w:eastAsia="宋体" w:hAnsi="Times New Roman" w:cs="Times New Roman"/>
          <w:sz w:val="24"/>
        </w:rPr>
        <w:t xml:space="preserve"> (EMT)</w:t>
      </w:r>
      <w:r w:rsidR="007F30CC">
        <w:rPr>
          <w:rFonts w:ascii="Times New Roman" w:eastAsia="宋体" w:hAnsi="Times New Roman" w:cs="Times New Roman"/>
          <w:sz w:val="24"/>
        </w:rPr>
        <w:t xml:space="preserve"> and the formation of A-P axis in chick embryo. Recent research ha</w:t>
      </w:r>
      <w:r w:rsidR="00CF15DC">
        <w:rPr>
          <w:rFonts w:ascii="Times New Roman" w:eastAsia="宋体" w:hAnsi="Times New Roman" w:cs="Times New Roman"/>
          <w:sz w:val="24"/>
        </w:rPr>
        <w:t>s</w:t>
      </w:r>
      <w:r w:rsidR="007F30CC">
        <w:rPr>
          <w:rFonts w:ascii="Times New Roman" w:eastAsia="宋体" w:hAnsi="Times New Roman" w:cs="Times New Roman"/>
          <w:sz w:val="24"/>
        </w:rPr>
        <w:t xml:space="preserve"> found that </w:t>
      </w:r>
      <w:r w:rsidR="00CF15DC">
        <w:rPr>
          <w:rFonts w:ascii="Times New Roman" w:eastAsia="宋体" w:hAnsi="Times New Roman" w:cs="Times New Roman"/>
          <w:sz w:val="24"/>
        </w:rPr>
        <w:t xml:space="preserve">EMT also plays an important role in </w:t>
      </w:r>
      <w:r w:rsidR="00D662C1">
        <w:rPr>
          <w:rFonts w:ascii="Times New Roman" w:eastAsia="宋体" w:hAnsi="Times New Roman" w:cs="Times New Roman" w:hint="eastAsia"/>
          <w:sz w:val="24"/>
        </w:rPr>
        <w:t>the</w:t>
      </w:r>
      <w:r w:rsidR="00D662C1">
        <w:rPr>
          <w:rFonts w:ascii="Times New Roman" w:eastAsia="宋体" w:hAnsi="Times New Roman" w:cs="Times New Roman"/>
          <w:sz w:val="24"/>
        </w:rPr>
        <w:t xml:space="preserve"> </w:t>
      </w:r>
      <w:r w:rsidR="00CF15DC">
        <w:rPr>
          <w:rFonts w:ascii="Times New Roman" w:eastAsia="宋体" w:hAnsi="Times New Roman" w:cs="Times New Roman"/>
          <w:sz w:val="24"/>
        </w:rPr>
        <w:t>establishment of left/right asymmetry</w:t>
      </w:r>
      <w:r w:rsidR="00D662C1">
        <w:rPr>
          <w:rFonts w:ascii="Times New Roman" w:eastAsia="宋体" w:hAnsi="Times New Roman" w:cs="Times New Roman"/>
          <w:sz w:val="24"/>
        </w:rPr>
        <w:t xml:space="preserve"> in chicks</w:t>
      </w:r>
      <w:r w:rsidR="00CF15DC">
        <w:rPr>
          <w:rFonts w:ascii="Times New Roman" w:eastAsia="宋体" w:hAnsi="Times New Roman" w:cs="Times New Roman"/>
          <w:sz w:val="24"/>
        </w:rPr>
        <w:t>.</w:t>
      </w:r>
      <w:r w:rsidR="00F365BC">
        <w:rPr>
          <w:rFonts w:ascii="Times New Roman" w:eastAsia="宋体" w:hAnsi="Times New Roman" w:cs="Times New Roman"/>
          <w:sz w:val="24"/>
        </w:rPr>
        <w:t xml:space="preserve"> </w:t>
      </w:r>
      <w:r w:rsidR="001C24D9">
        <w:rPr>
          <w:rFonts w:ascii="Times New Roman" w:eastAsia="宋体" w:hAnsi="Times New Roman" w:cs="Times New Roman"/>
          <w:sz w:val="24"/>
        </w:rPr>
        <w:t xml:space="preserve">At stage 4, as primitive streak elongation terminates but regression has not started yet, cells that form the Hensen’s node exhibit a definitive but brief leftward movement. </w:t>
      </w:r>
      <w:r w:rsidR="009B1C40">
        <w:rPr>
          <w:rStyle w:val="a5"/>
          <w:rFonts w:ascii="Times New Roman" w:eastAsia="宋体" w:hAnsi="Times New Roman" w:cs="Times New Roman"/>
          <w:sz w:val="24"/>
        </w:rPr>
        <w:footnoteReference w:customMarkFollows="1" w:id="1"/>
        <w:t>[1]</w:t>
      </w:r>
      <w:r w:rsidR="001C24D9">
        <w:rPr>
          <w:rFonts w:ascii="Times New Roman" w:eastAsia="宋体" w:hAnsi="Times New Roman" w:cs="Times New Roman"/>
          <w:sz w:val="24"/>
        </w:rPr>
        <w:t>The movement</w:t>
      </w:r>
      <w:r w:rsidR="009B1C40">
        <w:rPr>
          <w:rFonts w:ascii="Times New Roman" w:eastAsia="宋体" w:hAnsi="Times New Roman" w:cs="Times New Roman"/>
          <w:sz w:val="24"/>
        </w:rPr>
        <w:t xml:space="preserve"> </w:t>
      </w:r>
      <w:r w:rsidR="00773BB5">
        <w:rPr>
          <w:rFonts w:ascii="Times New Roman" w:eastAsia="宋体" w:hAnsi="Times New Roman" w:cs="Times New Roman"/>
          <w:sz w:val="24"/>
        </w:rPr>
        <w:t xml:space="preserve">leads to </w:t>
      </w:r>
      <w:r w:rsidR="00BE622D">
        <w:rPr>
          <w:rFonts w:ascii="Times New Roman" w:eastAsia="宋体" w:hAnsi="Times New Roman" w:cs="Times New Roman"/>
          <w:sz w:val="24"/>
        </w:rPr>
        <w:t>an</w:t>
      </w:r>
      <w:r w:rsidR="00773BB5">
        <w:rPr>
          <w:rFonts w:ascii="Times New Roman" w:eastAsia="宋体" w:hAnsi="Times New Roman" w:cs="Times New Roman"/>
          <w:sz w:val="24"/>
        </w:rPr>
        <w:t xml:space="preserve"> </w:t>
      </w:r>
      <w:r w:rsidR="00837F82">
        <w:rPr>
          <w:rFonts w:ascii="Times New Roman" w:eastAsia="宋体" w:hAnsi="Times New Roman" w:cs="Times New Roman"/>
          <w:sz w:val="24"/>
        </w:rPr>
        <w:t>asymmetric gene expression pattern</w:t>
      </w:r>
      <w:r w:rsidR="00BE622D">
        <w:rPr>
          <w:rFonts w:ascii="Times New Roman" w:eastAsia="宋体" w:hAnsi="Times New Roman" w:cs="Times New Roman"/>
          <w:sz w:val="24"/>
        </w:rPr>
        <w:t xml:space="preserve"> and then establishes the left/right asymmetry of chick embryo.</w:t>
      </w:r>
    </w:p>
    <w:sectPr w:rsidR="003362DE" w:rsidRPr="00F773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499DED" w14:textId="77777777" w:rsidR="00012D47" w:rsidRDefault="00012D47" w:rsidP="009B1C40">
      <w:r>
        <w:separator/>
      </w:r>
    </w:p>
  </w:endnote>
  <w:endnote w:type="continuationSeparator" w:id="0">
    <w:p w14:paraId="1D71206F" w14:textId="77777777" w:rsidR="00012D47" w:rsidRDefault="00012D47" w:rsidP="009B1C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6BBC34" w14:textId="77777777" w:rsidR="00012D47" w:rsidRDefault="00012D47" w:rsidP="009B1C40">
      <w:r>
        <w:separator/>
      </w:r>
    </w:p>
  </w:footnote>
  <w:footnote w:type="continuationSeparator" w:id="0">
    <w:p w14:paraId="19DECD8F" w14:textId="77777777" w:rsidR="00012D47" w:rsidRDefault="00012D47" w:rsidP="009B1C40">
      <w:r>
        <w:continuationSeparator/>
      </w:r>
    </w:p>
  </w:footnote>
  <w:footnote w:id="1">
    <w:p w14:paraId="329ECC6E" w14:textId="6694ACAA" w:rsidR="009B1C40" w:rsidRPr="009B1C40" w:rsidRDefault="009B1C40">
      <w:pPr>
        <w:pStyle w:val="a3"/>
        <w:rPr>
          <w:rFonts w:ascii="Times New Roman" w:hAnsi="Times New Roman" w:cs="Times New Roman"/>
        </w:rPr>
      </w:pPr>
      <w:r>
        <w:rPr>
          <w:rStyle w:val="a5"/>
        </w:rPr>
        <w:t>[1]</w:t>
      </w:r>
      <w:r>
        <w:t xml:space="preserve"> </w:t>
      </w:r>
      <w:r w:rsidRPr="009B1C40">
        <w:rPr>
          <w:rFonts w:ascii="Times New Roman" w:hAnsi="Times New Roman" w:cs="Times New Roman"/>
        </w:rPr>
        <w:t>Jerome Gros, et al., Cell Movements at Hensen’s Node</w:t>
      </w:r>
      <w:r w:rsidR="00773BB5">
        <w:rPr>
          <w:rFonts w:ascii="Times New Roman" w:hAnsi="Times New Roman" w:cs="Times New Roman"/>
        </w:rPr>
        <w:t xml:space="preserve"> Establish Left/Right Asymmetric Gene Expression in the Chick. Science 324, 941-944(2009). DOI: </w:t>
      </w:r>
      <w:r w:rsidR="00773BB5" w:rsidRPr="00773BB5">
        <w:rPr>
          <w:rFonts w:ascii="Times New Roman" w:hAnsi="Times New Roman" w:cs="Times New Roman"/>
        </w:rPr>
        <w:t>10.1126/science.1172478</w:t>
      </w:r>
      <w:r w:rsidR="00773BB5">
        <w:rPr>
          <w:rFonts w:ascii="Times New Roman" w:hAnsi="Times New Roman" w:cs="Times New Roman"/>
        </w:rPr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5D9"/>
    <w:rsid w:val="00000323"/>
    <w:rsid w:val="00012D47"/>
    <w:rsid w:val="000E0ED8"/>
    <w:rsid w:val="000F60F8"/>
    <w:rsid w:val="001323BF"/>
    <w:rsid w:val="001931FA"/>
    <w:rsid w:val="001C24D9"/>
    <w:rsid w:val="00234437"/>
    <w:rsid w:val="003362DE"/>
    <w:rsid w:val="00364567"/>
    <w:rsid w:val="003675D9"/>
    <w:rsid w:val="003D5BB7"/>
    <w:rsid w:val="004D740E"/>
    <w:rsid w:val="00502F34"/>
    <w:rsid w:val="006121F3"/>
    <w:rsid w:val="006A2302"/>
    <w:rsid w:val="0076611E"/>
    <w:rsid w:val="00773BB5"/>
    <w:rsid w:val="007A3DE7"/>
    <w:rsid w:val="007F30CC"/>
    <w:rsid w:val="007F58D4"/>
    <w:rsid w:val="00837F82"/>
    <w:rsid w:val="009A5ADD"/>
    <w:rsid w:val="009B1C40"/>
    <w:rsid w:val="009D0EF7"/>
    <w:rsid w:val="009E43B9"/>
    <w:rsid w:val="00A4428C"/>
    <w:rsid w:val="00A52DE9"/>
    <w:rsid w:val="00A60657"/>
    <w:rsid w:val="00A86FE0"/>
    <w:rsid w:val="00AB13C1"/>
    <w:rsid w:val="00B133EA"/>
    <w:rsid w:val="00B1795A"/>
    <w:rsid w:val="00BE622D"/>
    <w:rsid w:val="00C62A3E"/>
    <w:rsid w:val="00CF15DC"/>
    <w:rsid w:val="00CF6ADD"/>
    <w:rsid w:val="00D01E3C"/>
    <w:rsid w:val="00D662C1"/>
    <w:rsid w:val="00D7326E"/>
    <w:rsid w:val="00D964A2"/>
    <w:rsid w:val="00EB5CD4"/>
    <w:rsid w:val="00F365BC"/>
    <w:rsid w:val="00F77368"/>
    <w:rsid w:val="00F84DCA"/>
    <w:rsid w:val="00FF6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6653FD"/>
  <w15:chartTrackingRefBased/>
  <w15:docId w15:val="{A63E24D3-CF77-3649-8921-B8FCAA6E9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9B1C40"/>
    <w:pPr>
      <w:snapToGrid w:val="0"/>
      <w:jc w:val="left"/>
    </w:pPr>
    <w:rPr>
      <w:sz w:val="18"/>
      <w:szCs w:val="18"/>
    </w:rPr>
  </w:style>
  <w:style w:type="character" w:customStyle="1" w:styleId="a4">
    <w:name w:val="脚注文本 字符"/>
    <w:basedOn w:val="a0"/>
    <w:link w:val="a3"/>
    <w:uiPriority w:val="99"/>
    <w:semiHidden/>
    <w:rsid w:val="009B1C40"/>
    <w:rPr>
      <w:sz w:val="18"/>
      <w:szCs w:val="18"/>
    </w:rPr>
  </w:style>
  <w:style w:type="character" w:styleId="a5">
    <w:name w:val="footnote reference"/>
    <w:basedOn w:val="a0"/>
    <w:uiPriority w:val="99"/>
    <w:semiHidden/>
    <w:unhideWhenUsed/>
    <w:rsid w:val="009B1C4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583F63A-953C-754C-9EDC-2A48AE96BD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400</Words>
  <Characters>2285</Characters>
  <Application>Microsoft Office Word</Application>
  <DocSecurity>0</DocSecurity>
  <Lines>19</Lines>
  <Paragraphs>5</Paragraphs>
  <ScaleCrop>false</ScaleCrop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沛雨</dc:creator>
  <cp:keywords/>
  <dc:description/>
  <cp:lastModifiedBy>刘 沛雨</cp:lastModifiedBy>
  <cp:revision>12</cp:revision>
  <dcterms:created xsi:type="dcterms:W3CDTF">2023-04-19T13:12:00Z</dcterms:created>
  <dcterms:modified xsi:type="dcterms:W3CDTF">2023-04-26T07:13:00Z</dcterms:modified>
</cp:coreProperties>
</file>