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0973C" w14:textId="1221D9F5" w:rsidR="00964223" w:rsidRPr="007B6F28" w:rsidRDefault="00687BBB">
      <w:pPr>
        <w:tabs>
          <w:tab w:val="left" w:pos="900"/>
          <w:tab w:val="left" w:pos="4500"/>
        </w:tabs>
        <w:spacing w:after="156"/>
        <w:jc w:val="center"/>
        <w:rPr>
          <w:rFonts w:cs="Times New Roman"/>
          <w:sz w:val="28"/>
          <w:szCs w:val="28"/>
        </w:rPr>
      </w:pPr>
      <w:r w:rsidRPr="007B6F28">
        <w:rPr>
          <w:rFonts w:cs="Times New Roman"/>
          <w:sz w:val="28"/>
          <w:szCs w:val="28"/>
        </w:rPr>
        <w:t>2021</w:t>
      </w:r>
      <w:r w:rsidRPr="007B6F28">
        <w:rPr>
          <w:rFonts w:eastAsia="黑体" w:cs="Times New Roman"/>
          <w:sz w:val="28"/>
          <w:szCs w:val="28"/>
          <w:lang w:val="zh-TW" w:eastAsia="zh-TW"/>
        </w:rPr>
        <w:t>年</w:t>
      </w:r>
      <w:r w:rsidR="000C5B75">
        <w:rPr>
          <w:rFonts w:eastAsia="黑体" w:cs="Times New Roman" w:hint="eastAsia"/>
          <w:sz w:val="28"/>
          <w:szCs w:val="28"/>
          <w:lang w:val="zh-TW"/>
        </w:rPr>
        <w:t>秋</w:t>
      </w:r>
      <w:r w:rsidR="00547307" w:rsidRPr="008A6A42">
        <w:rPr>
          <w:rFonts w:eastAsia="黑体" w:cs="Times New Roman" w:hint="eastAsia"/>
          <w:b/>
          <w:color w:val="auto"/>
          <w:sz w:val="28"/>
          <w:szCs w:val="28"/>
          <w:lang w:val="zh-TW"/>
        </w:rPr>
        <w:t>2</w:t>
      </w:r>
      <w:r w:rsidR="00547307" w:rsidRPr="008A6A42">
        <w:rPr>
          <w:rFonts w:eastAsia="黑体" w:cs="Times New Roman" w:hint="eastAsia"/>
          <w:b/>
          <w:color w:val="auto"/>
          <w:sz w:val="28"/>
          <w:szCs w:val="28"/>
          <w:lang w:val="zh-TW"/>
        </w:rPr>
        <w:t>学分</w:t>
      </w:r>
      <w:r w:rsidR="00A7384A">
        <w:rPr>
          <w:rFonts w:eastAsia="黑体" w:cs="Times New Roman" w:hint="eastAsia"/>
          <w:color w:val="auto"/>
          <w:sz w:val="28"/>
          <w:szCs w:val="28"/>
          <w:lang w:val="zh-TW"/>
        </w:rPr>
        <w:t>（周二）</w:t>
      </w:r>
      <w:r w:rsidR="00547307">
        <w:rPr>
          <w:rFonts w:eastAsia="黑体" w:cs="Times New Roman" w:hint="eastAsia"/>
          <w:sz w:val="28"/>
          <w:szCs w:val="28"/>
          <w:lang w:val="zh-TW"/>
        </w:rPr>
        <w:t>和</w:t>
      </w:r>
      <w:r w:rsidR="007B6F28" w:rsidRPr="008A6A42">
        <w:rPr>
          <w:rFonts w:eastAsia="黑体" w:cs="Times New Roman"/>
          <w:b/>
          <w:sz w:val="28"/>
          <w:szCs w:val="28"/>
        </w:rPr>
        <w:t>3</w:t>
      </w:r>
      <w:r w:rsidR="007B6F28" w:rsidRPr="008A6A42">
        <w:rPr>
          <w:rFonts w:eastAsia="黑体" w:cs="Times New Roman"/>
          <w:b/>
          <w:sz w:val="28"/>
          <w:szCs w:val="28"/>
          <w:lang w:val="zh-TW" w:eastAsia="zh-TW"/>
        </w:rPr>
        <w:t>学分</w:t>
      </w:r>
      <w:r w:rsidR="00A7384A">
        <w:rPr>
          <w:rFonts w:eastAsia="黑体" w:cs="Times New Roman" w:hint="eastAsia"/>
          <w:sz w:val="28"/>
          <w:szCs w:val="28"/>
          <w:lang w:val="zh-TW" w:eastAsia="zh-TW"/>
        </w:rPr>
        <w:t>（周二和周四）</w:t>
      </w:r>
      <w:r w:rsidR="007B6F28" w:rsidRPr="007B6F28">
        <w:rPr>
          <w:rFonts w:eastAsia="黑体" w:cs="Times New Roman"/>
          <w:sz w:val="28"/>
          <w:szCs w:val="28"/>
          <w:lang w:val="zh-TW" w:eastAsia="zh-TW"/>
        </w:rPr>
        <w:t>生理学及实验教学安排</w:t>
      </w:r>
    </w:p>
    <w:p w14:paraId="2966E357" w14:textId="77777777" w:rsidR="00964223" w:rsidRPr="007B6F28" w:rsidRDefault="00964223">
      <w:pPr>
        <w:tabs>
          <w:tab w:val="left" w:pos="900"/>
          <w:tab w:val="left" w:pos="4860"/>
        </w:tabs>
        <w:spacing w:before="120" w:after="312"/>
        <w:rPr>
          <w:rFonts w:cs="Times New Roman"/>
        </w:rPr>
        <w:sectPr w:rsidR="00964223" w:rsidRPr="007B6F28">
          <w:pgSz w:w="16840" w:h="11900" w:orient="landscape"/>
          <w:pgMar w:top="851" w:right="1134" w:bottom="851" w:left="1134" w:header="851" w:footer="992" w:gutter="0"/>
          <w:cols w:space="720"/>
        </w:sectPr>
      </w:pPr>
    </w:p>
    <w:p w14:paraId="6B2C54E6" w14:textId="77777777" w:rsidR="00964223" w:rsidRPr="007B6F28" w:rsidRDefault="007B6F28">
      <w:pPr>
        <w:tabs>
          <w:tab w:val="left" w:pos="900"/>
          <w:tab w:val="left" w:pos="4500"/>
        </w:tabs>
        <w:spacing w:before="120"/>
        <w:ind w:left="142"/>
        <w:rPr>
          <w:rFonts w:eastAsia="宋体" w:cs="Times New Roman"/>
        </w:rPr>
      </w:pPr>
      <w:r w:rsidRPr="007B6F28">
        <w:rPr>
          <w:rFonts w:eastAsia="宋体" w:cs="Times New Roman"/>
          <w:b/>
          <w:bCs/>
          <w:lang w:val="zh-TW" w:eastAsia="zh-TW"/>
        </w:rPr>
        <w:t>教师：</w:t>
      </w:r>
      <w:r w:rsidRPr="007B6F28">
        <w:rPr>
          <w:rFonts w:eastAsia="宋体" w:cs="Times New Roman"/>
          <w:lang w:val="zh-TW" w:eastAsia="zh-TW"/>
        </w:rPr>
        <w:t>王世强（生命科学楼</w:t>
      </w:r>
      <w:r w:rsidRPr="007B6F28">
        <w:rPr>
          <w:rFonts w:cs="Times New Roman"/>
        </w:rPr>
        <w:t>113</w:t>
      </w:r>
      <w:r w:rsidRPr="007B6F28">
        <w:rPr>
          <w:rFonts w:eastAsia="宋体" w:cs="Times New Roman"/>
          <w:lang w:val="zh-TW" w:eastAsia="zh-TW"/>
        </w:rPr>
        <w:t>）细胞和器官生理</w:t>
      </w:r>
    </w:p>
    <w:p w14:paraId="1EC1E2A9" w14:textId="77777777" w:rsidR="00964223" w:rsidRPr="007B6F28" w:rsidRDefault="007B6F28">
      <w:pPr>
        <w:tabs>
          <w:tab w:val="left" w:pos="810"/>
          <w:tab w:val="left" w:pos="4500"/>
        </w:tabs>
        <w:ind w:left="142"/>
        <w:rPr>
          <w:rFonts w:eastAsia="宋体" w:cs="Times New Roman"/>
        </w:rPr>
      </w:pPr>
      <w:r w:rsidRPr="007B6F28">
        <w:rPr>
          <w:rFonts w:eastAsia="宋体" w:cs="Times New Roman"/>
        </w:rPr>
        <w:tab/>
      </w:r>
      <w:r w:rsidRPr="007B6F28">
        <w:rPr>
          <w:rFonts w:eastAsia="宋体" w:cs="Times New Roman"/>
          <w:lang w:val="zh-TW" w:eastAsia="zh-TW"/>
        </w:rPr>
        <w:t>罗金才（生命科学楼</w:t>
      </w:r>
      <w:r w:rsidRPr="007B6F28">
        <w:rPr>
          <w:rFonts w:cs="Times New Roman"/>
        </w:rPr>
        <w:t>238</w:t>
      </w:r>
      <w:r w:rsidRPr="007B6F28">
        <w:rPr>
          <w:rFonts w:eastAsia="宋体" w:cs="Times New Roman"/>
          <w:lang w:val="zh-TW" w:eastAsia="zh-TW"/>
        </w:rPr>
        <w:t>）循环、呼吸</w:t>
      </w:r>
    </w:p>
    <w:p w14:paraId="0F211E7A" w14:textId="77777777" w:rsidR="00964223" w:rsidRPr="007B6F28" w:rsidRDefault="007B6F28">
      <w:pPr>
        <w:tabs>
          <w:tab w:val="left" w:pos="709"/>
          <w:tab w:val="left" w:pos="4500"/>
        </w:tabs>
        <w:ind w:left="142" w:firstLine="630"/>
        <w:rPr>
          <w:rFonts w:eastAsia="宋体" w:cs="Times New Roman"/>
        </w:rPr>
      </w:pPr>
      <w:r w:rsidRPr="007B6F28">
        <w:rPr>
          <w:rFonts w:eastAsia="宋体" w:cs="Times New Roman"/>
          <w:lang w:val="zh-TW" w:eastAsia="zh-TW"/>
        </w:rPr>
        <w:t>白书农（生命科学楼</w:t>
      </w:r>
      <w:r w:rsidRPr="007B6F28">
        <w:rPr>
          <w:rFonts w:cs="Times New Roman"/>
        </w:rPr>
        <w:t>624</w:t>
      </w:r>
      <w:r w:rsidRPr="007B6F28">
        <w:rPr>
          <w:rFonts w:eastAsia="宋体" w:cs="Times New Roman"/>
          <w:lang w:val="zh-TW" w:eastAsia="zh-TW"/>
        </w:rPr>
        <w:t>）植物生理</w:t>
      </w:r>
    </w:p>
    <w:p w14:paraId="049AE0D3" w14:textId="77777777" w:rsidR="00964223" w:rsidRPr="007B6F28" w:rsidRDefault="007B6F28">
      <w:pPr>
        <w:tabs>
          <w:tab w:val="left" w:pos="690"/>
          <w:tab w:val="left" w:pos="4500"/>
        </w:tabs>
        <w:ind w:left="142"/>
        <w:rPr>
          <w:rFonts w:cs="Times New Roman"/>
        </w:rPr>
      </w:pPr>
      <w:r w:rsidRPr="007B6F28">
        <w:rPr>
          <w:rFonts w:cs="Times New Roman"/>
        </w:rPr>
        <w:tab/>
        <w:t xml:space="preserve"> </w:t>
      </w:r>
      <w:r w:rsidRPr="007B6F28">
        <w:rPr>
          <w:rFonts w:eastAsia="宋体" w:cs="Times New Roman"/>
          <w:lang w:val="zh-TW" w:eastAsia="zh-TW"/>
        </w:rPr>
        <w:t>罗冬根（吕志和楼</w:t>
      </w:r>
      <w:r w:rsidRPr="007B6F28">
        <w:rPr>
          <w:rFonts w:cs="Times New Roman"/>
        </w:rPr>
        <w:t>406</w:t>
      </w:r>
      <w:r w:rsidRPr="007B6F28">
        <w:rPr>
          <w:rFonts w:eastAsia="宋体" w:cs="Times New Roman"/>
          <w:lang w:val="zh-TW" w:eastAsia="zh-TW"/>
        </w:rPr>
        <w:t>）神经生理</w:t>
      </w:r>
    </w:p>
    <w:p w14:paraId="44AFC276" w14:textId="23F3A56E" w:rsidR="00964223" w:rsidRPr="007B6F28" w:rsidRDefault="007B6F28" w:rsidP="00687BBB">
      <w:pPr>
        <w:tabs>
          <w:tab w:val="left" w:pos="709"/>
          <w:tab w:val="left" w:pos="4860"/>
        </w:tabs>
        <w:ind w:left="142"/>
        <w:rPr>
          <w:rFonts w:cs="Times New Roman"/>
          <w:lang w:eastAsia="zh-TW"/>
        </w:rPr>
      </w:pPr>
      <w:r w:rsidRPr="007B6F28">
        <w:rPr>
          <w:rFonts w:cs="Times New Roman"/>
        </w:rPr>
        <w:tab/>
        <w:t xml:space="preserve"> </w:t>
      </w:r>
      <w:r w:rsidRPr="007B6F28">
        <w:rPr>
          <w:rFonts w:eastAsia="宋体" w:cs="Times New Roman"/>
          <w:lang w:val="zh-TW" w:eastAsia="zh-TW"/>
        </w:rPr>
        <w:t>周</w:t>
      </w:r>
      <w:r w:rsidRPr="007B6F28">
        <w:rPr>
          <w:rFonts w:cs="Times New Roman"/>
        </w:rPr>
        <w:t xml:space="preserve">    </w:t>
      </w:r>
      <w:r w:rsidRPr="007B6F28">
        <w:rPr>
          <w:rFonts w:eastAsia="宋体" w:cs="Times New Roman"/>
          <w:lang w:val="zh-TW" w:eastAsia="zh-TW"/>
        </w:rPr>
        <w:t>辰（生物楼</w:t>
      </w:r>
      <w:r w:rsidRPr="007B6F28">
        <w:rPr>
          <w:rFonts w:cs="Times New Roman"/>
        </w:rPr>
        <w:t>320</w:t>
      </w:r>
      <w:r w:rsidRPr="007B6F28">
        <w:rPr>
          <w:rFonts w:eastAsia="宋体" w:cs="Times New Roman"/>
          <w:lang w:val="zh-TW" w:eastAsia="zh-TW"/>
        </w:rPr>
        <w:t>）生理学实验</w:t>
      </w:r>
    </w:p>
    <w:p w14:paraId="1CF4CA73" w14:textId="7CEE914D" w:rsidR="00964223" w:rsidRPr="007B6F28" w:rsidRDefault="007B6F28" w:rsidP="00837D8B">
      <w:pPr>
        <w:tabs>
          <w:tab w:val="left" w:pos="900"/>
          <w:tab w:val="left" w:pos="4860"/>
        </w:tabs>
        <w:ind w:left="142"/>
        <w:jc w:val="left"/>
        <w:rPr>
          <w:rFonts w:cs="Times New Roman"/>
          <w:b/>
          <w:bCs/>
        </w:rPr>
      </w:pPr>
      <w:r w:rsidRPr="007B6F28">
        <w:rPr>
          <w:rFonts w:cs="Times New Roman"/>
          <w:b/>
          <w:bCs/>
        </w:rPr>
        <w:t>“</w:t>
      </w:r>
      <w:r w:rsidRPr="007B6F28">
        <w:rPr>
          <w:rFonts w:eastAsia="宋体" w:cs="Times New Roman"/>
          <w:b/>
          <w:bCs/>
          <w:lang w:val="zh-TW" w:eastAsia="zh-TW"/>
        </w:rPr>
        <w:t>生理学</w:t>
      </w:r>
      <w:r w:rsidRPr="007B6F28">
        <w:rPr>
          <w:rFonts w:cs="Times New Roman"/>
          <w:b/>
          <w:bCs/>
        </w:rPr>
        <w:t>”</w:t>
      </w:r>
      <w:r w:rsidR="008A6A42">
        <w:rPr>
          <w:rFonts w:cs="Times New Roman" w:hint="eastAsia"/>
          <w:b/>
          <w:bCs/>
        </w:rPr>
        <w:t>理论课</w:t>
      </w:r>
      <w:r w:rsidRPr="007B6F28">
        <w:rPr>
          <w:rFonts w:eastAsia="宋体" w:cs="Times New Roman"/>
          <w:b/>
          <w:bCs/>
          <w:lang w:val="zh-TW" w:eastAsia="zh-TW"/>
        </w:rPr>
        <w:t>上课时间地点：</w:t>
      </w:r>
      <w:r w:rsidR="000C5B75">
        <w:rPr>
          <w:rFonts w:eastAsia="宋体" w:cs="Times New Roman" w:hint="eastAsia"/>
          <w:b/>
          <w:bCs/>
          <w:lang w:val="zh-CN"/>
        </w:rPr>
        <w:t>二</w:t>
      </w:r>
      <w:r w:rsidRPr="007B6F28">
        <w:rPr>
          <w:rFonts w:eastAsia="宋体" w:cs="Times New Roman"/>
          <w:b/>
          <w:bCs/>
          <w:lang w:val="zh-CN"/>
        </w:rPr>
        <w:t>教</w:t>
      </w:r>
      <w:r w:rsidRPr="000C1F72">
        <w:rPr>
          <w:rFonts w:eastAsia="宋体" w:cs="Times New Roman"/>
          <w:b/>
          <w:bCs/>
        </w:rPr>
        <w:t>4</w:t>
      </w:r>
      <w:r w:rsidR="000C5B75">
        <w:rPr>
          <w:rFonts w:eastAsia="宋体" w:cs="Times New Roman"/>
          <w:b/>
          <w:bCs/>
        </w:rPr>
        <w:t>11</w:t>
      </w:r>
      <w:r w:rsidRPr="007B6F28">
        <w:rPr>
          <w:rFonts w:eastAsia="宋体" w:cs="Times New Roman"/>
          <w:b/>
          <w:bCs/>
        </w:rPr>
        <w:t>(</w:t>
      </w:r>
      <w:r w:rsidRPr="007B6F28">
        <w:rPr>
          <w:rFonts w:eastAsia="宋体" w:cs="Times New Roman"/>
          <w:b/>
          <w:bCs/>
          <w:lang w:val="zh-TW" w:eastAsia="zh-TW"/>
        </w:rPr>
        <w:t>周</w:t>
      </w:r>
      <w:r w:rsidRPr="007B6F28">
        <w:rPr>
          <w:rFonts w:eastAsia="宋体" w:cs="Times New Roman"/>
          <w:b/>
          <w:bCs/>
          <w:lang w:val="zh-CN"/>
        </w:rPr>
        <w:t>二</w:t>
      </w:r>
      <w:r w:rsidRPr="007B6F28">
        <w:rPr>
          <w:rFonts w:eastAsia="宋体" w:cs="Times New Roman"/>
          <w:b/>
          <w:bCs/>
        </w:rPr>
        <w:t>3</w:t>
      </w:r>
      <w:r w:rsidRPr="007B6F28">
        <w:rPr>
          <w:rFonts w:eastAsia="宋体" w:cs="Times New Roman"/>
          <w:b/>
          <w:bCs/>
          <w:lang w:val="zh-TW" w:eastAsia="zh-TW"/>
        </w:rPr>
        <w:t>、</w:t>
      </w:r>
      <w:r w:rsidRPr="007B6F28">
        <w:rPr>
          <w:rFonts w:eastAsia="宋体" w:cs="Times New Roman"/>
          <w:b/>
          <w:bCs/>
        </w:rPr>
        <w:t>4</w:t>
      </w:r>
      <w:r w:rsidRPr="007B6F28">
        <w:rPr>
          <w:rFonts w:eastAsia="宋体" w:cs="Times New Roman"/>
          <w:b/>
          <w:bCs/>
          <w:lang w:val="zh-TW" w:eastAsia="zh-TW"/>
        </w:rPr>
        <w:t>节，双周</w:t>
      </w:r>
      <w:r w:rsidRPr="007B6F28">
        <w:rPr>
          <w:rFonts w:eastAsia="宋体" w:cs="Times New Roman"/>
          <w:b/>
          <w:bCs/>
          <w:lang w:val="zh-CN"/>
        </w:rPr>
        <w:t>四</w:t>
      </w:r>
      <w:r w:rsidRPr="007B6F28">
        <w:rPr>
          <w:rFonts w:eastAsia="宋体" w:cs="Times New Roman"/>
          <w:b/>
          <w:bCs/>
        </w:rPr>
        <w:t>1</w:t>
      </w:r>
      <w:r w:rsidRPr="007B6F28">
        <w:rPr>
          <w:rFonts w:eastAsia="宋体" w:cs="Times New Roman"/>
          <w:b/>
          <w:bCs/>
          <w:lang w:val="zh-TW" w:eastAsia="zh-TW"/>
        </w:rPr>
        <w:t>、</w:t>
      </w:r>
      <w:r w:rsidRPr="007B6F28">
        <w:rPr>
          <w:rFonts w:eastAsia="宋体" w:cs="Times New Roman"/>
          <w:b/>
          <w:bCs/>
        </w:rPr>
        <w:t>2</w:t>
      </w:r>
      <w:r w:rsidRPr="007B6F28">
        <w:rPr>
          <w:rFonts w:eastAsia="宋体" w:cs="Times New Roman"/>
          <w:b/>
          <w:bCs/>
          <w:lang w:val="zh-TW" w:eastAsia="zh-TW"/>
        </w:rPr>
        <w:t>节</w:t>
      </w:r>
      <w:r w:rsidRPr="007B6F28">
        <w:rPr>
          <w:rFonts w:eastAsia="宋体" w:cs="Times New Roman"/>
          <w:b/>
          <w:bCs/>
        </w:rPr>
        <w:t>)</w:t>
      </w:r>
    </w:p>
    <w:p w14:paraId="7607693A" w14:textId="77777777" w:rsidR="00964223" w:rsidRPr="007B6F28" w:rsidRDefault="007B6F28">
      <w:pPr>
        <w:tabs>
          <w:tab w:val="left" w:pos="900"/>
          <w:tab w:val="left" w:pos="4860"/>
        </w:tabs>
        <w:ind w:left="142"/>
        <w:rPr>
          <w:rFonts w:cs="Times New Roman"/>
        </w:rPr>
      </w:pPr>
      <w:r w:rsidRPr="007B6F28">
        <w:rPr>
          <w:rFonts w:eastAsia="宋体" w:cs="Times New Roman"/>
          <w:b/>
          <w:bCs/>
          <w:lang w:val="zh-TW" w:eastAsia="zh-TW"/>
        </w:rPr>
        <w:t>教</w:t>
      </w:r>
      <w:r w:rsidRPr="007B6F28">
        <w:rPr>
          <w:rFonts w:cs="Times New Roman"/>
          <w:b/>
          <w:bCs/>
        </w:rPr>
        <w:t xml:space="preserve">        </w:t>
      </w:r>
      <w:r w:rsidRPr="007B6F28">
        <w:rPr>
          <w:rFonts w:eastAsia="宋体" w:cs="Times New Roman"/>
          <w:b/>
          <w:bCs/>
          <w:lang w:val="zh-TW" w:eastAsia="zh-TW"/>
        </w:rPr>
        <w:t>材：</w:t>
      </w:r>
      <w:r w:rsidRPr="007B6F28">
        <w:rPr>
          <w:rFonts w:eastAsia="宋体" w:cs="Times New Roman"/>
          <w:lang w:val="zh-TW" w:eastAsia="zh-TW"/>
        </w:rPr>
        <w:t>梅岩艾等主编《生理学原理》，高等教育出版社，</w:t>
      </w:r>
      <w:r w:rsidRPr="007B6F28">
        <w:rPr>
          <w:rFonts w:cs="Times New Roman"/>
        </w:rPr>
        <w:t>2011</w:t>
      </w:r>
    </w:p>
    <w:p w14:paraId="155CD2E7" w14:textId="77777777" w:rsidR="00964223" w:rsidRPr="007B6F28" w:rsidRDefault="007B6F28">
      <w:pPr>
        <w:tabs>
          <w:tab w:val="left" w:pos="1113"/>
          <w:tab w:val="left" w:pos="4860"/>
        </w:tabs>
        <w:ind w:left="142"/>
        <w:rPr>
          <w:rFonts w:cs="Times New Roman"/>
        </w:rPr>
      </w:pPr>
      <w:r w:rsidRPr="007B6F28">
        <w:rPr>
          <w:rFonts w:cs="Times New Roman"/>
        </w:rPr>
        <w:tab/>
        <w:t xml:space="preserve">  </w:t>
      </w:r>
      <w:r w:rsidRPr="007B6F28">
        <w:rPr>
          <w:rFonts w:eastAsia="宋体" w:cs="Times New Roman"/>
          <w:lang w:val="zh-TW" w:eastAsia="zh-TW"/>
        </w:rPr>
        <w:t>孙久荣、黄玉芝主编，《生理学实验》，北京大学出版社，</w:t>
      </w:r>
      <w:r w:rsidRPr="007B6F28">
        <w:rPr>
          <w:rFonts w:cs="Times New Roman"/>
        </w:rPr>
        <w:t>2005</w:t>
      </w:r>
    </w:p>
    <w:p w14:paraId="2513B313" w14:textId="13571618" w:rsidR="00964223" w:rsidRPr="00250024" w:rsidRDefault="00B61ABE">
      <w:pPr>
        <w:tabs>
          <w:tab w:val="left" w:pos="900"/>
          <w:tab w:val="left" w:pos="4860"/>
        </w:tabs>
        <w:ind w:left="142"/>
        <w:rPr>
          <w:rFonts w:cs="Times New Roman"/>
          <w:bCs/>
          <w:color w:val="auto"/>
        </w:rPr>
      </w:pPr>
      <w:proofErr w:type="gramStart"/>
      <w:r>
        <w:rPr>
          <w:rFonts w:cs="Times New Roman" w:hint="eastAsia"/>
          <w:b/>
          <w:bCs/>
        </w:rPr>
        <w:t>慕课网址</w:t>
      </w:r>
      <w:proofErr w:type="gramEnd"/>
      <w:r>
        <w:rPr>
          <w:rFonts w:cs="Times New Roman" w:hint="eastAsia"/>
          <w:b/>
          <w:bCs/>
        </w:rPr>
        <w:t>：</w:t>
      </w:r>
      <w:r w:rsidRPr="00B61ABE">
        <w:rPr>
          <w:rFonts w:cs="Times New Roman"/>
          <w:bCs/>
        </w:rPr>
        <w:t>细胞、器官</w:t>
      </w:r>
      <w:bookmarkStart w:id="0" w:name="_GoBack"/>
      <w:r w:rsidR="00ED16E1">
        <w:rPr>
          <w:rFonts w:cs="Times New Roman" w:hint="eastAsia"/>
          <w:bCs/>
        </w:rPr>
        <w:t xml:space="preserve"> </w:t>
      </w:r>
      <w:r w:rsidR="00ED16E1" w:rsidRPr="00250024">
        <w:rPr>
          <w:rFonts w:cs="Times New Roman"/>
          <w:bCs/>
          <w:color w:val="auto"/>
        </w:rPr>
        <w:t>http://www.icourse163.org/course/PKU-1205915814</w:t>
      </w:r>
      <w:bookmarkEnd w:id="0"/>
    </w:p>
    <w:p w14:paraId="7FC99A7E" w14:textId="7BE8C00F" w:rsidR="00964223" w:rsidRPr="00250024" w:rsidRDefault="00B61ABE" w:rsidP="00B61ABE">
      <w:pPr>
        <w:tabs>
          <w:tab w:val="left" w:pos="1232"/>
          <w:tab w:val="left" w:pos="4860"/>
        </w:tabs>
        <w:ind w:left="142"/>
        <w:rPr>
          <w:rFonts w:cs="Times New Roman"/>
          <w:color w:val="auto"/>
          <w:lang w:val="zh-TW" w:eastAsia="zh-TW"/>
        </w:rPr>
      </w:pPr>
      <w:r w:rsidRPr="00250024">
        <w:rPr>
          <w:rFonts w:cs="Times New Roman" w:hint="eastAsia"/>
          <w:bCs/>
          <w:color w:val="auto"/>
        </w:rPr>
        <w:tab/>
      </w:r>
      <w:r w:rsidRPr="00250024">
        <w:rPr>
          <w:rFonts w:cs="Times New Roman"/>
          <w:bCs/>
          <w:color w:val="auto"/>
        </w:rPr>
        <w:t>植物、神经</w:t>
      </w:r>
      <w:r w:rsidR="00ED16E1" w:rsidRPr="00250024">
        <w:rPr>
          <w:rFonts w:cs="Times New Roman"/>
          <w:bCs/>
          <w:color w:val="auto"/>
        </w:rPr>
        <w:t>http://www.icourse163.org/course/PKU-1205937803</w:t>
      </w:r>
    </w:p>
    <w:p w14:paraId="7438D59F" w14:textId="77777777" w:rsidR="00964223" w:rsidRPr="007B6F28" w:rsidRDefault="00964223">
      <w:pPr>
        <w:tabs>
          <w:tab w:val="left" w:pos="900"/>
          <w:tab w:val="left" w:pos="4860"/>
        </w:tabs>
        <w:ind w:left="142"/>
        <w:rPr>
          <w:rFonts w:cs="Times New Roman"/>
        </w:rPr>
        <w:sectPr w:rsidR="00964223" w:rsidRPr="007B6F28">
          <w:type w:val="continuous"/>
          <w:pgSz w:w="16840" w:h="11900" w:orient="landscape"/>
          <w:pgMar w:top="851" w:right="1134" w:bottom="851" w:left="1134" w:header="851" w:footer="992" w:gutter="0"/>
          <w:cols w:num="2" w:space="720" w:equalWidth="0">
            <w:col w:w="7147" w:space="438"/>
            <w:col w:w="7440" w:space="0"/>
          </w:cols>
        </w:sectPr>
      </w:pPr>
    </w:p>
    <w:p w14:paraId="43682CB9" w14:textId="77777777" w:rsidR="00964223" w:rsidRPr="007B6F28" w:rsidRDefault="007B6F28">
      <w:pPr>
        <w:tabs>
          <w:tab w:val="left" w:pos="720"/>
          <w:tab w:val="left" w:pos="900"/>
          <w:tab w:val="left" w:pos="1440"/>
          <w:tab w:val="left" w:pos="4860"/>
        </w:tabs>
        <w:spacing w:before="120"/>
        <w:ind w:left="142" w:firstLine="221"/>
        <w:rPr>
          <w:rFonts w:eastAsia="宋体" w:cs="Times New Roman"/>
        </w:rPr>
      </w:pPr>
      <w:bookmarkStart w:id="1" w:name="OLE_LINK1"/>
      <w:r w:rsidRPr="007B6F28">
        <w:rPr>
          <w:rFonts w:eastAsia="宋体" w:cs="Times New Roman"/>
          <w:b/>
          <w:bCs/>
          <w:lang w:val="zh-TW" w:eastAsia="zh-TW"/>
        </w:rPr>
        <w:t>理论课成绩</w:t>
      </w:r>
      <w:r w:rsidRPr="007B6F28">
        <w:rPr>
          <w:rFonts w:eastAsia="宋体" w:cs="Times New Roman"/>
          <w:lang w:val="zh-TW" w:eastAsia="zh-TW"/>
        </w:rPr>
        <w:t>：考试（期中、期末）</w:t>
      </w:r>
      <w:r w:rsidRPr="007B6F28">
        <w:rPr>
          <w:rFonts w:cs="Times New Roman"/>
        </w:rPr>
        <w:t xml:space="preserve">60% + </w:t>
      </w:r>
      <w:r w:rsidRPr="007B6F28">
        <w:rPr>
          <w:rFonts w:eastAsia="宋体" w:cs="Times New Roman"/>
          <w:lang w:val="zh-TW" w:eastAsia="zh-TW"/>
        </w:rPr>
        <w:t>平日成绩（作业、小测、考勤）</w:t>
      </w:r>
      <w:r w:rsidRPr="007B6F28">
        <w:rPr>
          <w:rFonts w:cs="Times New Roman"/>
        </w:rPr>
        <w:t>40%</w:t>
      </w:r>
    </w:p>
    <w:p w14:paraId="26CADDB5" w14:textId="268C38C3" w:rsidR="00964223" w:rsidRPr="007B6F28" w:rsidRDefault="007B6F28" w:rsidP="00837D8B">
      <w:pPr>
        <w:tabs>
          <w:tab w:val="left" w:pos="720"/>
          <w:tab w:val="left" w:pos="900"/>
          <w:tab w:val="left" w:pos="1440"/>
          <w:tab w:val="left" w:pos="4860"/>
        </w:tabs>
        <w:spacing w:afterLines="50" w:after="120"/>
        <w:ind w:left="142" w:right="113" w:firstLine="221"/>
        <w:rPr>
          <w:rFonts w:cs="Times New Roman"/>
          <w:sz w:val="20"/>
          <w:szCs w:val="20"/>
        </w:rPr>
      </w:pPr>
      <w:r w:rsidRPr="007B6F28">
        <w:rPr>
          <w:rFonts w:eastAsia="宋体" w:cs="Times New Roman"/>
          <w:b/>
          <w:bCs/>
          <w:lang w:val="zh-TW" w:eastAsia="zh-TW"/>
        </w:rPr>
        <w:t>实验课成绩：每次：</w:t>
      </w:r>
      <w:r w:rsidRPr="007B6F28">
        <w:rPr>
          <w:rFonts w:eastAsia="宋体" w:cs="Times New Roman"/>
          <w:lang w:val="zh-TW" w:eastAsia="zh-TW"/>
        </w:rPr>
        <w:t>纪律</w:t>
      </w:r>
      <w:r w:rsidRPr="007B6F28">
        <w:rPr>
          <w:rFonts w:cs="Times New Roman"/>
        </w:rPr>
        <w:t xml:space="preserve">10%  + </w:t>
      </w:r>
      <w:r w:rsidRPr="007B6F28">
        <w:rPr>
          <w:rFonts w:eastAsia="宋体" w:cs="Times New Roman"/>
          <w:lang w:val="zh-TW" w:eastAsia="zh-TW"/>
        </w:rPr>
        <w:t>合作</w:t>
      </w:r>
      <w:r w:rsidRPr="007B6F28">
        <w:rPr>
          <w:rFonts w:cs="Times New Roman"/>
        </w:rPr>
        <w:t xml:space="preserve">10% + </w:t>
      </w:r>
      <w:r w:rsidRPr="007B6F28">
        <w:rPr>
          <w:rFonts w:eastAsia="宋体" w:cs="Times New Roman"/>
          <w:lang w:val="zh-TW" w:eastAsia="zh-TW"/>
        </w:rPr>
        <w:t>动手</w:t>
      </w:r>
      <w:r w:rsidRPr="007B6F28">
        <w:rPr>
          <w:rFonts w:cs="Times New Roman"/>
        </w:rPr>
        <w:t xml:space="preserve">30% + </w:t>
      </w:r>
      <w:r w:rsidRPr="007B6F28">
        <w:rPr>
          <w:rFonts w:eastAsia="宋体" w:cs="Times New Roman"/>
          <w:lang w:val="zh-TW" w:eastAsia="zh-TW"/>
        </w:rPr>
        <w:t>实验报告</w:t>
      </w:r>
      <w:r w:rsidRPr="007B6F28">
        <w:rPr>
          <w:rFonts w:cs="Times New Roman"/>
        </w:rPr>
        <w:t>50%</w:t>
      </w:r>
      <w:r w:rsidRPr="007B6F28">
        <w:rPr>
          <w:rFonts w:eastAsia="宋体" w:cs="Times New Roman"/>
          <w:lang w:val="zh-TW" w:eastAsia="zh-TW"/>
        </w:rPr>
        <w:t>（格式</w:t>
      </w:r>
      <w:r w:rsidRPr="007B6F28">
        <w:rPr>
          <w:rFonts w:cs="Times New Roman"/>
        </w:rPr>
        <w:t xml:space="preserve">5% + </w:t>
      </w:r>
      <w:r w:rsidRPr="007B6F28">
        <w:rPr>
          <w:rFonts w:eastAsia="宋体" w:cs="Times New Roman"/>
          <w:lang w:val="zh-TW" w:eastAsia="zh-TW"/>
        </w:rPr>
        <w:t>结果</w:t>
      </w:r>
      <w:r w:rsidRPr="007B6F28">
        <w:rPr>
          <w:rFonts w:cs="Times New Roman"/>
        </w:rPr>
        <w:t xml:space="preserve">20% + </w:t>
      </w:r>
      <w:r w:rsidRPr="007B6F28">
        <w:rPr>
          <w:rFonts w:eastAsia="宋体" w:cs="Times New Roman"/>
          <w:lang w:val="zh-TW" w:eastAsia="zh-TW"/>
        </w:rPr>
        <w:t>讨论</w:t>
      </w:r>
      <w:r w:rsidRPr="007B6F28">
        <w:rPr>
          <w:rFonts w:cs="Times New Roman"/>
        </w:rPr>
        <w:t>25%</w:t>
      </w:r>
      <w:bookmarkEnd w:id="1"/>
      <w:r w:rsidRPr="007B6F28">
        <w:rPr>
          <w:rFonts w:eastAsia="宋体" w:cs="Times New Roman"/>
          <w:lang w:val="zh-TW" w:eastAsia="zh-TW"/>
        </w:rPr>
        <w:t>）；</w:t>
      </w:r>
      <w:r w:rsidRPr="007B6F28">
        <w:rPr>
          <w:rFonts w:eastAsia="宋体" w:cs="Times New Roman"/>
          <w:b/>
          <w:bCs/>
          <w:lang w:val="zh-TW" w:eastAsia="zh-TW"/>
        </w:rPr>
        <w:t>总</w:t>
      </w:r>
      <w:r w:rsidR="00B61ABE">
        <w:rPr>
          <w:rFonts w:eastAsia="宋体" w:cs="Times New Roman" w:hint="eastAsia"/>
          <w:b/>
          <w:bCs/>
          <w:lang w:val="zh-TW"/>
        </w:rPr>
        <w:t>计</w:t>
      </w:r>
      <w:r w:rsidRPr="007B6F28">
        <w:rPr>
          <w:rFonts w:eastAsia="宋体" w:cs="Times New Roman"/>
          <w:b/>
          <w:bCs/>
          <w:lang w:val="zh-TW" w:eastAsia="zh-TW"/>
        </w:rPr>
        <w:t>：</w:t>
      </w:r>
      <w:r w:rsidRPr="007B6F28">
        <w:rPr>
          <w:rFonts w:eastAsia="宋体" w:cs="Times New Roman"/>
          <w:lang w:val="zh-TW" w:eastAsia="zh-TW"/>
        </w:rPr>
        <w:t>实验</w:t>
      </w:r>
      <w:r w:rsidRPr="007B6F28">
        <w:rPr>
          <w:rFonts w:cs="Times New Roman"/>
        </w:rPr>
        <w:t xml:space="preserve">80% + </w:t>
      </w:r>
      <w:r w:rsidRPr="007B6F28">
        <w:rPr>
          <w:rFonts w:eastAsia="宋体" w:cs="Times New Roman"/>
          <w:lang w:val="zh-TW" w:eastAsia="zh-TW"/>
        </w:rPr>
        <w:t>讨论</w:t>
      </w:r>
      <w:r w:rsidRPr="007B6F28">
        <w:rPr>
          <w:rFonts w:cs="Times New Roman"/>
        </w:rPr>
        <w:t xml:space="preserve">10% + </w:t>
      </w:r>
      <w:r w:rsidRPr="007B6F28">
        <w:rPr>
          <w:rFonts w:eastAsia="宋体" w:cs="Times New Roman"/>
          <w:lang w:val="zh-TW" w:eastAsia="zh-TW"/>
        </w:rPr>
        <w:t>教师评价</w:t>
      </w:r>
      <w:r w:rsidRPr="007B6F28">
        <w:rPr>
          <w:rFonts w:cs="Times New Roman"/>
        </w:rPr>
        <w:t>10%</w:t>
      </w:r>
    </w:p>
    <w:tbl>
      <w:tblPr>
        <w:tblStyle w:val="TableNormal"/>
        <w:tblW w:w="19664" w:type="dxa"/>
        <w:tblInd w:w="85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99"/>
        <w:gridCol w:w="907"/>
        <w:gridCol w:w="2495"/>
        <w:gridCol w:w="907"/>
        <w:gridCol w:w="3062"/>
        <w:gridCol w:w="992"/>
        <w:gridCol w:w="908"/>
        <w:gridCol w:w="2920"/>
        <w:gridCol w:w="1134"/>
        <w:gridCol w:w="2920"/>
        <w:gridCol w:w="2920"/>
      </w:tblGrid>
      <w:tr w:rsidR="000C1F72" w:rsidRPr="007B6F28" w14:paraId="6D6965CE" w14:textId="77777777" w:rsidTr="005806A2">
        <w:trPr>
          <w:gridAfter w:val="2"/>
          <w:wAfter w:w="5840" w:type="dxa"/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83003" w14:textId="77777777" w:rsidR="000C1F72" w:rsidRPr="007B6F28" w:rsidRDefault="000C1F72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周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6B2F8" w14:textId="4CEB5895" w:rsidR="000C1F72" w:rsidRPr="007B6F28" w:rsidRDefault="000C1F72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星期二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4C7955" w14:textId="77777777" w:rsidR="000C1F72" w:rsidRPr="007B6F28" w:rsidRDefault="000C1F72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内容（讲课）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79649" w14:textId="77777777" w:rsidR="000C1F72" w:rsidRPr="007B6F28" w:rsidRDefault="000C1F72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星期</w:t>
            </w:r>
            <w:r w:rsidRPr="007B6F28">
              <w:rPr>
                <w:rFonts w:eastAsia="宋体" w:cs="Times New Roman"/>
                <w:sz w:val="20"/>
                <w:szCs w:val="20"/>
                <w:lang w:val="zh-CN"/>
              </w:rPr>
              <w:t>四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D485C" w14:textId="3C8440EF" w:rsidR="000C1F72" w:rsidRPr="007B6F28" w:rsidRDefault="000C1F72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内容（</w:t>
            </w:r>
            <w:r>
              <w:rPr>
                <w:rFonts w:eastAsia="宋体" w:cs="Times New Roman" w:hint="eastAsia"/>
                <w:sz w:val="20"/>
                <w:szCs w:val="20"/>
                <w:lang w:val="zh-TW"/>
              </w:rPr>
              <w:t>仅供</w:t>
            </w:r>
            <w:r>
              <w:rPr>
                <w:rFonts w:eastAsia="宋体" w:cs="Times New Roman" w:hint="eastAsia"/>
                <w:sz w:val="20"/>
                <w:szCs w:val="20"/>
                <w:lang w:val="zh-TW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  <w:lang w:val="zh-TW"/>
              </w:rPr>
              <w:t>学分授课</w:t>
            </w: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DC317" w14:textId="77777777" w:rsidR="000C1F72" w:rsidRPr="007B6F28" w:rsidRDefault="000C1F72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预习要求</w:t>
            </w: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4F83AC2E" w14:textId="6231D377" w:rsidR="000C1F72" w:rsidRPr="005806A2" w:rsidRDefault="005806A2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PMingLiU" w:cs="Times New Roman"/>
                <w:sz w:val="20"/>
                <w:szCs w:val="20"/>
                <w:lang w:val="zh-TW" w:eastAsia="zh-TW"/>
              </w:rPr>
            </w:pPr>
            <w:r>
              <w:rPr>
                <w:rFonts w:eastAsia="宋体" w:cs="Times New Roman" w:hint="eastAsia"/>
                <w:sz w:val="20"/>
                <w:szCs w:val="20"/>
                <w:lang w:val="zh-TW" w:eastAsia="zh-TW"/>
              </w:rPr>
              <w:t>周二</w:t>
            </w:r>
            <w:r>
              <w:rPr>
                <w:rFonts w:eastAsia="宋体" w:cs="Times New Roman" w:hint="eastAsia"/>
                <w:sz w:val="20"/>
                <w:szCs w:val="20"/>
                <w:lang w:val="zh-TW"/>
              </w:rPr>
              <w:t>&amp;</w:t>
            </w:r>
            <w:r>
              <w:rPr>
                <w:rFonts w:asciiTheme="minorEastAsia" w:hAnsiTheme="minorEastAsia" w:cs="Times New Roman" w:hint="eastAsia"/>
                <w:sz w:val="20"/>
                <w:szCs w:val="20"/>
                <w:lang w:val="zh-TW" w:eastAsia="zh-TW"/>
              </w:rPr>
              <w:t>四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2491B" w14:textId="40491A53" w:rsidR="000C1F72" w:rsidRPr="007B6F28" w:rsidRDefault="000C1F72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内容（实验）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EB8566" w14:textId="0AEDF4B0" w:rsidR="000C1F72" w:rsidRPr="007B6F28" w:rsidRDefault="000C1F72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  <w:sz w:val="20"/>
                <w:szCs w:val="20"/>
                <w:lang w:val="zh-TW"/>
              </w:rPr>
              <w:t>备注</w:t>
            </w:r>
          </w:p>
        </w:tc>
      </w:tr>
      <w:tr w:rsidR="000C1F72" w:rsidRPr="007B6F28" w14:paraId="56CCD444" w14:textId="77777777" w:rsidTr="005806A2">
        <w:trPr>
          <w:gridAfter w:val="2"/>
          <w:wAfter w:w="5840" w:type="dxa"/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3822C" w14:textId="77777777" w:rsidR="000C1F72" w:rsidRPr="007B6F28" w:rsidRDefault="000C1F72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5D962" w14:textId="5C87ECDE" w:rsidR="000C1F72" w:rsidRPr="007B6F28" w:rsidRDefault="009E521B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</w:rPr>
              <w:t>9</w:t>
            </w:r>
            <w:r w:rsidR="000C1F72" w:rsidRPr="007B6F28">
              <w:rPr>
                <w:rFonts w:eastAsia="宋体" w:cs="Times New Roman"/>
                <w:sz w:val="20"/>
                <w:szCs w:val="20"/>
              </w:rPr>
              <w:t>.</w:t>
            </w:r>
            <w:r>
              <w:rPr>
                <w:rFonts w:eastAsia="宋体" w:cs="Times New Roman"/>
                <w:sz w:val="20"/>
                <w:szCs w:val="20"/>
              </w:rPr>
              <w:t>14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140C5" w14:textId="2809FC3F" w:rsidR="000C1F72" w:rsidRPr="007B6F28" w:rsidRDefault="000C1F72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生物膜的通透与转运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E99F0" w14:textId="77777777" w:rsidR="000C1F72" w:rsidRPr="007B6F28" w:rsidRDefault="000C1F72" w:rsidP="00837D8B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8453E5" w14:textId="77777777" w:rsidR="000C1F72" w:rsidRPr="007B6F28" w:rsidRDefault="000C1F72" w:rsidP="00837D8B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34B82" w14:textId="77777777" w:rsidR="000C1F72" w:rsidRPr="007B6F28" w:rsidRDefault="000C1F72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1-25</w:t>
            </w: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5A86665F" w14:textId="77777777" w:rsidR="000C1F72" w:rsidRPr="007B6F28" w:rsidRDefault="000C1F72" w:rsidP="00837D8B">
            <w:pPr>
              <w:adjustRightInd w:val="0"/>
              <w:snapToGrid w:val="0"/>
              <w:jc w:val="center"/>
              <w:rPr>
                <w:rFonts w:eastAsia="宋体" w:cs="Times New Roman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4B9D4" w14:textId="09714C3D" w:rsidR="000C1F72" w:rsidRPr="007B6F28" w:rsidRDefault="000C1F72" w:rsidP="00837D8B">
            <w:pPr>
              <w:adjustRightInd w:val="0"/>
              <w:snapToGrid w:val="0"/>
              <w:jc w:val="left"/>
              <w:rPr>
                <w:rFonts w:eastAsia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9E0AC" w14:textId="77777777" w:rsidR="000C1F72" w:rsidRPr="007B6F28" w:rsidRDefault="000C1F72" w:rsidP="00837D8B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</w:tr>
      <w:tr w:rsidR="000C1F72" w:rsidRPr="007B6F28" w14:paraId="28601DAA" w14:textId="77777777" w:rsidTr="005806A2">
        <w:trPr>
          <w:gridAfter w:val="2"/>
          <w:wAfter w:w="5840" w:type="dxa"/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80DDF" w14:textId="77777777" w:rsidR="000C1F72" w:rsidRPr="007B6F28" w:rsidRDefault="000C1F72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8DD54" w14:textId="65547D59" w:rsidR="000C1F72" w:rsidRPr="007B6F28" w:rsidRDefault="008B23FF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  <w:lang w:val="zh-CN"/>
              </w:rPr>
              <w:t>9</w:t>
            </w:r>
            <w:r w:rsidR="000C1F72" w:rsidRPr="007B6F28">
              <w:rPr>
                <w:rFonts w:eastAsia="宋体" w:cs="Times New Roman"/>
                <w:sz w:val="20"/>
                <w:szCs w:val="20"/>
                <w:lang w:val="zh-CN"/>
              </w:rPr>
              <w:t>.</w:t>
            </w:r>
            <w:r>
              <w:rPr>
                <w:rFonts w:eastAsia="宋体" w:cs="Times New Roman"/>
                <w:sz w:val="20"/>
                <w:szCs w:val="20"/>
                <w:lang w:val="zh-CN"/>
              </w:rPr>
              <w:t>21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FDDFF" w14:textId="35DFD38D" w:rsidR="000C1F72" w:rsidRPr="00ED3C63" w:rsidRDefault="008B23FF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PMingLiU" w:cs="Times New Roman"/>
                <w:lang w:eastAsia="zh-TW"/>
              </w:rPr>
            </w:pPr>
            <w:r w:rsidRPr="008B23FF">
              <w:rPr>
                <w:rFonts w:eastAsia="宋体" w:cs="Times New Roman" w:hint="eastAsia"/>
                <w:color w:val="FF0000"/>
                <w:sz w:val="20"/>
                <w:szCs w:val="20"/>
                <w:lang w:val="zh-TW" w:eastAsia="zh-TW"/>
              </w:rPr>
              <w:t>中秋假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44A7E" w14:textId="65E7A2C6" w:rsidR="000C1F72" w:rsidRPr="007B6F28" w:rsidRDefault="008B23FF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  <w:lang w:val="zh-CN"/>
              </w:rPr>
              <w:t>9</w:t>
            </w:r>
            <w:r w:rsidR="000C1F72" w:rsidRPr="007B6F28">
              <w:rPr>
                <w:rFonts w:eastAsia="宋体" w:cs="Times New Roman"/>
                <w:sz w:val="20"/>
                <w:szCs w:val="20"/>
                <w:lang w:val="zh-CN"/>
              </w:rPr>
              <w:t>.</w:t>
            </w:r>
            <w:r w:rsidR="000C17D2">
              <w:rPr>
                <w:rFonts w:eastAsia="宋体" w:cs="Times New Roman"/>
                <w:sz w:val="20"/>
                <w:szCs w:val="20"/>
                <w:lang w:val="zh-CN"/>
              </w:rPr>
              <w:t>2</w:t>
            </w:r>
            <w:r w:rsidR="000C17D2">
              <w:rPr>
                <w:rFonts w:eastAsia="宋体" w:cs="Times New Roman" w:hint="eastAsia"/>
                <w:sz w:val="20"/>
                <w:szCs w:val="20"/>
                <w:lang w:val="zh-CN"/>
              </w:rPr>
              <w:t>3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A88DB" w14:textId="6759C55A" w:rsidR="000C1F72" w:rsidRPr="007B6F28" w:rsidRDefault="000C17D2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生物电和离子通道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2588" w14:textId="00354D73" w:rsidR="000C1F72" w:rsidRPr="007B6F28" w:rsidRDefault="00FB7359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26-41</w:t>
            </w: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63B27834" w14:textId="77777777" w:rsidR="000C1F72" w:rsidRPr="007B6F28" w:rsidRDefault="000C1F72" w:rsidP="00837D8B">
            <w:pPr>
              <w:adjustRightInd w:val="0"/>
              <w:snapToGrid w:val="0"/>
              <w:jc w:val="center"/>
              <w:rPr>
                <w:rFonts w:eastAsia="宋体" w:cs="Times New Roman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A26E" w14:textId="19CC8ABE" w:rsidR="000C1F72" w:rsidRPr="00404E59" w:rsidRDefault="000C1F72" w:rsidP="00837D8B">
            <w:pPr>
              <w:adjustRightInd w:val="0"/>
              <w:snapToGrid w:val="0"/>
              <w:jc w:val="left"/>
              <w:rPr>
                <w:rFonts w:eastAsia="宋体" w:cs="Times New Roman"/>
                <w:color w:va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92F80" w14:textId="77777777" w:rsidR="000C1F72" w:rsidRPr="007B6F28" w:rsidRDefault="000C1F72" w:rsidP="00837D8B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</w:tr>
      <w:tr w:rsidR="00C15444" w:rsidRPr="007B6F28" w14:paraId="22485BCD" w14:textId="77777777" w:rsidTr="005806A2">
        <w:trPr>
          <w:gridAfter w:val="2"/>
          <w:wAfter w:w="5840" w:type="dxa"/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EC646" w14:textId="77777777" w:rsidR="00C15444" w:rsidRPr="007B6F28" w:rsidRDefault="00C15444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911CA" w14:textId="5B8C2DB6" w:rsidR="00C15444" w:rsidRPr="007B6F28" w:rsidRDefault="00C15444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</w:rPr>
              <w:t>9</w:t>
            </w:r>
            <w:r w:rsidRPr="007B6F28">
              <w:rPr>
                <w:rFonts w:eastAsia="宋体" w:cs="Times New Roman"/>
                <w:sz w:val="20"/>
                <w:szCs w:val="20"/>
              </w:rPr>
              <w:t>.2</w:t>
            </w:r>
            <w:r>
              <w:rPr>
                <w:rFonts w:eastAsia="宋体" w:cs="Times New Roman"/>
                <w:sz w:val="20"/>
                <w:szCs w:val="20"/>
              </w:rPr>
              <w:t>8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5C7296" w14:textId="3349DE6D" w:rsidR="00C15444" w:rsidRPr="007B6F28" w:rsidRDefault="00C15444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细胞兴奋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02285" w14:textId="0A01C6C4" w:rsidR="007742C0" w:rsidRPr="007742C0" w:rsidRDefault="00C15444" w:rsidP="007742C0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  <w:lang w:val="zh-TW"/>
              </w:rPr>
            </w:pPr>
            <w:r>
              <w:rPr>
                <w:rFonts w:eastAsia="宋体" w:cs="Times New Roman" w:hint="eastAsia"/>
                <w:sz w:val="20"/>
                <w:szCs w:val="20"/>
                <w:lang w:val="zh-TW"/>
              </w:rPr>
              <w:t>（植物生理</w:t>
            </w:r>
            <w:r w:rsidR="00F77FF6"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概论</w:t>
            </w:r>
            <w:r>
              <w:rPr>
                <w:rFonts w:eastAsia="宋体" w:cs="Times New Roman" w:hint="eastAsia"/>
                <w:sz w:val="20"/>
                <w:szCs w:val="20"/>
                <w:lang w:val="zh-TW"/>
              </w:rPr>
              <w:t>线上学习）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9126C" w14:textId="4942B4B0" w:rsidR="00C15444" w:rsidRPr="007B6F28" w:rsidRDefault="00F77FF6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26-49</w:t>
            </w: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194A6376" w14:textId="199224D0" w:rsidR="00C15444" w:rsidRDefault="00C15444" w:rsidP="00837D8B">
            <w:pPr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  <w:lang w:val="zh-CN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4855E" w14:textId="132C1DCA" w:rsidR="00C15444" w:rsidRPr="00404E59" w:rsidRDefault="005806A2" w:rsidP="00837D8B">
            <w:pPr>
              <w:adjustRightInd w:val="0"/>
              <w:snapToGrid w:val="0"/>
              <w:jc w:val="left"/>
              <w:rPr>
                <w:rFonts w:eastAsia="宋体" w:cs="Times New Roman"/>
                <w:color w:val="auto"/>
              </w:rPr>
            </w:pPr>
            <w:r>
              <w:rPr>
                <w:rFonts w:eastAsia="宋体" w:cs="Times New Roman" w:hint="eastAsia"/>
                <w:color w:val="auto"/>
              </w:rPr>
              <w:t>仪器使用及标本制备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D093D" w14:textId="2B9CA617" w:rsidR="00C15444" w:rsidRPr="007B6F28" w:rsidRDefault="00C15444" w:rsidP="00837D8B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</w:tr>
      <w:tr w:rsidR="00C15444" w:rsidRPr="007B6F28" w14:paraId="021A38A3" w14:textId="77777777" w:rsidTr="005806A2">
        <w:trPr>
          <w:gridAfter w:val="2"/>
          <w:wAfter w:w="5840" w:type="dxa"/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69E04" w14:textId="77777777" w:rsidR="00C15444" w:rsidRPr="007B6F28" w:rsidRDefault="00C15444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8D16D" w14:textId="29FFE188" w:rsidR="00C15444" w:rsidRPr="007B6F28" w:rsidRDefault="00C15444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  <w:u w:color="FF0000"/>
              </w:rPr>
              <w:t>10</w:t>
            </w:r>
            <w:r w:rsidRPr="007B6F28">
              <w:rPr>
                <w:rFonts w:eastAsia="宋体" w:cs="Times New Roman"/>
                <w:sz w:val="20"/>
                <w:szCs w:val="20"/>
                <w:u w:color="FF0000"/>
              </w:rPr>
              <w:t>.</w:t>
            </w:r>
            <w:r>
              <w:rPr>
                <w:rFonts w:eastAsia="宋体" w:cs="Times New Roman"/>
                <w:sz w:val="20"/>
                <w:szCs w:val="20"/>
                <w:u w:color="FF0000"/>
              </w:rPr>
              <w:t>5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27117F" w14:textId="1E7F231F" w:rsidR="00C15444" w:rsidRPr="007B6F28" w:rsidRDefault="00C15444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3C44CA">
              <w:rPr>
                <w:rFonts w:eastAsia="宋体" w:cs="Times New Roman" w:hint="eastAsia"/>
                <w:color w:val="FF0000"/>
                <w:sz w:val="20"/>
                <w:szCs w:val="20"/>
                <w:lang w:val="zh-TW" w:eastAsia="zh-TW"/>
              </w:rPr>
              <w:t>国庆假</w:t>
            </w:r>
          </w:p>
        </w:tc>
        <w:tc>
          <w:tcPr>
            <w:tcW w:w="3969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F02CC6" w14:textId="6E00C04A" w:rsidR="00C15444" w:rsidRPr="007B6F28" w:rsidRDefault="00C15444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28C2F" w14:textId="4065AC7E" w:rsidR="00C15444" w:rsidRPr="007B6F28" w:rsidRDefault="00C15444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1F3EE7D4" w14:textId="2ABD996C" w:rsidR="00C15444" w:rsidRDefault="00C15444" w:rsidP="00837D8B">
            <w:pPr>
              <w:adjustRightInd w:val="0"/>
              <w:snapToGrid w:val="0"/>
              <w:jc w:val="center"/>
              <w:rPr>
                <w:rFonts w:eastAsia="宋体" w:cs="Times New Roman"/>
                <w:color w:val="FF0000"/>
                <w:sz w:val="20"/>
                <w:szCs w:val="20"/>
                <w:lang w:val="zh-CN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C242" w14:textId="359EDE29" w:rsidR="00C15444" w:rsidRPr="00404E59" w:rsidRDefault="00C15444" w:rsidP="00837D8B">
            <w:pPr>
              <w:adjustRightInd w:val="0"/>
              <w:snapToGrid w:val="0"/>
              <w:jc w:val="left"/>
              <w:rPr>
                <w:rFonts w:eastAsia="宋体" w:cs="Times New Roman"/>
                <w:color w:va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1605A" w14:textId="18A96546" w:rsidR="00C15444" w:rsidRPr="007B6F28" w:rsidRDefault="00C15444" w:rsidP="00837D8B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</w:tr>
      <w:tr w:rsidR="00E314D3" w:rsidRPr="007B6F28" w14:paraId="0ADC1A74" w14:textId="77777777" w:rsidTr="005806A2">
        <w:trPr>
          <w:gridAfter w:val="2"/>
          <w:wAfter w:w="5840" w:type="dxa"/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B73D2" w14:textId="77777777" w:rsidR="00E314D3" w:rsidRPr="007B6F28" w:rsidRDefault="00E314D3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71862" w14:textId="52B6F4E4" w:rsidR="00E314D3" w:rsidRPr="007B6F28" w:rsidRDefault="00E314D3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</w:rPr>
              <w:t>10</w:t>
            </w:r>
            <w:r w:rsidRPr="007B6F28">
              <w:rPr>
                <w:rFonts w:eastAsia="宋体" w:cs="Times New Roman"/>
                <w:sz w:val="20"/>
                <w:szCs w:val="20"/>
              </w:rPr>
              <w:t>.</w:t>
            </w:r>
            <w:r>
              <w:rPr>
                <w:rFonts w:eastAsia="宋体" w:cs="Times New Roman"/>
                <w:sz w:val="20"/>
                <w:szCs w:val="20"/>
              </w:rPr>
              <w:t>12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8F30F6" w14:textId="2CAB9E1A" w:rsidR="00E314D3" w:rsidRPr="007B6F28" w:rsidRDefault="00E314D3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肌细胞的收缩功能</w:t>
            </w:r>
          </w:p>
        </w:tc>
        <w:tc>
          <w:tcPr>
            <w:tcW w:w="3969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B5BA7" w14:textId="77777777" w:rsidR="00E314D3" w:rsidRPr="007B6F28" w:rsidRDefault="00E314D3" w:rsidP="00837D8B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DE34" w14:textId="79520014" w:rsidR="00E314D3" w:rsidRPr="007B6F28" w:rsidRDefault="00F77FF6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80-9</w:t>
            </w:r>
            <w:r>
              <w:rPr>
                <w:rFonts w:eastAsia="宋体" w:cs="Times New Roman" w:hint="eastAsia"/>
                <w:sz w:val="20"/>
                <w:szCs w:val="20"/>
              </w:rPr>
              <w:t>9</w:t>
            </w: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669B23B8" w14:textId="3C04F608" w:rsidR="00E314D3" w:rsidRPr="007B6F28" w:rsidRDefault="00E314D3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41DC5" w14:textId="1C9FE6DB" w:rsidR="00E314D3" w:rsidRPr="00404E59" w:rsidRDefault="005806A2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color w:val="auto"/>
              </w:rPr>
            </w:pPr>
            <w:r w:rsidRPr="00404E59">
              <w:rPr>
                <w:rFonts w:eastAsia="宋体" w:cs="Times New Roman" w:hint="eastAsia"/>
                <w:color w:val="auto"/>
              </w:rPr>
              <w:t>动作电位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70733" w14:textId="169B04A6" w:rsidR="00E314D3" w:rsidRPr="007B6F28" w:rsidRDefault="00E314D3" w:rsidP="00837D8B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</w:tr>
      <w:tr w:rsidR="00E314D3" w:rsidRPr="007B6F28" w14:paraId="6C6AD3F7" w14:textId="77777777" w:rsidTr="005806A2">
        <w:trPr>
          <w:gridAfter w:val="2"/>
          <w:wAfter w:w="5840" w:type="dxa"/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F8F56" w14:textId="77777777" w:rsidR="00E314D3" w:rsidRPr="007B6F28" w:rsidRDefault="00E314D3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A9CC0" w14:textId="37006722" w:rsidR="00E314D3" w:rsidRPr="007B6F28" w:rsidRDefault="00E314D3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  <w:lang w:val="zh-CN"/>
              </w:rPr>
              <w:t>10</w:t>
            </w:r>
            <w:r w:rsidRPr="007B6F28">
              <w:rPr>
                <w:rFonts w:eastAsia="宋体" w:cs="Times New Roman"/>
                <w:sz w:val="20"/>
                <w:szCs w:val="20"/>
                <w:lang w:val="zh-CN"/>
              </w:rPr>
              <w:t>.1</w:t>
            </w:r>
            <w:r>
              <w:rPr>
                <w:rFonts w:eastAsia="宋体" w:cs="Times New Roman"/>
                <w:sz w:val="20"/>
                <w:szCs w:val="20"/>
                <w:lang w:val="zh-CN"/>
              </w:rPr>
              <w:t>9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C48AC" w14:textId="4EDD16E6" w:rsidR="00E314D3" w:rsidRPr="007B6F28" w:rsidRDefault="00E314D3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血液、心脏的功能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C9693" w14:textId="2D352C49" w:rsidR="00E314D3" w:rsidRPr="007B6F28" w:rsidRDefault="00E314D3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  <w:lang w:val="zh-CN"/>
              </w:rPr>
              <w:t>10</w:t>
            </w:r>
            <w:r w:rsidRPr="007B6F28">
              <w:rPr>
                <w:rFonts w:eastAsia="宋体" w:cs="Times New Roman"/>
                <w:sz w:val="20"/>
                <w:szCs w:val="20"/>
                <w:lang w:val="zh-CN"/>
              </w:rPr>
              <w:t>.</w:t>
            </w:r>
            <w:r>
              <w:rPr>
                <w:rFonts w:eastAsia="宋体" w:cs="Times New Roman"/>
                <w:sz w:val="20"/>
                <w:szCs w:val="20"/>
                <w:lang w:val="zh-CN"/>
              </w:rPr>
              <w:t>21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93FB3" w14:textId="5AB542A6" w:rsidR="00E314D3" w:rsidRPr="007B6F28" w:rsidRDefault="007742C0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植物生理学概论</w:t>
            </w:r>
            <w:r w:rsidR="000C17D2">
              <w:rPr>
                <w:rFonts w:eastAsia="宋体" w:cs="Times New Roman"/>
                <w:sz w:val="20"/>
                <w:szCs w:val="20"/>
              </w:rPr>
              <w:t>I</w:t>
            </w:r>
            <w:r>
              <w:rPr>
                <w:rFonts w:eastAsia="宋体" w:cs="Times New Roman" w:hint="eastAsia"/>
                <w:sz w:val="20"/>
                <w:szCs w:val="20"/>
              </w:rPr>
              <w:t>（线下部分）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75A4" w14:textId="140BAF0F" w:rsidR="00E314D3" w:rsidRPr="007B6F28" w:rsidRDefault="00F77FF6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100</w:t>
            </w:r>
            <w:r w:rsidR="00E314D3" w:rsidRPr="007B6F28">
              <w:rPr>
                <w:rFonts w:eastAsia="宋体" w:cs="Times New Roman"/>
                <w:sz w:val="20"/>
                <w:szCs w:val="20"/>
              </w:rPr>
              <w:t>-133</w:t>
            </w: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30D3E79B" w14:textId="45F5B847" w:rsidR="00E314D3" w:rsidRPr="006B28F9" w:rsidRDefault="00E314D3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color w:val="C00000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6F696" w14:textId="0729088A" w:rsidR="00E314D3" w:rsidRPr="00404E59" w:rsidRDefault="005806A2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color w:val="auto"/>
              </w:rPr>
            </w:pPr>
            <w:r>
              <w:rPr>
                <w:rFonts w:eastAsia="宋体" w:cs="Times New Roman" w:hint="eastAsia"/>
                <w:color w:val="auto"/>
              </w:rPr>
              <w:t>肌肉收缩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EA272" w14:textId="255F6A73" w:rsidR="00E314D3" w:rsidRPr="007B6F28" w:rsidRDefault="00E314D3" w:rsidP="00837D8B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</w:tr>
      <w:tr w:rsidR="00E314D3" w:rsidRPr="007B6F28" w14:paraId="68231665" w14:textId="77777777" w:rsidTr="005806A2">
        <w:trPr>
          <w:gridAfter w:val="2"/>
          <w:wAfter w:w="5840" w:type="dxa"/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2A1CA" w14:textId="77777777" w:rsidR="00E314D3" w:rsidRPr="007B6F28" w:rsidRDefault="00E314D3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5B459" w14:textId="34D64898" w:rsidR="00E314D3" w:rsidRPr="007B6F28" w:rsidRDefault="00E314D3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</w:rPr>
              <w:t>10</w:t>
            </w:r>
            <w:r w:rsidRPr="007B6F28">
              <w:rPr>
                <w:rFonts w:eastAsia="宋体" w:cs="Times New Roman"/>
                <w:sz w:val="20"/>
                <w:szCs w:val="20"/>
              </w:rPr>
              <w:t>.2</w:t>
            </w:r>
            <w:r>
              <w:rPr>
                <w:rFonts w:eastAsia="宋体" w:cs="Times New Roman"/>
                <w:sz w:val="20"/>
                <w:szCs w:val="20"/>
              </w:rPr>
              <w:t>6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49EBD" w14:textId="12C44C06" w:rsidR="00E314D3" w:rsidRPr="007B6F28" w:rsidRDefault="00E314D3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血管、血液循环的调节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A7B6C" w14:textId="77777777" w:rsidR="00E314D3" w:rsidRPr="007B6F28" w:rsidRDefault="00E314D3" w:rsidP="00837D8B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DB201" w14:textId="77777777" w:rsidR="00E314D3" w:rsidRPr="007B6F28" w:rsidRDefault="00E314D3" w:rsidP="00837D8B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2AD0D" w14:textId="1603859C" w:rsidR="00E314D3" w:rsidRPr="007B6F28" w:rsidRDefault="00E314D3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13</w:t>
            </w:r>
            <w:r w:rsidR="00F77FF6">
              <w:rPr>
                <w:rFonts w:eastAsia="宋体" w:cs="Times New Roman" w:hint="eastAsia"/>
                <w:sz w:val="20"/>
                <w:szCs w:val="20"/>
              </w:rPr>
              <w:t>4</w:t>
            </w:r>
            <w:r w:rsidRPr="007B6F28">
              <w:rPr>
                <w:rFonts w:eastAsia="宋体" w:cs="Times New Roman"/>
                <w:sz w:val="20"/>
                <w:szCs w:val="20"/>
              </w:rPr>
              <w:t>-159</w:t>
            </w: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72422FC9" w14:textId="0C09F029" w:rsidR="00E314D3" w:rsidRDefault="00E314D3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  <w:lang w:val="zh-CN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599A5" w14:textId="4C394590" w:rsidR="00404E59" w:rsidRPr="00404E59" w:rsidRDefault="005806A2" w:rsidP="00837D8B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color w:val="auto"/>
              </w:rPr>
            </w:pPr>
            <w:r>
              <w:rPr>
                <w:rFonts w:eastAsia="宋体" w:cs="Times New Roman" w:hint="eastAsia"/>
                <w:color w:val="auto"/>
              </w:rPr>
              <w:t>心脏活动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4B8D" w14:textId="77777777" w:rsidR="00E314D3" w:rsidRPr="007B6F28" w:rsidRDefault="00E314D3" w:rsidP="00837D8B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</w:tr>
      <w:tr w:rsidR="00404E59" w:rsidRPr="007B6F28" w14:paraId="5FCAFC31" w14:textId="77777777" w:rsidTr="005806A2">
        <w:trPr>
          <w:gridAfter w:val="2"/>
          <w:wAfter w:w="5840" w:type="dxa"/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F070C" w14:textId="77777777" w:rsidR="00404E59" w:rsidRPr="007B6F28" w:rsidRDefault="00404E59" w:rsidP="00404E59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5E0F7B" w14:textId="39472F2C" w:rsidR="00404E59" w:rsidRPr="007B6F28" w:rsidRDefault="00404E59" w:rsidP="00404E59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  <w:lang w:val="zh-CN"/>
              </w:rPr>
              <w:t>11</w:t>
            </w:r>
            <w:r w:rsidRPr="007B6F28">
              <w:rPr>
                <w:rFonts w:eastAsia="宋体" w:cs="Times New Roman"/>
                <w:sz w:val="20"/>
                <w:szCs w:val="20"/>
                <w:lang w:val="zh-CN"/>
              </w:rPr>
              <w:t>.2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4BD65" w14:textId="0FA54D30" w:rsidR="00404E59" w:rsidRPr="007B6F28" w:rsidRDefault="00404E59" w:rsidP="00404E59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呼吸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2B21E" w14:textId="5E400350" w:rsidR="00404E59" w:rsidRPr="00837D8B" w:rsidRDefault="00404E59" w:rsidP="00404E59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  <w:u w:color="0000FF"/>
                <w:lang w:val="zh-CN"/>
              </w:rPr>
            </w:pPr>
            <w:r w:rsidRPr="00837D8B">
              <w:rPr>
                <w:rFonts w:eastAsia="宋体" w:cs="Times New Roman"/>
                <w:sz w:val="20"/>
                <w:szCs w:val="20"/>
                <w:u w:color="0000FF"/>
                <w:lang w:val="zh-CN"/>
              </w:rPr>
              <w:t>11.4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80E5B" w14:textId="3B468E83" w:rsidR="00404E59" w:rsidRPr="007B6F28" w:rsidRDefault="000C17D2" w:rsidP="00404E59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color w:val="4472C4" w:themeColor="accent5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植物生理学概论</w:t>
            </w:r>
            <w:r w:rsidRPr="007B6F28">
              <w:rPr>
                <w:rFonts w:eastAsia="宋体" w:cs="Times New Roman"/>
                <w:sz w:val="20"/>
                <w:szCs w:val="20"/>
              </w:rPr>
              <w:t>I</w:t>
            </w:r>
            <w:r>
              <w:rPr>
                <w:rFonts w:eastAsia="宋体" w:cs="Times New Roman" w:hint="eastAsia"/>
                <w:sz w:val="20"/>
                <w:szCs w:val="20"/>
              </w:rPr>
              <w:t>I</w:t>
            </w:r>
            <w:r>
              <w:rPr>
                <w:rFonts w:eastAsia="宋体" w:cs="Times New Roman" w:hint="eastAsia"/>
                <w:sz w:val="20"/>
                <w:szCs w:val="20"/>
              </w:rPr>
              <w:t>（线下部分）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B6A4A" w14:textId="105E6ADE" w:rsidR="00404E59" w:rsidRPr="007B6F28" w:rsidRDefault="00404E59" w:rsidP="00404E59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160-187</w:t>
            </w: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026B58D2" w14:textId="153C966D" w:rsidR="00404E59" w:rsidRPr="006B28F9" w:rsidRDefault="00404E59" w:rsidP="00404E59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color w:val="C00000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95952" w14:textId="15CA8427" w:rsidR="00404E59" w:rsidRPr="00404E59" w:rsidRDefault="00404E59" w:rsidP="00404E59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color w:va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480B8" w14:textId="744F0046" w:rsidR="00404E59" w:rsidRPr="007B6F28" w:rsidRDefault="00404E59" w:rsidP="00404E59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</w:tr>
      <w:tr w:rsidR="005806A2" w:rsidRPr="007B6F28" w14:paraId="2281C3EA" w14:textId="77777777" w:rsidTr="005806A2">
        <w:trPr>
          <w:gridAfter w:val="2"/>
          <w:wAfter w:w="5840" w:type="dxa"/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9CCA1" w14:textId="77777777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6BF463" w14:textId="3E20378E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color w:val="000000" w:themeColor="text1"/>
                <w:sz w:val="20"/>
                <w:szCs w:val="20"/>
              </w:rPr>
              <w:t>11</w:t>
            </w:r>
            <w:r w:rsidRPr="000C1F72">
              <w:rPr>
                <w:rFonts w:eastAsia="宋体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eastAsia="宋体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B40C7" w14:textId="16F91E17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消化与吸收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40B85C" w14:textId="77777777" w:rsidR="005806A2" w:rsidRPr="007B6F28" w:rsidRDefault="005806A2" w:rsidP="005806A2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D5F62" w14:textId="297C0C85" w:rsidR="005806A2" w:rsidRPr="007B6F28" w:rsidRDefault="005806A2" w:rsidP="005806A2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13B1E" w14:textId="07F7D9A0" w:rsidR="005806A2" w:rsidRPr="007B6F28" w:rsidRDefault="005806A2" w:rsidP="005806A2">
            <w:pPr>
              <w:adjustRightInd w:val="0"/>
              <w:snapToGrid w:val="0"/>
              <w:jc w:val="left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188-217</w:t>
            </w: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594A8BAF" w14:textId="5FB2DF76" w:rsidR="005806A2" w:rsidRPr="007B770E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PMingLiU" w:cs="Times New Roman"/>
                <w:color w:val="0070C0"/>
                <w:sz w:val="20"/>
                <w:szCs w:val="20"/>
                <w:lang w:val="zh-TW" w:eastAsia="zh-TW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5EC4D" w14:textId="1AE979EE" w:rsidR="005806A2" w:rsidRPr="00404E59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color w:val="auto"/>
              </w:rPr>
            </w:pPr>
            <w:r w:rsidRPr="00404E59">
              <w:rPr>
                <w:rFonts w:eastAsia="宋体" w:cs="Times New Roman" w:hint="eastAsia"/>
                <w:color w:val="auto"/>
              </w:rPr>
              <w:t>脑片制备</w:t>
            </w:r>
            <w:r w:rsidR="004D16AB">
              <w:rPr>
                <w:rFonts w:eastAsia="宋体" w:cs="Times New Roman"/>
                <w:color w:val="auto"/>
              </w:rPr>
              <w:t>or</w:t>
            </w:r>
            <w:r w:rsidRPr="00404E59">
              <w:rPr>
                <w:rFonts w:eastAsia="宋体" w:cs="Times New Roman" w:hint="eastAsia"/>
                <w:color w:val="auto"/>
              </w:rPr>
              <w:t>离体肠段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73039" w14:textId="5063874C" w:rsidR="005806A2" w:rsidRPr="007B6F28" w:rsidRDefault="005806A2" w:rsidP="005806A2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</w:tr>
      <w:tr w:rsidR="005806A2" w:rsidRPr="007B6F28" w14:paraId="4CEB714E" w14:textId="77777777" w:rsidTr="005806A2">
        <w:trPr>
          <w:gridAfter w:val="2"/>
          <w:wAfter w:w="5840" w:type="dxa"/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5AD3D" w14:textId="77777777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10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3F711" w14:textId="16980931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  <w:lang w:val="zh-CN"/>
              </w:rPr>
              <w:t>11</w:t>
            </w:r>
            <w:r w:rsidRPr="007B6F28">
              <w:rPr>
                <w:rFonts w:eastAsia="宋体" w:cs="Times New Roman"/>
                <w:sz w:val="20"/>
                <w:szCs w:val="20"/>
                <w:lang w:val="zh-CN"/>
              </w:rPr>
              <w:t>.1</w:t>
            </w:r>
            <w:r>
              <w:rPr>
                <w:rFonts w:eastAsia="宋体" w:cs="Times New Roman"/>
                <w:sz w:val="20"/>
                <w:szCs w:val="20"/>
                <w:lang w:val="zh-CN"/>
              </w:rPr>
              <w:t>6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A3552" w14:textId="4708B3B5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渗透调节与排泄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C653A" w14:textId="4D6C61EE" w:rsidR="005806A2" w:rsidRPr="008A6A42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b/>
              </w:rPr>
            </w:pPr>
            <w:r w:rsidRPr="008A6A42">
              <w:rPr>
                <w:rFonts w:eastAsia="宋体" w:cs="Times New Roman"/>
                <w:b/>
                <w:sz w:val="20"/>
                <w:szCs w:val="20"/>
                <w:u w:color="0000FF"/>
                <w:lang w:val="zh-CN"/>
              </w:rPr>
              <w:t>11.18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44520" w14:textId="5D54F1FA" w:rsidR="005806A2" w:rsidRPr="008A6A42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b/>
              </w:rPr>
            </w:pPr>
            <w:r w:rsidRPr="008A6A42">
              <w:rPr>
                <w:rFonts w:eastAsia="宋体" w:cs="Times New Roman"/>
                <w:b/>
                <w:bCs/>
                <w:color w:val="4472C4" w:themeColor="accent5"/>
                <w:sz w:val="20"/>
                <w:szCs w:val="20"/>
              </w:rPr>
              <w:t>期中考试</w:t>
            </w:r>
            <w:r w:rsidRPr="008A6A42">
              <w:rPr>
                <w:rFonts w:eastAsia="宋体" w:cs="Times New Roman" w:hint="eastAsia"/>
                <w:b/>
                <w:bCs/>
                <w:color w:val="4472C4" w:themeColor="accent5"/>
                <w:sz w:val="20"/>
                <w:szCs w:val="20"/>
              </w:rPr>
              <w:t>（</w:t>
            </w:r>
            <w:r w:rsidRPr="008A6A42">
              <w:rPr>
                <w:rFonts w:eastAsia="宋体" w:cs="Times New Roman" w:hint="eastAsia"/>
                <w:b/>
                <w:bCs/>
                <w:color w:val="4472C4" w:themeColor="accent5"/>
                <w:sz w:val="20"/>
                <w:szCs w:val="20"/>
              </w:rPr>
              <w:t>1</w:t>
            </w:r>
            <w:r w:rsidRPr="008A6A42">
              <w:rPr>
                <w:rFonts w:eastAsia="宋体" w:cs="Times New Roman" w:hint="eastAsia"/>
                <w:b/>
                <w:bCs/>
                <w:color w:val="4472C4" w:themeColor="accent5"/>
                <w:sz w:val="20"/>
                <w:szCs w:val="20"/>
              </w:rPr>
              <w:t>小时）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CBB69" w14:textId="49569C6F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218-247</w:t>
            </w: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1F43B2CD" w14:textId="5BCEBE76" w:rsidR="005806A2" w:rsidRPr="006B28F9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color w:val="C00000"/>
                <w:sz w:val="20"/>
                <w:szCs w:val="20"/>
                <w:lang w:val="zh-CN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BC1C0" w14:textId="38A8560F" w:rsidR="005806A2" w:rsidRPr="00404E59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color w:val="auto"/>
              </w:rPr>
            </w:pPr>
            <w:r w:rsidRPr="00404E59">
              <w:rPr>
                <w:rFonts w:eastAsia="宋体" w:cs="Times New Roman" w:hint="eastAsia"/>
                <w:color w:val="auto"/>
              </w:rPr>
              <w:t>脑片制备</w:t>
            </w:r>
            <w:r w:rsidR="004D16AB">
              <w:rPr>
                <w:rFonts w:eastAsia="宋体" w:cs="Times New Roman"/>
                <w:color w:val="auto"/>
              </w:rPr>
              <w:t>or</w:t>
            </w:r>
            <w:r w:rsidRPr="00404E59">
              <w:rPr>
                <w:rFonts w:eastAsia="宋体" w:cs="Times New Roman" w:hint="eastAsia"/>
                <w:color w:val="auto"/>
              </w:rPr>
              <w:t>离体肠段</w:t>
            </w:r>
          </w:p>
          <w:p w14:paraId="602E7C5D" w14:textId="14B0C052" w:rsidR="005806A2" w:rsidRPr="00404E59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color w:va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5F817" w14:textId="6C33A794" w:rsidR="005806A2" w:rsidRPr="007B6F28" w:rsidRDefault="005806A2" w:rsidP="005806A2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</w:tr>
      <w:tr w:rsidR="005806A2" w:rsidRPr="007B6F28" w14:paraId="43A25465" w14:textId="77777777" w:rsidTr="005806A2">
        <w:trPr>
          <w:gridAfter w:val="2"/>
          <w:wAfter w:w="5840" w:type="dxa"/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6AD5A" w14:textId="77777777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11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544BE" w14:textId="4B1B7787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</w:rPr>
              <w:t>11</w:t>
            </w:r>
            <w:r w:rsidRPr="007B6F28">
              <w:rPr>
                <w:rFonts w:eastAsia="宋体" w:cs="Times New Roman"/>
                <w:sz w:val="20"/>
                <w:szCs w:val="20"/>
              </w:rPr>
              <w:t>.</w:t>
            </w:r>
            <w:r>
              <w:rPr>
                <w:rFonts w:eastAsia="宋体" w:cs="Times New Roman"/>
                <w:sz w:val="20"/>
                <w:szCs w:val="20"/>
              </w:rPr>
              <w:t>23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AE7FE" w14:textId="439BA408" w:rsidR="005806A2" w:rsidRPr="00F77FF6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F77FF6">
              <w:rPr>
                <w:rFonts w:eastAsia="宋体" w:cs="Times New Roman" w:hint="eastAsia"/>
                <w:sz w:val="20"/>
                <w:szCs w:val="20"/>
              </w:rPr>
              <w:t>内分泌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2D33C" w14:textId="77777777" w:rsidR="005806A2" w:rsidRPr="007B6F28" w:rsidRDefault="005806A2" w:rsidP="005806A2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EAE71" w14:textId="77777777" w:rsidR="005806A2" w:rsidRPr="007B6F28" w:rsidRDefault="005806A2" w:rsidP="005806A2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6F274" w14:textId="5381C95B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3</w:t>
            </w:r>
            <w:r>
              <w:rPr>
                <w:rFonts w:eastAsia="宋体" w:cs="Times New Roman"/>
                <w:sz w:val="20"/>
                <w:szCs w:val="20"/>
              </w:rPr>
              <w:t>42-386</w:t>
            </w: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437D7984" w14:textId="08E5112D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  <w:lang w:val="zh-CN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017F8" w14:textId="4B0B74DB" w:rsidR="005806A2" w:rsidRPr="00404E59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color w:val="auto"/>
              </w:rPr>
            </w:pPr>
            <w:r>
              <w:rPr>
                <w:rFonts w:eastAsia="宋体" w:cs="Times New Roman" w:hint="eastAsia"/>
                <w:color w:val="auto"/>
              </w:rPr>
              <w:t>家兔血压呼吸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4580B" w14:textId="256DA94F" w:rsidR="005806A2" w:rsidRPr="007B6F28" w:rsidRDefault="005806A2" w:rsidP="005806A2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</w:tr>
      <w:tr w:rsidR="005806A2" w:rsidRPr="007B6F28" w14:paraId="1A7B6B81" w14:textId="77777777" w:rsidTr="005806A2">
        <w:trPr>
          <w:gridAfter w:val="2"/>
          <w:wAfter w:w="5840" w:type="dxa"/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C7B96" w14:textId="77777777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12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DFB9D" w14:textId="33A3D1CA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  <w:lang w:val="zh-CN"/>
              </w:rPr>
              <w:t>11</w:t>
            </w:r>
            <w:r w:rsidRPr="007B6F28">
              <w:rPr>
                <w:rFonts w:eastAsia="宋体" w:cs="Times New Roman"/>
                <w:sz w:val="20"/>
                <w:szCs w:val="20"/>
                <w:lang w:val="zh-CN"/>
              </w:rPr>
              <w:t>.</w:t>
            </w:r>
            <w:r>
              <w:rPr>
                <w:rFonts w:eastAsia="宋体" w:cs="Times New Roman"/>
                <w:sz w:val="20"/>
                <w:szCs w:val="20"/>
                <w:lang w:val="zh-CN"/>
              </w:rPr>
              <w:t>30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5A92DF" w14:textId="68388DDF" w:rsidR="005806A2" w:rsidRPr="00ED3C63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PMingLiU" w:cs="Times New Roman"/>
                <w:lang w:eastAsia="zh-TW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神经系统概述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150DF" w14:textId="40CA7E13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  <w:lang w:val="zh-CN"/>
              </w:rPr>
              <w:t>12</w:t>
            </w:r>
            <w:r w:rsidRPr="007B6F28">
              <w:rPr>
                <w:rFonts w:eastAsia="宋体" w:cs="Times New Roman"/>
                <w:sz w:val="20"/>
                <w:szCs w:val="20"/>
                <w:lang w:val="zh-CN"/>
              </w:rPr>
              <w:t>.</w:t>
            </w:r>
            <w:r>
              <w:rPr>
                <w:rFonts w:eastAsia="宋体" w:cs="Times New Roman"/>
                <w:sz w:val="20"/>
                <w:szCs w:val="20"/>
                <w:lang w:val="zh-CN"/>
              </w:rPr>
              <w:t>02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86F60" w14:textId="7E923C05" w:rsidR="005806A2" w:rsidRPr="00ED3C63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PMingLiU" w:cs="Times New Roman"/>
                <w:lang w:eastAsia="zh-TW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神经功能的细胞基础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932A" w14:textId="3B6EB736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5</w:t>
            </w:r>
            <w:r>
              <w:rPr>
                <w:rFonts w:eastAsia="宋体" w:cs="Times New Roman"/>
                <w:sz w:val="20"/>
                <w:szCs w:val="20"/>
              </w:rPr>
              <w:t>0-79</w:t>
            </w: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32356FE9" w14:textId="16395A72" w:rsidR="005806A2" w:rsidRPr="006B28F9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color w:val="C00000"/>
                <w:sz w:val="20"/>
                <w:szCs w:val="20"/>
                <w:lang w:val="zh-CN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B6B35" w14:textId="64B8368C" w:rsidR="005806A2" w:rsidRPr="00404E59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color w:va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C8588" w14:textId="56D0A51E" w:rsidR="005806A2" w:rsidRPr="007B6F28" w:rsidRDefault="005806A2" w:rsidP="005806A2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</w:tr>
      <w:tr w:rsidR="005806A2" w:rsidRPr="007B6F28" w14:paraId="46DE6E97" w14:textId="77777777" w:rsidTr="005806A2">
        <w:trPr>
          <w:gridAfter w:val="2"/>
          <w:wAfter w:w="5840" w:type="dxa"/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7F714" w14:textId="77777777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13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E6B1E" w14:textId="7F801E79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</w:rPr>
              <w:t>12</w:t>
            </w:r>
            <w:r w:rsidRPr="007B6F28">
              <w:rPr>
                <w:rFonts w:eastAsia="宋体" w:cs="Times New Roman"/>
                <w:sz w:val="20"/>
                <w:szCs w:val="20"/>
              </w:rPr>
              <w:t>.</w:t>
            </w:r>
            <w:r>
              <w:rPr>
                <w:rFonts w:eastAsia="宋体" w:cs="Times New Roman"/>
                <w:sz w:val="20"/>
                <w:szCs w:val="20"/>
              </w:rPr>
              <w:t>7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04839" w14:textId="66E9D155" w:rsidR="005806A2" w:rsidRPr="00ED3C63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PMingLiU" w:cs="Times New Roman"/>
                <w:lang w:eastAsia="zh-TW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突触传递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F82F5" w14:textId="77777777" w:rsidR="005806A2" w:rsidRPr="007B6F28" w:rsidRDefault="005806A2" w:rsidP="005806A2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FFB915" w14:textId="77777777" w:rsidR="005806A2" w:rsidRPr="007B6F28" w:rsidRDefault="005806A2" w:rsidP="005806A2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C50CB" w14:textId="36EEF77E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50-79</w:t>
            </w: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3E2053C5" w14:textId="3919E67C" w:rsidR="005806A2" w:rsidRPr="00D67D11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color w:val="auto"/>
                <w:sz w:val="20"/>
                <w:szCs w:val="20"/>
                <w:lang w:val="zh-CN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44061" w14:textId="4CF07624" w:rsidR="005806A2" w:rsidRPr="00404E59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color w:val="auto"/>
              </w:rPr>
            </w:pPr>
            <w:r>
              <w:rPr>
                <w:rFonts w:eastAsia="宋体" w:cs="Times New Roman" w:hint="eastAsia"/>
                <w:color w:val="auto"/>
              </w:rPr>
              <w:t>讨论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6B1C4" w14:textId="65487EC0" w:rsidR="005806A2" w:rsidRPr="007B6F28" w:rsidRDefault="005806A2" w:rsidP="005806A2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</w:tr>
      <w:tr w:rsidR="005806A2" w:rsidRPr="007B6F28" w14:paraId="4E584F3E" w14:textId="77777777" w:rsidTr="005806A2">
        <w:trPr>
          <w:gridAfter w:val="2"/>
          <w:wAfter w:w="5840" w:type="dxa"/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56E25" w14:textId="77777777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14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F72BC" w14:textId="22F2C689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  <w:lang w:val="zh-CN"/>
              </w:rPr>
              <w:t>12</w:t>
            </w:r>
            <w:r w:rsidRPr="007B6F28">
              <w:rPr>
                <w:rFonts w:eastAsia="宋体" w:cs="Times New Roman"/>
                <w:sz w:val="20"/>
                <w:szCs w:val="20"/>
                <w:lang w:val="zh-CN"/>
              </w:rPr>
              <w:t>.</w:t>
            </w:r>
            <w:r>
              <w:rPr>
                <w:rFonts w:eastAsia="宋体" w:cs="Times New Roman"/>
                <w:sz w:val="20"/>
                <w:szCs w:val="20"/>
                <w:lang w:val="zh-CN"/>
              </w:rPr>
              <w:t>14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1625A" w14:textId="240A8D9A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神经系统的感觉功能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26D82F" w14:textId="274440EE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  <w:lang w:val="zh-CN"/>
              </w:rPr>
              <w:t>12</w:t>
            </w:r>
            <w:r w:rsidRPr="007B6F28">
              <w:rPr>
                <w:rFonts w:eastAsia="宋体" w:cs="Times New Roman"/>
                <w:sz w:val="20"/>
                <w:szCs w:val="20"/>
                <w:lang w:val="zh-CN"/>
              </w:rPr>
              <w:t>.1</w:t>
            </w:r>
            <w:r>
              <w:rPr>
                <w:rFonts w:eastAsia="宋体" w:cs="Times New Roman"/>
                <w:sz w:val="20"/>
                <w:szCs w:val="20"/>
                <w:lang w:val="zh-CN"/>
              </w:rPr>
              <w:t>6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05379" w14:textId="3DE81A45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神经系统的感觉功能</w:t>
            </w:r>
            <w:r>
              <w:rPr>
                <w:rFonts w:eastAsia="宋体" w:cs="Times New Roman" w:hint="eastAsia"/>
                <w:sz w:val="20"/>
                <w:szCs w:val="20"/>
                <w:lang w:val="zh-TW"/>
              </w:rPr>
              <w:t>I</w:t>
            </w:r>
            <w:r>
              <w:rPr>
                <w:rFonts w:eastAsia="PMingLiU" w:cs="Times New Roman"/>
                <w:sz w:val="20"/>
                <w:szCs w:val="20"/>
                <w:lang w:val="zh-TW" w:eastAsia="zh-TW"/>
              </w:rPr>
              <w:t>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1EF9" w14:textId="340BD369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250-</w:t>
            </w:r>
            <w:r>
              <w:rPr>
                <w:rFonts w:eastAsia="宋体" w:cs="Times New Roman" w:hint="eastAsia"/>
                <w:sz w:val="20"/>
                <w:szCs w:val="20"/>
                <w:lang w:val="zh-CN"/>
              </w:rPr>
              <w:t>288</w:t>
            </w: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52BC528D" w14:textId="7B031C28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42460" w14:textId="3FF11C65" w:rsidR="005806A2" w:rsidRPr="00404E59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left"/>
              <w:rPr>
                <w:rFonts w:eastAsia="宋体" w:cs="Times New Roman"/>
                <w:color w:val="auto"/>
              </w:rPr>
            </w:pPr>
            <w:r>
              <w:rPr>
                <w:rFonts w:eastAsia="宋体" w:cs="Times New Roman" w:hint="eastAsia"/>
                <w:color w:val="auto"/>
              </w:rPr>
              <w:t>选做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4629F" w14:textId="5E74DC08" w:rsidR="005806A2" w:rsidRPr="007B6F28" w:rsidRDefault="005806A2" w:rsidP="005806A2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</w:tr>
      <w:tr w:rsidR="005806A2" w:rsidRPr="007B6F28" w14:paraId="346E4A5E" w14:textId="77777777" w:rsidTr="005806A2">
        <w:trPr>
          <w:gridAfter w:val="2"/>
          <w:wAfter w:w="5840" w:type="dxa"/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E4E36D" w14:textId="77777777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7B6F28">
              <w:rPr>
                <w:rFonts w:eastAsia="宋体" w:cs="Times New Roman"/>
                <w:sz w:val="20"/>
                <w:szCs w:val="20"/>
              </w:rPr>
              <w:t>15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F5A7A2" w14:textId="5AB67DFC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  <w:sz w:val="20"/>
                <w:szCs w:val="20"/>
              </w:rPr>
              <w:t>12</w:t>
            </w:r>
            <w:r w:rsidRPr="007B6F28">
              <w:rPr>
                <w:rFonts w:eastAsia="宋体" w:cs="Times New Roman"/>
                <w:sz w:val="20"/>
                <w:szCs w:val="20"/>
              </w:rPr>
              <w:t>.</w:t>
            </w:r>
            <w:r>
              <w:rPr>
                <w:rFonts w:eastAsia="宋体" w:cs="Times New Roman"/>
                <w:sz w:val="20"/>
                <w:szCs w:val="20"/>
              </w:rPr>
              <w:t>21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CE64A" w14:textId="3E4723BD" w:rsidR="005806A2" w:rsidRPr="007B6F28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</w:rPr>
            </w:pPr>
            <w:r w:rsidRPr="007B6F28">
              <w:rPr>
                <w:rFonts w:eastAsia="宋体" w:cs="Times New Roman"/>
                <w:sz w:val="20"/>
                <w:szCs w:val="20"/>
                <w:lang w:val="zh-TW" w:eastAsia="zh-TW"/>
              </w:rPr>
              <w:t>神经系统的运动控制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B890F" w14:textId="77777777" w:rsidR="005806A2" w:rsidRPr="007B6F28" w:rsidRDefault="005806A2" w:rsidP="005806A2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15FF08" w14:textId="77777777" w:rsidR="005806A2" w:rsidRPr="007B6F28" w:rsidRDefault="005806A2" w:rsidP="005806A2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5B60B" w14:textId="69573975" w:rsidR="005806A2" w:rsidRPr="007B6F28" w:rsidRDefault="005806A2" w:rsidP="005806A2">
            <w:pPr>
              <w:adjustRightInd w:val="0"/>
              <w:snapToGrid w:val="0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  <w:sz w:val="20"/>
                <w:szCs w:val="20"/>
                <w:lang w:val="zh-CN"/>
              </w:rPr>
              <w:t>289-324</w:t>
            </w: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2EFB7DE2" w14:textId="5D223641" w:rsidR="005806A2" w:rsidRPr="00D67D11" w:rsidRDefault="005806A2" w:rsidP="005806A2">
            <w:pPr>
              <w:adjustRightInd w:val="0"/>
              <w:snapToGrid w:val="0"/>
              <w:jc w:val="center"/>
              <w:rPr>
                <w:rFonts w:eastAsia="宋体" w:cs="Times New Roman"/>
                <w:color w:val="FF0000"/>
                <w:sz w:val="20"/>
                <w:szCs w:val="20"/>
                <w:lang w:val="zh-CN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57931" w14:textId="2DB1B97F" w:rsidR="005806A2" w:rsidRPr="007B6F28" w:rsidRDefault="005806A2" w:rsidP="005806A2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74BA7" w14:textId="77777777" w:rsidR="005806A2" w:rsidRPr="007B6F28" w:rsidRDefault="005806A2" w:rsidP="005806A2">
            <w:pPr>
              <w:adjustRightInd w:val="0"/>
              <w:snapToGrid w:val="0"/>
              <w:rPr>
                <w:rFonts w:eastAsia="宋体" w:cs="Times New Roman"/>
              </w:rPr>
            </w:pPr>
          </w:p>
        </w:tc>
      </w:tr>
      <w:tr w:rsidR="005806A2" w:rsidRPr="00F77FF6" w14:paraId="7077BA22" w14:textId="77777777" w:rsidTr="005806A2">
        <w:trPr>
          <w:gridAfter w:val="2"/>
          <w:wAfter w:w="5840" w:type="dxa"/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BB1C3" w14:textId="77777777" w:rsidR="005806A2" w:rsidRPr="00F77FF6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F77FF6">
              <w:rPr>
                <w:rFonts w:eastAsia="宋体" w:cs="Times New Roman" w:hint="eastAsia"/>
                <w:sz w:val="20"/>
                <w:szCs w:val="20"/>
              </w:rPr>
              <w:t>1</w:t>
            </w:r>
            <w:r w:rsidRPr="00F77FF6">
              <w:rPr>
                <w:rFonts w:eastAsia="宋体" w:cs="Times New Roman"/>
                <w:sz w:val="20"/>
                <w:szCs w:val="20"/>
              </w:rPr>
              <w:t>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F8D28" w14:textId="77777777" w:rsidR="005806A2" w:rsidRPr="00F77FF6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F77FF6">
              <w:rPr>
                <w:rFonts w:eastAsia="宋体" w:cs="Times New Roman"/>
                <w:sz w:val="20"/>
                <w:szCs w:val="20"/>
              </w:rPr>
              <w:t>12.28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73988" w14:textId="77777777" w:rsidR="005806A2" w:rsidRPr="00F77FF6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b/>
                <w:bCs/>
                <w:color w:val="4472C4" w:themeColor="accent5"/>
                <w:sz w:val="20"/>
                <w:szCs w:val="20"/>
              </w:rPr>
            </w:pPr>
            <w:r w:rsidRPr="00F77FF6">
              <w:rPr>
                <w:rFonts w:eastAsia="宋体" w:cs="Times New Roman"/>
                <w:sz w:val="20"/>
                <w:szCs w:val="20"/>
                <w:lang w:val="zh-TW" w:eastAsia="zh-TW"/>
              </w:rPr>
              <w:t>神经系统的高级功能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6F5F0" w14:textId="77777777" w:rsidR="005806A2" w:rsidRPr="00F77FF6" w:rsidRDefault="005806A2" w:rsidP="005806A2">
            <w:pPr>
              <w:adjustRightInd w:val="0"/>
              <w:snapToGrid w:val="0"/>
              <w:rPr>
                <w:rFonts w:eastAsia="宋体" w:cs="Times New Roman"/>
                <w:sz w:val="20"/>
                <w:szCs w:val="20"/>
              </w:rPr>
            </w:pPr>
            <w:r w:rsidRPr="00F77FF6">
              <w:rPr>
                <w:rFonts w:eastAsia="宋体" w:cs="Times New Roman"/>
                <w:sz w:val="20"/>
                <w:szCs w:val="20"/>
              </w:rPr>
              <w:t>12.30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5E8BB" w14:textId="77777777" w:rsidR="005806A2" w:rsidRPr="00F77FF6" w:rsidRDefault="005806A2" w:rsidP="005806A2">
            <w:pPr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  <w:r w:rsidRPr="00F77FF6">
              <w:rPr>
                <w:rFonts w:eastAsia="宋体" w:cs="Times New Roman"/>
                <w:sz w:val="20"/>
                <w:szCs w:val="20"/>
                <w:lang w:val="zh-TW" w:eastAsia="zh-TW"/>
              </w:rPr>
              <w:t>神经系统的运动控制</w:t>
            </w:r>
            <w:r w:rsidRPr="00F77FF6">
              <w:rPr>
                <w:rFonts w:eastAsia="宋体" w:cs="Times New Roman" w:hint="eastAsia"/>
                <w:sz w:val="20"/>
                <w:szCs w:val="20"/>
                <w:lang w:val="zh-TW" w:eastAsia="zh-TW"/>
              </w:rPr>
              <w:t>II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E2107" w14:textId="77777777" w:rsidR="005806A2" w:rsidRPr="00F77FF6" w:rsidRDefault="005806A2" w:rsidP="005806A2">
            <w:pPr>
              <w:adjustRightInd w:val="0"/>
              <w:snapToGrid w:val="0"/>
              <w:rPr>
                <w:rFonts w:eastAsia="宋体" w:cs="Times New Roman"/>
                <w:sz w:val="20"/>
                <w:szCs w:val="20"/>
              </w:rPr>
            </w:pPr>
            <w:r w:rsidRPr="00F77FF6">
              <w:rPr>
                <w:rFonts w:eastAsia="宋体" w:cs="Times New Roman" w:hint="eastAsia"/>
                <w:sz w:val="20"/>
                <w:szCs w:val="20"/>
              </w:rPr>
              <w:t>325-341</w:t>
            </w: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04F5F43F" w14:textId="77777777" w:rsidR="005806A2" w:rsidRPr="00F77FF6" w:rsidRDefault="005806A2" w:rsidP="005806A2">
            <w:pPr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7BB2C" w14:textId="16260DEA" w:rsidR="005806A2" w:rsidRPr="00F77FF6" w:rsidRDefault="005806A2" w:rsidP="005806A2">
            <w:pPr>
              <w:adjustRightInd w:val="0"/>
              <w:snapToGrid w:val="0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48038" w14:textId="77777777" w:rsidR="005806A2" w:rsidRPr="00F77FF6" w:rsidRDefault="005806A2" w:rsidP="005806A2">
            <w:pPr>
              <w:adjustRightInd w:val="0"/>
              <w:snapToGrid w:val="0"/>
              <w:rPr>
                <w:rFonts w:eastAsia="宋体" w:cs="Times New Roman"/>
                <w:sz w:val="20"/>
                <w:szCs w:val="20"/>
              </w:rPr>
            </w:pPr>
          </w:p>
        </w:tc>
      </w:tr>
      <w:tr w:rsidR="005806A2" w:rsidRPr="00F77FF6" w14:paraId="58A161A7" w14:textId="1322C54A" w:rsidTr="005806A2">
        <w:trPr>
          <w:cantSplit/>
          <w:trHeight w:hRule="exact" w:val="323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E2705" w14:textId="3E15427F" w:rsidR="005806A2" w:rsidRPr="00F77FF6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BD4C4" w14:textId="1A1D0829" w:rsidR="005806A2" w:rsidRPr="008A6A42" w:rsidRDefault="005806A2" w:rsidP="005806A2">
            <w:pPr>
              <w:tabs>
                <w:tab w:val="left" w:pos="900"/>
                <w:tab w:val="left" w:pos="5220"/>
              </w:tabs>
              <w:adjustRightInd w:val="0"/>
              <w:snapToGrid w:val="0"/>
              <w:jc w:val="center"/>
              <w:rPr>
                <w:rFonts w:eastAsia="宋体" w:cs="Times New Roman"/>
                <w:b/>
                <w:sz w:val="20"/>
                <w:szCs w:val="20"/>
              </w:rPr>
            </w:pPr>
            <w:r w:rsidRPr="008A6A42">
              <w:rPr>
                <w:rFonts w:eastAsia="宋体" w:cs="Times New Roman" w:hint="eastAsia"/>
                <w:b/>
                <w:sz w:val="20"/>
                <w:szCs w:val="20"/>
              </w:rPr>
              <w:t>1</w:t>
            </w:r>
            <w:r w:rsidRPr="008A6A42">
              <w:rPr>
                <w:rFonts w:eastAsia="宋体" w:cs="Times New Roman"/>
                <w:b/>
                <w:sz w:val="20"/>
                <w:szCs w:val="20"/>
              </w:rPr>
              <w:t>.4</w:t>
            </w:r>
          </w:p>
        </w:tc>
        <w:tc>
          <w:tcPr>
            <w:tcW w:w="74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45431" w14:textId="0AD10CA9" w:rsidR="005806A2" w:rsidRPr="002152D6" w:rsidRDefault="005806A2" w:rsidP="005806A2">
            <w:pPr>
              <w:adjustRightInd w:val="0"/>
              <w:snapToGrid w:val="0"/>
              <w:rPr>
                <w:rFonts w:eastAsia="宋体" w:cs="Times New Roman"/>
                <w:sz w:val="20"/>
                <w:szCs w:val="20"/>
              </w:rPr>
            </w:pPr>
            <w:r w:rsidRPr="008A6A42">
              <w:rPr>
                <w:rFonts w:eastAsia="宋体" w:cs="Times New Roman" w:hint="eastAsia"/>
                <w:b/>
                <w:bCs/>
                <w:color w:val="4472C4" w:themeColor="accent5"/>
                <w:sz w:val="20"/>
                <w:szCs w:val="20"/>
              </w:rPr>
              <w:t>期末考试</w:t>
            </w:r>
            <w:r>
              <w:rPr>
                <w:rFonts w:eastAsia="宋体" w:cs="Times New Roman" w:hint="eastAsia"/>
                <w:b/>
                <w:bCs/>
                <w:color w:val="4472C4" w:themeColor="accent5"/>
                <w:sz w:val="20"/>
                <w:szCs w:val="20"/>
              </w:rPr>
              <w:t>：</w:t>
            </w:r>
            <w:r>
              <w:rPr>
                <w:rFonts w:eastAsia="宋体" w:cs="Times New Roman" w:hint="eastAsia"/>
                <w:b/>
                <w:bCs/>
                <w:color w:val="4472C4" w:themeColor="accent5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b/>
                <w:bCs/>
                <w:color w:val="4472C4" w:themeColor="accent5"/>
                <w:sz w:val="20"/>
                <w:szCs w:val="20"/>
              </w:rPr>
              <w:t>学分考（</w:t>
            </w:r>
            <w:r>
              <w:rPr>
                <w:rFonts w:eastAsia="宋体" w:cs="Times New Roman" w:hint="eastAsia"/>
                <w:b/>
                <w:bCs/>
                <w:color w:val="4472C4" w:themeColor="accent5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b/>
                <w:bCs/>
                <w:color w:val="4472C4" w:themeColor="accent5"/>
                <w:sz w:val="20"/>
                <w:szCs w:val="20"/>
              </w:rPr>
              <w:t>小时）所有上课内容；</w:t>
            </w:r>
            <w:r>
              <w:rPr>
                <w:rFonts w:eastAsia="宋体" w:cs="Times New Roman" w:hint="eastAsia"/>
                <w:b/>
                <w:bCs/>
                <w:color w:val="4472C4" w:themeColor="accent5"/>
                <w:sz w:val="20"/>
                <w:szCs w:val="20"/>
              </w:rPr>
              <w:t>3</w:t>
            </w:r>
            <w:r>
              <w:rPr>
                <w:rFonts w:eastAsia="宋体" w:cs="Times New Roman" w:hint="eastAsia"/>
                <w:b/>
                <w:bCs/>
                <w:color w:val="4472C4" w:themeColor="accent5"/>
                <w:sz w:val="20"/>
                <w:szCs w:val="20"/>
              </w:rPr>
              <w:t>学分考（</w:t>
            </w:r>
            <w:r>
              <w:rPr>
                <w:rFonts w:eastAsia="宋体" w:cs="Times New Roman" w:hint="eastAsia"/>
                <w:b/>
                <w:bCs/>
                <w:color w:val="4472C4" w:themeColor="accent5"/>
                <w:sz w:val="20"/>
                <w:szCs w:val="20"/>
              </w:rPr>
              <w:t>1</w:t>
            </w:r>
            <w:r>
              <w:rPr>
                <w:rFonts w:eastAsia="宋体" w:cs="Times New Roman" w:hint="eastAsia"/>
                <w:b/>
                <w:bCs/>
                <w:color w:val="4472C4" w:themeColor="accent5"/>
                <w:sz w:val="20"/>
                <w:szCs w:val="20"/>
              </w:rPr>
              <w:t>小时）期中考后部分</w:t>
            </w:r>
          </w:p>
        </w:tc>
        <w:tc>
          <w:tcPr>
            <w:tcW w:w="90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375A458A" w14:textId="77777777" w:rsidR="005806A2" w:rsidRPr="00F77FF6" w:rsidRDefault="005806A2" w:rsidP="005806A2">
            <w:pPr>
              <w:adjustRightInd w:val="0"/>
              <w:snapToGrid w:val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E956D" w14:textId="15157689" w:rsidR="005806A2" w:rsidRPr="00F77FF6" w:rsidRDefault="005806A2" w:rsidP="005806A2">
            <w:pPr>
              <w:adjustRightInd w:val="0"/>
              <w:snapToGrid w:val="0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71DDB" w14:textId="77777777" w:rsidR="005806A2" w:rsidRPr="00F77FF6" w:rsidRDefault="005806A2" w:rsidP="005806A2">
            <w:pPr>
              <w:adjustRightInd w:val="0"/>
              <w:snapToGrid w:val="0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2920" w:type="dxa"/>
          </w:tcPr>
          <w:p w14:paraId="37F76819" w14:textId="77777777" w:rsidR="005806A2" w:rsidRPr="00F77FF6" w:rsidRDefault="005806A2" w:rsidP="005806A2">
            <w:pPr>
              <w:widowControl/>
              <w:jc w:val="left"/>
            </w:pPr>
          </w:p>
        </w:tc>
        <w:tc>
          <w:tcPr>
            <w:tcW w:w="2920" w:type="dxa"/>
          </w:tcPr>
          <w:p w14:paraId="2961541C" w14:textId="15E48586" w:rsidR="005806A2" w:rsidRPr="00F77FF6" w:rsidRDefault="005806A2" w:rsidP="005806A2">
            <w:pPr>
              <w:widowControl/>
              <w:jc w:val="left"/>
            </w:pPr>
            <w:r w:rsidRPr="00404E59">
              <w:rPr>
                <w:rFonts w:eastAsia="宋体" w:cs="Times New Roman" w:hint="eastAsia"/>
                <w:color w:val="auto"/>
              </w:rPr>
              <w:t>选做（双周）</w:t>
            </w:r>
          </w:p>
        </w:tc>
      </w:tr>
    </w:tbl>
    <w:p w14:paraId="4D6A70B7" w14:textId="77777777" w:rsidR="00964223" w:rsidRPr="00361E76" w:rsidRDefault="00964223" w:rsidP="00687BBB">
      <w:pPr>
        <w:tabs>
          <w:tab w:val="left" w:pos="900"/>
          <w:tab w:val="left" w:pos="4860"/>
        </w:tabs>
        <w:rPr>
          <w:rFonts w:cs="Times New Roman"/>
        </w:rPr>
      </w:pPr>
    </w:p>
    <w:sectPr w:rsidR="00964223" w:rsidRPr="00361E76">
      <w:type w:val="continuous"/>
      <w:pgSz w:w="16840" w:h="11900" w:orient="landscape"/>
      <w:pgMar w:top="851" w:right="907" w:bottom="907" w:left="907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9D7EA" w14:textId="77777777" w:rsidR="001A5573" w:rsidRDefault="001A5573">
      <w:r>
        <w:separator/>
      </w:r>
    </w:p>
  </w:endnote>
  <w:endnote w:type="continuationSeparator" w:id="0">
    <w:p w14:paraId="5FA52EBF" w14:textId="77777777" w:rsidR="001A5573" w:rsidRDefault="001A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0007B" w14:textId="77777777" w:rsidR="001A5573" w:rsidRDefault="001A5573">
      <w:r>
        <w:separator/>
      </w:r>
    </w:p>
  </w:footnote>
  <w:footnote w:type="continuationSeparator" w:id="0">
    <w:p w14:paraId="23616474" w14:textId="77777777" w:rsidR="001A5573" w:rsidRDefault="001A5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23"/>
    <w:rsid w:val="0002483C"/>
    <w:rsid w:val="0004182F"/>
    <w:rsid w:val="00056728"/>
    <w:rsid w:val="000B605B"/>
    <w:rsid w:val="000C17D2"/>
    <w:rsid w:val="000C1F72"/>
    <w:rsid w:val="000C5B75"/>
    <w:rsid w:val="000E0528"/>
    <w:rsid w:val="001543BD"/>
    <w:rsid w:val="00167182"/>
    <w:rsid w:val="001A30CF"/>
    <w:rsid w:val="001A5573"/>
    <w:rsid w:val="001D478D"/>
    <w:rsid w:val="002152D6"/>
    <w:rsid w:val="00250024"/>
    <w:rsid w:val="0028307F"/>
    <w:rsid w:val="00294C52"/>
    <w:rsid w:val="002C301A"/>
    <w:rsid w:val="003115B3"/>
    <w:rsid w:val="00312A5E"/>
    <w:rsid w:val="00361E76"/>
    <w:rsid w:val="003C44CA"/>
    <w:rsid w:val="003C486C"/>
    <w:rsid w:val="003E6A46"/>
    <w:rsid w:val="003F1678"/>
    <w:rsid w:val="00404E59"/>
    <w:rsid w:val="004050BA"/>
    <w:rsid w:val="00483031"/>
    <w:rsid w:val="004B013D"/>
    <w:rsid w:val="004D11E2"/>
    <w:rsid w:val="004D16AB"/>
    <w:rsid w:val="00547307"/>
    <w:rsid w:val="005806A2"/>
    <w:rsid w:val="005E19C3"/>
    <w:rsid w:val="0063467D"/>
    <w:rsid w:val="0067033F"/>
    <w:rsid w:val="00671A23"/>
    <w:rsid w:val="00686F01"/>
    <w:rsid w:val="00687BBB"/>
    <w:rsid w:val="006B28F9"/>
    <w:rsid w:val="006D3868"/>
    <w:rsid w:val="00700709"/>
    <w:rsid w:val="0070472E"/>
    <w:rsid w:val="00706722"/>
    <w:rsid w:val="00754FA8"/>
    <w:rsid w:val="007742C0"/>
    <w:rsid w:val="007B6F28"/>
    <w:rsid w:val="007B770E"/>
    <w:rsid w:val="00837D8B"/>
    <w:rsid w:val="00850EF3"/>
    <w:rsid w:val="008603C2"/>
    <w:rsid w:val="00866F5E"/>
    <w:rsid w:val="00876FBF"/>
    <w:rsid w:val="008A5AEB"/>
    <w:rsid w:val="008A6A42"/>
    <w:rsid w:val="008B23FF"/>
    <w:rsid w:val="00964223"/>
    <w:rsid w:val="009B5F7D"/>
    <w:rsid w:val="009C7A47"/>
    <w:rsid w:val="009D5C4F"/>
    <w:rsid w:val="009E521B"/>
    <w:rsid w:val="00A70565"/>
    <w:rsid w:val="00A7384A"/>
    <w:rsid w:val="00A73D9D"/>
    <w:rsid w:val="00A9126A"/>
    <w:rsid w:val="00A92FCC"/>
    <w:rsid w:val="00AB6468"/>
    <w:rsid w:val="00B05012"/>
    <w:rsid w:val="00B11A44"/>
    <w:rsid w:val="00B5695C"/>
    <w:rsid w:val="00B61AAD"/>
    <w:rsid w:val="00B61ABE"/>
    <w:rsid w:val="00B97B8F"/>
    <w:rsid w:val="00BD3E63"/>
    <w:rsid w:val="00BD7DFD"/>
    <w:rsid w:val="00C15444"/>
    <w:rsid w:val="00C64928"/>
    <w:rsid w:val="00C80614"/>
    <w:rsid w:val="00C81FD8"/>
    <w:rsid w:val="00C91318"/>
    <w:rsid w:val="00D63B93"/>
    <w:rsid w:val="00D85156"/>
    <w:rsid w:val="00DC34D9"/>
    <w:rsid w:val="00E314D3"/>
    <w:rsid w:val="00E71F34"/>
    <w:rsid w:val="00ED16E1"/>
    <w:rsid w:val="00ED3C63"/>
    <w:rsid w:val="00F7763A"/>
    <w:rsid w:val="00F77FF6"/>
    <w:rsid w:val="00FB7359"/>
    <w:rsid w:val="00FE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E4A3E"/>
  <w15:docId w15:val="{37038F57-A7EB-4BB3-B028-434F7277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87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7BBB"/>
    <w:rPr>
      <w:rFonts w:cs="Arial Unicode MS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a8"/>
    <w:uiPriority w:val="99"/>
    <w:unhideWhenUsed/>
    <w:rsid w:val="00687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7BBB"/>
    <w:rPr>
      <w:rFonts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Donggen Luo</dc:creator>
  <cp:lastModifiedBy>406</cp:lastModifiedBy>
  <cp:revision>2</cp:revision>
  <cp:lastPrinted>2021-08-25T02:54:00Z</cp:lastPrinted>
  <dcterms:created xsi:type="dcterms:W3CDTF">2021-09-13T07:13:00Z</dcterms:created>
  <dcterms:modified xsi:type="dcterms:W3CDTF">2021-09-13T07:13:00Z</dcterms:modified>
</cp:coreProperties>
</file>