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B4A52" w14:textId="4F6E33B4" w:rsidR="00240FFB" w:rsidRPr="001855A8" w:rsidRDefault="00454E2F" w:rsidP="00454E2F">
      <w:pPr>
        <w:spacing w:line="360" w:lineRule="auto"/>
        <w:rPr>
          <w:rFonts w:ascii="Calibri" w:hAnsi="Calibri" w:cs="Calibri"/>
          <w:b/>
          <w:bCs/>
          <w:sz w:val="32"/>
          <w:szCs w:val="40"/>
        </w:rPr>
      </w:pPr>
      <w:r w:rsidRPr="001855A8">
        <w:rPr>
          <w:rFonts w:ascii="Calibri" w:hAnsi="Calibri" w:cs="Calibri"/>
          <w:b/>
          <w:bCs/>
          <w:sz w:val="32"/>
          <w:szCs w:val="40"/>
        </w:rPr>
        <w:t xml:space="preserve">Week </w:t>
      </w:r>
      <w:r w:rsidR="009570A5">
        <w:rPr>
          <w:rFonts w:ascii="Calibri" w:hAnsi="Calibri" w:cs="Calibri"/>
          <w:b/>
          <w:bCs/>
          <w:sz w:val="32"/>
          <w:szCs w:val="40"/>
        </w:rPr>
        <w:t>1</w:t>
      </w:r>
      <w:r w:rsidRPr="001855A8">
        <w:rPr>
          <w:rFonts w:ascii="Calibri" w:hAnsi="Calibri" w:cs="Calibri"/>
          <w:b/>
          <w:bCs/>
          <w:sz w:val="32"/>
          <w:szCs w:val="40"/>
        </w:rPr>
        <w:t xml:space="preserve"> </w:t>
      </w:r>
      <w:r w:rsidR="009570A5">
        <w:rPr>
          <w:rFonts w:ascii="Calibri" w:hAnsi="Calibri" w:cs="Calibri"/>
          <w:b/>
          <w:bCs/>
          <w:sz w:val="32"/>
          <w:szCs w:val="40"/>
        </w:rPr>
        <w:t>Outline and Sources</w:t>
      </w:r>
    </w:p>
    <w:p w14:paraId="59FB73CF" w14:textId="36C79CA5" w:rsidR="00DC39DD" w:rsidRPr="001855A8" w:rsidRDefault="008D6322" w:rsidP="00DC39DD">
      <w:pPr>
        <w:spacing w:line="360" w:lineRule="auto"/>
        <w:rPr>
          <w:rFonts w:ascii="Calibri" w:hAnsi="Calibri" w:cs="Calibri"/>
          <w:b/>
          <w:bCs/>
          <w:sz w:val="28"/>
          <w:szCs w:val="28"/>
        </w:rPr>
      </w:pPr>
      <w:r w:rsidRPr="008D6322">
        <w:rPr>
          <w:noProof/>
        </w:rPr>
        <w:drawing>
          <wp:anchor distT="0" distB="0" distL="114300" distR="114300" simplePos="0" relativeHeight="251667456" behindDoc="0" locked="0" layoutInCell="1" allowOverlap="1" wp14:anchorId="65DB1209" wp14:editId="3057F4B1">
            <wp:simplePos x="0" y="0"/>
            <wp:positionH relativeFrom="column">
              <wp:posOffset>2799764</wp:posOffset>
            </wp:positionH>
            <wp:positionV relativeFrom="paragraph">
              <wp:posOffset>514252</wp:posOffset>
            </wp:positionV>
            <wp:extent cx="3215005" cy="208343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215005" cy="2083435"/>
                    </a:xfrm>
                    <a:prstGeom prst="rect">
                      <a:avLst/>
                    </a:prstGeom>
                  </pic:spPr>
                </pic:pic>
              </a:graphicData>
            </a:graphic>
            <wp14:sizeRelH relativeFrom="page">
              <wp14:pctWidth>0</wp14:pctWidth>
            </wp14:sizeRelH>
            <wp14:sizeRelV relativeFrom="page">
              <wp14:pctHeight>0</wp14:pctHeight>
            </wp14:sizeRelV>
          </wp:anchor>
        </w:drawing>
      </w:r>
      <w:r w:rsidRPr="008D6322">
        <w:rPr>
          <w:rFonts w:ascii="Calibri" w:hAnsi="Calibri" w:cs="Calibri"/>
          <w:noProof/>
          <w:sz w:val="24"/>
        </w:rPr>
        <w:drawing>
          <wp:anchor distT="0" distB="0" distL="114300" distR="114300" simplePos="0" relativeHeight="251666432" behindDoc="0" locked="0" layoutInCell="1" allowOverlap="1" wp14:anchorId="1D1AAD95" wp14:editId="4C7EFCAF">
            <wp:simplePos x="0" y="0"/>
            <wp:positionH relativeFrom="column">
              <wp:posOffset>55880</wp:posOffset>
            </wp:positionH>
            <wp:positionV relativeFrom="paragraph">
              <wp:posOffset>426085</wp:posOffset>
            </wp:positionV>
            <wp:extent cx="2578100" cy="21755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78100" cy="2175510"/>
                    </a:xfrm>
                    <a:prstGeom prst="rect">
                      <a:avLst/>
                    </a:prstGeom>
                  </pic:spPr>
                </pic:pic>
              </a:graphicData>
            </a:graphic>
            <wp14:sizeRelH relativeFrom="page">
              <wp14:pctWidth>0</wp14:pctWidth>
            </wp14:sizeRelH>
            <wp14:sizeRelV relativeFrom="page">
              <wp14:pctHeight>0</wp14:pctHeight>
            </wp14:sizeRelV>
          </wp:anchor>
        </w:drawing>
      </w:r>
      <w:r w:rsidR="009570A5">
        <w:rPr>
          <w:rFonts w:ascii="Calibri" w:hAnsi="Calibri" w:cs="Calibri"/>
          <w:b/>
          <w:bCs/>
          <w:sz w:val="28"/>
          <w:szCs w:val="28"/>
        </w:rPr>
        <w:t>Coverage of the textbook</w:t>
      </w:r>
    </w:p>
    <w:p w14:paraId="16217F8E" w14:textId="7D30089E" w:rsidR="009570A5" w:rsidRPr="008D6322" w:rsidRDefault="008D6322" w:rsidP="008D6322">
      <w:pPr>
        <w:pStyle w:val="a3"/>
        <w:numPr>
          <w:ilvl w:val="0"/>
          <w:numId w:val="31"/>
        </w:numPr>
        <w:spacing w:line="360" w:lineRule="auto"/>
        <w:ind w:firstLineChars="0"/>
        <w:rPr>
          <w:rFonts w:ascii="Calibri" w:hAnsi="Calibri" w:cs="Calibri"/>
          <w:sz w:val="24"/>
        </w:rPr>
      </w:pPr>
      <w:r>
        <w:rPr>
          <w:rFonts w:ascii="Calibri" w:hAnsi="Calibri" w:cs="Calibri"/>
          <w:sz w:val="24"/>
        </w:rPr>
        <w:t>The c</w:t>
      </w:r>
      <w:r w:rsidRPr="008D6322">
        <w:rPr>
          <w:rFonts w:ascii="Calibri" w:hAnsi="Calibri" w:cs="Calibri" w:hint="eastAsia"/>
          <w:sz w:val="24"/>
        </w:rPr>
        <w:t>ivic</w:t>
      </w:r>
      <w:r w:rsidRPr="008D6322">
        <w:rPr>
          <w:rFonts w:ascii="Calibri" w:hAnsi="Calibri" w:cs="Calibri"/>
          <w:sz w:val="24"/>
        </w:rPr>
        <w:t xml:space="preserve"> crown given by the senate was a symbol of both the military and political success.</w:t>
      </w:r>
    </w:p>
    <w:p w14:paraId="3C36C8BA" w14:textId="318BFC85" w:rsidR="006569D9" w:rsidRPr="008D6322" w:rsidRDefault="008D6322" w:rsidP="006569D9">
      <w:pPr>
        <w:pStyle w:val="a3"/>
        <w:numPr>
          <w:ilvl w:val="0"/>
          <w:numId w:val="31"/>
        </w:numPr>
        <w:spacing w:line="360" w:lineRule="auto"/>
        <w:ind w:firstLineChars="0"/>
        <w:rPr>
          <w:rFonts w:ascii="Calibri" w:hAnsi="Calibri" w:cs="Calibri"/>
          <w:sz w:val="24"/>
        </w:rPr>
      </w:pPr>
      <w:r w:rsidRPr="008D6322">
        <w:rPr>
          <w:rFonts w:ascii="Calibri" w:hAnsi="Calibri" w:cs="Calibri"/>
          <w:sz w:val="24"/>
        </w:rPr>
        <w:t>Wax tablets and a pen; scroll; toga</w:t>
      </w:r>
    </w:p>
    <w:p w14:paraId="1EBC33BD" w14:textId="2C100DB8" w:rsidR="008D6322" w:rsidRDefault="008D6322" w:rsidP="006569D9">
      <w:pPr>
        <w:spacing w:line="360" w:lineRule="auto"/>
        <w:rPr>
          <w:rFonts w:ascii="Calibri" w:hAnsi="Calibri" w:cs="Calibri"/>
          <w:b/>
          <w:bCs/>
          <w:sz w:val="28"/>
          <w:szCs w:val="28"/>
        </w:rPr>
      </w:pPr>
      <w:r w:rsidRPr="008D6322">
        <w:rPr>
          <w:rFonts w:ascii="Calibri" w:hAnsi="Calibri" w:cs="Calibri" w:hint="eastAsia"/>
          <w:b/>
          <w:bCs/>
          <w:sz w:val="28"/>
          <w:szCs w:val="28"/>
        </w:rPr>
        <w:t>C</w:t>
      </w:r>
      <w:r w:rsidRPr="008D6322">
        <w:rPr>
          <w:rFonts w:ascii="Calibri" w:hAnsi="Calibri" w:cs="Calibri"/>
          <w:b/>
          <w:bCs/>
          <w:sz w:val="28"/>
          <w:szCs w:val="28"/>
        </w:rPr>
        <w:t xml:space="preserve">ourse </w:t>
      </w:r>
      <w:r>
        <w:rPr>
          <w:rFonts w:ascii="Calibri" w:hAnsi="Calibri" w:cs="Calibri"/>
          <w:b/>
          <w:bCs/>
          <w:sz w:val="28"/>
          <w:szCs w:val="28"/>
        </w:rPr>
        <w:t>aims</w:t>
      </w:r>
    </w:p>
    <w:p w14:paraId="4E81FA0A" w14:textId="5AC8FC2E" w:rsidR="008D6322" w:rsidRDefault="008D6322" w:rsidP="008D6322">
      <w:pPr>
        <w:pStyle w:val="a3"/>
        <w:numPr>
          <w:ilvl w:val="0"/>
          <w:numId w:val="32"/>
        </w:numPr>
        <w:spacing w:line="360" w:lineRule="auto"/>
        <w:ind w:firstLineChars="0"/>
        <w:rPr>
          <w:rFonts w:ascii="Calibri" w:hAnsi="Calibri" w:cs="Calibri"/>
          <w:sz w:val="24"/>
        </w:rPr>
      </w:pPr>
      <w:r w:rsidRPr="008D6322">
        <w:rPr>
          <w:rFonts w:ascii="Calibri" w:hAnsi="Calibri" w:cs="Calibri"/>
          <w:sz w:val="24"/>
        </w:rPr>
        <w:t>Overview of historical developments and chief events, and how they are interrelated</w:t>
      </w:r>
      <w:r>
        <w:rPr>
          <w:rFonts w:ascii="Calibri" w:hAnsi="Calibri" w:cs="Calibri"/>
          <w:sz w:val="24"/>
        </w:rPr>
        <w:t>.</w:t>
      </w:r>
    </w:p>
    <w:p w14:paraId="3A37D49C" w14:textId="77777777" w:rsidR="008D6322" w:rsidRPr="008D6322" w:rsidRDefault="008D6322" w:rsidP="008D6322">
      <w:pPr>
        <w:pStyle w:val="a3"/>
        <w:numPr>
          <w:ilvl w:val="0"/>
          <w:numId w:val="33"/>
        </w:numPr>
        <w:spacing w:line="360" w:lineRule="auto"/>
        <w:ind w:firstLineChars="0"/>
        <w:rPr>
          <w:rFonts w:ascii="Calibri" w:hAnsi="Calibri" w:cs="Calibri"/>
          <w:sz w:val="24"/>
        </w:rPr>
      </w:pPr>
      <w:r w:rsidRPr="008D6322">
        <w:rPr>
          <w:rFonts w:ascii="Calibri" w:hAnsi="Calibri" w:cs="Calibri"/>
          <w:sz w:val="24"/>
        </w:rPr>
        <w:t>Periodization</w:t>
      </w:r>
    </w:p>
    <w:p w14:paraId="0AE43FA3" w14:textId="77777777" w:rsidR="008D6322" w:rsidRPr="008D6322" w:rsidRDefault="008D6322" w:rsidP="008D6322">
      <w:pPr>
        <w:pStyle w:val="a3"/>
        <w:spacing w:line="360" w:lineRule="auto"/>
        <w:ind w:left="840" w:firstLineChars="0" w:firstLine="0"/>
        <w:rPr>
          <w:rFonts w:ascii="Calibri" w:hAnsi="Calibri" w:cs="Calibri"/>
          <w:sz w:val="24"/>
        </w:rPr>
      </w:pPr>
      <w:r w:rsidRPr="008D6322">
        <w:rPr>
          <w:rFonts w:ascii="Calibri" w:hAnsi="Calibri" w:cs="Calibri"/>
          <w:sz w:val="24"/>
        </w:rPr>
        <w:t xml:space="preserve">753 – 509 BC: </w:t>
      </w:r>
      <w:r w:rsidRPr="008D6322">
        <w:rPr>
          <w:rFonts w:ascii="Calibri" w:hAnsi="Calibri" w:cs="Calibri"/>
          <w:sz w:val="24"/>
        </w:rPr>
        <w:tab/>
      </w:r>
      <w:r w:rsidRPr="008D6322">
        <w:rPr>
          <w:rFonts w:ascii="Calibri" w:hAnsi="Calibri" w:cs="Calibri"/>
          <w:sz w:val="24"/>
        </w:rPr>
        <w:tab/>
        <w:t>Kingdom</w:t>
      </w:r>
    </w:p>
    <w:p w14:paraId="716A1752" w14:textId="77777777" w:rsidR="008D6322" w:rsidRPr="008D6322" w:rsidRDefault="008D6322" w:rsidP="008D6322">
      <w:pPr>
        <w:pStyle w:val="a3"/>
        <w:spacing w:line="360" w:lineRule="auto"/>
        <w:ind w:left="840" w:firstLineChars="0" w:firstLine="0"/>
        <w:rPr>
          <w:rFonts w:ascii="Calibri" w:hAnsi="Calibri" w:cs="Calibri"/>
          <w:sz w:val="24"/>
        </w:rPr>
      </w:pPr>
      <w:r w:rsidRPr="008D6322">
        <w:rPr>
          <w:rFonts w:ascii="Calibri" w:hAnsi="Calibri" w:cs="Calibri"/>
          <w:sz w:val="24"/>
        </w:rPr>
        <w:t xml:space="preserve">509 – 28/27 BC: </w:t>
      </w:r>
      <w:r w:rsidRPr="008D6322">
        <w:rPr>
          <w:rFonts w:ascii="Calibri" w:hAnsi="Calibri" w:cs="Calibri"/>
          <w:sz w:val="24"/>
        </w:rPr>
        <w:tab/>
      </w:r>
      <w:r w:rsidRPr="008D6322">
        <w:rPr>
          <w:rFonts w:ascii="Calibri" w:hAnsi="Calibri" w:cs="Calibri"/>
          <w:sz w:val="24"/>
        </w:rPr>
        <w:tab/>
        <w:t>Republic</w:t>
      </w:r>
    </w:p>
    <w:p w14:paraId="0E0D8D18" w14:textId="45FCC33E" w:rsidR="008D6322" w:rsidRPr="008D6322" w:rsidRDefault="008D6322" w:rsidP="008D6322">
      <w:pPr>
        <w:pStyle w:val="a3"/>
        <w:spacing w:line="360" w:lineRule="auto"/>
        <w:ind w:left="840" w:firstLineChars="0" w:firstLine="0"/>
        <w:rPr>
          <w:rFonts w:ascii="Calibri" w:hAnsi="Calibri" w:cs="Calibri"/>
          <w:sz w:val="24"/>
        </w:rPr>
      </w:pPr>
      <w:r w:rsidRPr="008D6322">
        <w:rPr>
          <w:rFonts w:ascii="Calibri" w:hAnsi="Calibri" w:cs="Calibri"/>
          <w:sz w:val="24"/>
        </w:rPr>
        <w:t xml:space="preserve">28/27 BC – </w:t>
      </w:r>
      <w:r w:rsidR="006125DB">
        <w:rPr>
          <w:rFonts w:ascii="Calibri" w:hAnsi="Calibri" w:cs="Calibri"/>
          <w:sz w:val="24"/>
        </w:rPr>
        <w:t xml:space="preserve">AD </w:t>
      </w:r>
      <w:r w:rsidRPr="008D6322">
        <w:rPr>
          <w:rFonts w:ascii="Calibri" w:hAnsi="Calibri" w:cs="Calibri"/>
          <w:sz w:val="24"/>
        </w:rPr>
        <w:t>284:</w:t>
      </w:r>
      <w:r w:rsidRPr="008D6322">
        <w:rPr>
          <w:rFonts w:ascii="Calibri" w:hAnsi="Calibri" w:cs="Calibri"/>
          <w:sz w:val="24"/>
        </w:rPr>
        <w:tab/>
        <w:t>Principate</w:t>
      </w:r>
    </w:p>
    <w:p w14:paraId="6B7F6A3E" w14:textId="0CDB0C99" w:rsidR="008D6322" w:rsidRDefault="008D6322" w:rsidP="008D6322">
      <w:pPr>
        <w:pStyle w:val="a3"/>
        <w:spacing w:line="360" w:lineRule="auto"/>
        <w:ind w:left="840" w:firstLineChars="0" w:firstLine="0"/>
        <w:rPr>
          <w:rFonts w:ascii="Calibri" w:hAnsi="Calibri" w:cs="Calibri"/>
          <w:sz w:val="24"/>
        </w:rPr>
      </w:pPr>
      <w:r w:rsidRPr="008D6322">
        <w:rPr>
          <w:rFonts w:ascii="Calibri" w:hAnsi="Calibri" w:cs="Calibri"/>
          <w:sz w:val="24"/>
        </w:rPr>
        <w:t>284</w:t>
      </w:r>
      <w:r w:rsidR="00A735FC">
        <w:rPr>
          <w:rFonts w:ascii="Calibri" w:hAnsi="Calibri" w:cs="Calibri"/>
          <w:sz w:val="24"/>
        </w:rPr>
        <w:t xml:space="preserve"> AD</w:t>
      </w:r>
      <w:r w:rsidRPr="008D6322">
        <w:rPr>
          <w:rFonts w:ascii="Calibri" w:hAnsi="Calibri" w:cs="Calibri"/>
          <w:sz w:val="24"/>
        </w:rPr>
        <w:t xml:space="preserve"> – </w:t>
      </w:r>
      <w:r w:rsidR="006125DB">
        <w:rPr>
          <w:rFonts w:ascii="Calibri" w:hAnsi="Calibri" w:cs="Calibri"/>
          <w:sz w:val="24"/>
        </w:rPr>
        <w:t xml:space="preserve">AD </w:t>
      </w:r>
      <w:r w:rsidRPr="008D6322">
        <w:rPr>
          <w:rFonts w:ascii="Calibri" w:hAnsi="Calibri" w:cs="Calibri"/>
          <w:sz w:val="24"/>
        </w:rPr>
        <w:t>476</w:t>
      </w:r>
      <w:r w:rsidR="00A735FC">
        <w:rPr>
          <w:rFonts w:ascii="Calibri" w:hAnsi="Calibri" w:cs="Calibri"/>
          <w:sz w:val="24"/>
        </w:rPr>
        <w:t>:</w:t>
      </w:r>
      <w:r w:rsidRPr="008D6322">
        <w:rPr>
          <w:rFonts w:ascii="Calibri" w:hAnsi="Calibri" w:cs="Calibri"/>
          <w:sz w:val="24"/>
        </w:rPr>
        <w:tab/>
        <w:t>Late Roman Empire</w:t>
      </w:r>
    </w:p>
    <w:p w14:paraId="6C51AA82" w14:textId="5B819F7F" w:rsidR="00B01230" w:rsidRDefault="00B01230" w:rsidP="00B01230">
      <w:pPr>
        <w:pStyle w:val="a3"/>
        <w:numPr>
          <w:ilvl w:val="0"/>
          <w:numId w:val="36"/>
        </w:numPr>
        <w:spacing w:line="360" w:lineRule="auto"/>
        <w:ind w:firstLineChars="0"/>
        <w:rPr>
          <w:rFonts w:ascii="Calibri" w:hAnsi="Calibri" w:cs="Calibri"/>
          <w:sz w:val="24"/>
        </w:rPr>
      </w:pPr>
      <w:r>
        <w:rPr>
          <w:rFonts w:ascii="Calibri" w:hAnsi="Calibri" w:cs="Calibri" w:hint="eastAsia"/>
          <w:sz w:val="24"/>
        </w:rPr>
        <w:t>A</w:t>
      </w:r>
      <w:r>
        <w:rPr>
          <w:rFonts w:ascii="Calibri" w:hAnsi="Calibri" w:cs="Calibri"/>
          <w:sz w:val="24"/>
        </w:rPr>
        <w:t>ll the 3 transitions are gradual processes, less revolutionary than people think, and occurred due to long-term crises.</w:t>
      </w:r>
      <w:r>
        <w:rPr>
          <w:rFonts w:ascii="Calibri" w:hAnsi="Calibri" w:cs="Calibri" w:hint="eastAsia"/>
          <w:sz w:val="24"/>
        </w:rPr>
        <w:t xml:space="preserve"> </w:t>
      </w:r>
      <w:r>
        <w:rPr>
          <w:rFonts w:ascii="Calibri" w:hAnsi="Calibri" w:cs="Calibri"/>
          <w:sz w:val="24"/>
        </w:rPr>
        <w:t xml:space="preserve">The periodization </w:t>
      </w:r>
      <w:r w:rsidR="007A2ED3">
        <w:rPr>
          <w:rFonts w:ascii="Calibri" w:hAnsi="Calibri" w:cs="Calibri"/>
          <w:sz w:val="24"/>
        </w:rPr>
        <w:t xml:space="preserve">is </w:t>
      </w:r>
      <w:r w:rsidR="00A735FC">
        <w:rPr>
          <w:rFonts w:ascii="Calibri" w:hAnsi="Calibri" w:cs="Calibri"/>
          <w:sz w:val="24"/>
        </w:rPr>
        <w:t>base</w:t>
      </w:r>
      <w:r w:rsidR="007A2ED3">
        <w:rPr>
          <w:rFonts w:ascii="Calibri" w:hAnsi="Calibri" w:cs="Calibri"/>
          <w:sz w:val="24"/>
        </w:rPr>
        <w:t>d</w:t>
      </w:r>
      <w:r w:rsidR="00A735FC">
        <w:rPr>
          <w:rFonts w:ascii="Calibri" w:hAnsi="Calibri" w:cs="Calibri"/>
          <w:sz w:val="24"/>
        </w:rPr>
        <w:t xml:space="preserve"> purely on the constitution.</w:t>
      </w:r>
    </w:p>
    <w:p w14:paraId="56E68F20" w14:textId="18B61892" w:rsidR="00A735FC" w:rsidRDefault="00A735FC" w:rsidP="00B01230">
      <w:pPr>
        <w:pStyle w:val="a3"/>
        <w:numPr>
          <w:ilvl w:val="0"/>
          <w:numId w:val="36"/>
        </w:numPr>
        <w:spacing w:line="360" w:lineRule="auto"/>
        <w:ind w:firstLineChars="0"/>
        <w:rPr>
          <w:rFonts w:ascii="Calibri" w:hAnsi="Calibri" w:cs="Calibri"/>
          <w:sz w:val="24"/>
        </w:rPr>
      </w:pPr>
      <w:r>
        <w:rPr>
          <w:rFonts w:ascii="Calibri" w:hAnsi="Calibri" w:cs="Calibri"/>
          <w:sz w:val="24"/>
        </w:rPr>
        <w:t xml:space="preserve">Myth of </w:t>
      </w:r>
      <w:r>
        <w:rPr>
          <w:rFonts w:ascii="Calibri" w:hAnsi="Calibri" w:cs="Calibri" w:hint="eastAsia"/>
          <w:sz w:val="24"/>
        </w:rPr>
        <w:t>L</w:t>
      </w:r>
      <w:r>
        <w:rPr>
          <w:rFonts w:ascii="Calibri" w:hAnsi="Calibri" w:cs="Calibri"/>
          <w:sz w:val="24"/>
        </w:rPr>
        <w:t>ucretia</w:t>
      </w:r>
    </w:p>
    <w:p w14:paraId="10EDE8E6" w14:textId="425EB94E" w:rsidR="00A735FC" w:rsidRPr="00A735FC" w:rsidRDefault="00A735FC" w:rsidP="00B01230">
      <w:pPr>
        <w:pStyle w:val="a3"/>
        <w:numPr>
          <w:ilvl w:val="0"/>
          <w:numId w:val="36"/>
        </w:numPr>
        <w:spacing w:line="360" w:lineRule="auto"/>
        <w:ind w:firstLineChars="0"/>
        <w:rPr>
          <w:rFonts w:ascii="Calibri" w:hAnsi="Calibri" w:cs="Calibri"/>
          <w:color w:val="000000" w:themeColor="text1"/>
          <w:sz w:val="24"/>
        </w:rPr>
      </w:pPr>
      <w:r w:rsidRPr="00A735FC">
        <w:rPr>
          <w:rFonts w:ascii="Calibri" w:hAnsi="Calibri" w:cs="Calibri" w:hint="eastAsia"/>
          <w:i/>
          <w:iCs/>
          <w:color w:val="4472C4" w:themeColor="accent1"/>
          <w:sz w:val="24"/>
        </w:rPr>
        <w:t>r</w:t>
      </w:r>
      <w:r w:rsidRPr="00A735FC">
        <w:rPr>
          <w:rFonts w:ascii="Calibri" w:hAnsi="Calibri" w:cs="Calibri"/>
          <w:i/>
          <w:iCs/>
          <w:color w:val="4472C4" w:themeColor="accent1"/>
          <w:sz w:val="24"/>
        </w:rPr>
        <w:t>es publica</w:t>
      </w:r>
    </w:p>
    <w:p w14:paraId="5B41889E" w14:textId="7C230676" w:rsidR="00A735FC" w:rsidRPr="008D6322" w:rsidRDefault="00A735FC" w:rsidP="00A735FC">
      <w:pPr>
        <w:pStyle w:val="a3"/>
        <w:spacing w:line="360" w:lineRule="auto"/>
        <w:ind w:left="1260" w:firstLineChars="0" w:firstLine="0"/>
        <w:rPr>
          <w:rFonts w:ascii="Calibri" w:hAnsi="Calibri" w:cs="Calibri"/>
          <w:color w:val="000000" w:themeColor="text1"/>
          <w:sz w:val="24"/>
        </w:rPr>
      </w:pPr>
      <w:r>
        <w:rPr>
          <w:rFonts w:ascii="Calibri" w:hAnsi="Calibri" w:cs="Calibri"/>
          <w:color w:val="000000" w:themeColor="text1"/>
          <w:sz w:val="24"/>
        </w:rPr>
        <w:t>Public affairs, commonwealth, “state”</w:t>
      </w:r>
    </w:p>
    <w:p w14:paraId="7EEB1199" w14:textId="529D804E" w:rsidR="008D6322" w:rsidRDefault="007358DF" w:rsidP="008D6322">
      <w:pPr>
        <w:pStyle w:val="a3"/>
        <w:numPr>
          <w:ilvl w:val="0"/>
          <w:numId w:val="32"/>
        </w:numPr>
        <w:spacing w:line="360" w:lineRule="auto"/>
        <w:ind w:firstLineChars="0"/>
        <w:rPr>
          <w:rFonts w:ascii="Calibri" w:hAnsi="Calibri" w:cs="Calibri"/>
          <w:sz w:val="24"/>
        </w:rPr>
      </w:pPr>
      <w:r w:rsidRPr="007358DF">
        <w:rPr>
          <w:rFonts w:ascii="Calibri" w:hAnsi="Calibri" w:cs="Calibri"/>
          <w:sz w:val="24"/>
        </w:rPr>
        <w:t>Explanation of the sources that underlie our knowledge of the past</w:t>
      </w:r>
      <w:r>
        <w:rPr>
          <w:rFonts w:ascii="Calibri" w:hAnsi="Calibri" w:cs="Calibri"/>
          <w:sz w:val="24"/>
        </w:rPr>
        <w:t>.</w:t>
      </w:r>
    </w:p>
    <w:p w14:paraId="7F500766" w14:textId="1C20270C" w:rsidR="007358DF" w:rsidRDefault="007358DF" w:rsidP="007358DF">
      <w:pPr>
        <w:pStyle w:val="a3"/>
        <w:numPr>
          <w:ilvl w:val="0"/>
          <w:numId w:val="34"/>
        </w:numPr>
        <w:spacing w:line="360" w:lineRule="auto"/>
        <w:ind w:firstLineChars="0"/>
        <w:rPr>
          <w:rFonts w:ascii="Calibri" w:hAnsi="Calibri" w:cs="Calibri"/>
          <w:sz w:val="24"/>
        </w:rPr>
      </w:pPr>
      <w:r>
        <w:rPr>
          <w:rFonts w:ascii="Calibri" w:hAnsi="Calibri" w:cs="Calibri"/>
          <w:sz w:val="24"/>
        </w:rPr>
        <w:t>L</w:t>
      </w:r>
      <w:r w:rsidRPr="007358DF">
        <w:rPr>
          <w:rFonts w:ascii="Calibri" w:hAnsi="Calibri" w:cs="Calibri"/>
          <w:sz w:val="24"/>
        </w:rPr>
        <w:t>iterary texts</w:t>
      </w:r>
    </w:p>
    <w:p w14:paraId="220A5DCF" w14:textId="15E39742" w:rsidR="007358DF" w:rsidRDefault="007358DF" w:rsidP="007358DF">
      <w:pPr>
        <w:pStyle w:val="a3"/>
        <w:numPr>
          <w:ilvl w:val="0"/>
          <w:numId w:val="35"/>
        </w:numPr>
        <w:spacing w:line="360" w:lineRule="auto"/>
        <w:ind w:firstLineChars="0"/>
        <w:rPr>
          <w:rFonts w:ascii="Calibri" w:hAnsi="Calibri" w:cs="Calibri"/>
          <w:sz w:val="24"/>
        </w:rPr>
      </w:pPr>
      <w:r>
        <w:rPr>
          <w:rFonts w:ascii="Calibri" w:hAnsi="Calibri" w:cs="Calibri"/>
          <w:sz w:val="24"/>
        </w:rPr>
        <w:lastRenderedPageBreak/>
        <w:t>W</w:t>
      </w:r>
      <w:r w:rsidRPr="007358DF">
        <w:rPr>
          <w:rFonts w:ascii="Calibri" w:hAnsi="Calibri" w:cs="Calibri"/>
          <w:sz w:val="24"/>
        </w:rPr>
        <w:t xml:space="preserve">ide variety of genres ranging from historiography, biography, oratory, poetry, geography, legal works, technical treatises (e.g., on grammar, land surveying, military science), </w:t>
      </w:r>
      <w:r>
        <w:rPr>
          <w:rFonts w:ascii="Calibri" w:hAnsi="Calibri" w:cs="Calibri"/>
          <w:sz w:val="24"/>
        </w:rPr>
        <w:t xml:space="preserve">and </w:t>
      </w:r>
      <w:r w:rsidRPr="007358DF">
        <w:rPr>
          <w:rFonts w:ascii="Calibri" w:hAnsi="Calibri" w:cs="Calibri"/>
          <w:sz w:val="24"/>
        </w:rPr>
        <w:t>novels</w:t>
      </w:r>
      <w:r>
        <w:rPr>
          <w:rFonts w:ascii="Calibri" w:hAnsi="Calibri" w:cs="Calibri"/>
          <w:sz w:val="24"/>
        </w:rPr>
        <w:t>.</w:t>
      </w:r>
    </w:p>
    <w:p w14:paraId="572E8855" w14:textId="268011E3" w:rsidR="00C363CF" w:rsidRDefault="00C363CF" w:rsidP="00C363CF">
      <w:pPr>
        <w:pStyle w:val="a3"/>
        <w:numPr>
          <w:ilvl w:val="0"/>
          <w:numId w:val="37"/>
        </w:numPr>
        <w:spacing w:line="360" w:lineRule="auto"/>
        <w:ind w:firstLineChars="0"/>
        <w:rPr>
          <w:rFonts w:ascii="Calibri" w:hAnsi="Calibri" w:cs="Calibri"/>
          <w:sz w:val="24"/>
        </w:rPr>
      </w:pPr>
      <w:r>
        <w:rPr>
          <w:rFonts w:ascii="Calibri" w:hAnsi="Calibri" w:cs="Calibri" w:hint="eastAsia"/>
          <w:sz w:val="24"/>
        </w:rPr>
        <w:t>H</w:t>
      </w:r>
      <w:r>
        <w:rPr>
          <w:rFonts w:ascii="Calibri" w:hAnsi="Calibri" w:cs="Calibri"/>
          <w:sz w:val="24"/>
        </w:rPr>
        <w:t>istoriography (</w:t>
      </w:r>
      <w:r>
        <w:rPr>
          <w:rFonts w:ascii="Calibri" w:hAnsi="Calibri" w:cs="Calibri" w:hint="eastAsia"/>
          <w:sz w:val="24"/>
        </w:rPr>
        <w:t>历史编纂学</w:t>
      </w:r>
      <w:r>
        <w:rPr>
          <w:rFonts w:ascii="Calibri" w:hAnsi="Calibri" w:cs="Calibri"/>
          <w:sz w:val="24"/>
        </w:rPr>
        <w:t>)</w:t>
      </w:r>
    </w:p>
    <w:p w14:paraId="1A3AFA99" w14:textId="0A16B1F6" w:rsidR="006125DB" w:rsidRPr="006125DB" w:rsidRDefault="006125DB" w:rsidP="006125DB">
      <w:pPr>
        <w:pStyle w:val="a3"/>
        <w:numPr>
          <w:ilvl w:val="0"/>
          <w:numId w:val="38"/>
        </w:numPr>
        <w:spacing w:line="360" w:lineRule="auto"/>
        <w:ind w:firstLineChars="0"/>
        <w:rPr>
          <w:rFonts w:ascii="Calibri" w:hAnsi="Calibri" w:cs="Calibri"/>
          <w:sz w:val="24"/>
        </w:rPr>
      </w:pPr>
      <w:r w:rsidRPr="006125DB">
        <w:rPr>
          <w:rFonts w:ascii="Calibri" w:hAnsi="Calibri" w:cs="Calibri"/>
          <w:sz w:val="24"/>
        </w:rPr>
        <w:t>Herodotus (c. 484-425 BC)</w:t>
      </w:r>
      <w:r>
        <w:rPr>
          <w:rFonts w:ascii="Calibri" w:hAnsi="Calibri" w:cs="Calibri"/>
          <w:sz w:val="24"/>
        </w:rPr>
        <w:t xml:space="preserve">, </w:t>
      </w:r>
      <w:r>
        <w:rPr>
          <w:rFonts w:ascii="Calibri" w:hAnsi="Calibri" w:cs="Calibri"/>
          <w:i/>
          <w:iCs/>
          <w:sz w:val="24"/>
        </w:rPr>
        <w:t xml:space="preserve">Histories. </w:t>
      </w:r>
      <w:r w:rsidRPr="006125DB">
        <w:rPr>
          <w:rFonts w:ascii="Calibri" w:hAnsi="Calibri" w:cs="Calibri"/>
          <w:sz w:val="24"/>
        </w:rPr>
        <w:t>Known as the "</w:t>
      </w:r>
      <w:r w:rsidRPr="006125DB">
        <w:rPr>
          <w:rFonts w:ascii="Calibri" w:hAnsi="Calibri" w:cs="Calibri"/>
          <w:color w:val="FF0000"/>
          <w:sz w:val="24"/>
        </w:rPr>
        <w:t>Father of History</w:t>
      </w:r>
      <w:r w:rsidRPr="006125DB">
        <w:rPr>
          <w:rFonts w:ascii="Calibri" w:hAnsi="Calibri" w:cs="Calibri"/>
          <w:sz w:val="24"/>
        </w:rPr>
        <w:t xml:space="preserve">," Herodotus was a Greek historian who wrote Histories, a comprehensive account of the </w:t>
      </w:r>
      <w:r w:rsidRPr="006125DB">
        <w:rPr>
          <w:rFonts w:ascii="Calibri" w:hAnsi="Calibri" w:cs="Calibri"/>
          <w:color w:val="FF0000"/>
          <w:sz w:val="24"/>
        </w:rPr>
        <w:t>Greco-Persian Wars</w:t>
      </w:r>
      <w:r w:rsidRPr="006125DB">
        <w:rPr>
          <w:rFonts w:ascii="Calibri" w:hAnsi="Calibri" w:cs="Calibri"/>
          <w:sz w:val="24"/>
        </w:rPr>
        <w:t xml:space="preserve"> as well as the customs, geography, and conflicts of various peoples known to the Greeks. His work is divided into nine books, each named after one of the Muses. Herodotus traveled extensively across the Mediterranean and Near East, gathering stories and firsthand accounts, which he wove into a narrative that sought to explain the causes and events of the wars between Greece and Persia. His methodology</w:t>
      </w:r>
      <w:r w:rsidR="0038718B">
        <w:rPr>
          <w:rFonts w:ascii="Calibri" w:hAnsi="Calibri" w:cs="Calibri"/>
          <w:sz w:val="24"/>
        </w:rPr>
        <w:t xml:space="preserve"> (</w:t>
      </w:r>
      <w:r w:rsidR="0038718B">
        <w:rPr>
          <w:rFonts w:ascii="Calibri" w:hAnsi="Calibri" w:cs="Calibri" w:hint="eastAsia"/>
          <w:sz w:val="24"/>
        </w:rPr>
        <w:t>方法论</w:t>
      </w:r>
      <w:r w:rsidR="0038718B">
        <w:rPr>
          <w:rFonts w:ascii="Calibri" w:hAnsi="Calibri" w:cs="Calibri"/>
          <w:sz w:val="24"/>
        </w:rPr>
        <w:t>)</w:t>
      </w:r>
      <w:r w:rsidRPr="006125DB">
        <w:rPr>
          <w:rFonts w:ascii="Calibri" w:hAnsi="Calibri" w:cs="Calibri"/>
          <w:sz w:val="24"/>
        </w:rPr>
        <w:t xml:space="preserve"> combined historical fact with folklore</w:t>
      </w:r>
      <w:r w:rsidR="0038718B">
        <w:rPr>
          <w:rFonts w:ascii="Calibri" w:hAnsi="Calibri" w:cs="Calibri"/>
          <w:sz w:val="24"/>
        </w:rPr>
        <w:t xml:space="preserve"> (</w:t>
      </w:r>
      <w:r w:rsidR="0038718B">
        <w:rPr>
          <w:rFonts w:ascii="Calibri" w:hAnsi="Calibri" w:cs="Calibri" w:hint="eastAsia"/>
          <w:sz w:val="24"/>
        </w:rPr>
        <w:t>民间传说</w:t>
      </w:r>
      <w:r w:rsidR="0038718B">
        <w:rPr>
          <w:rFonts w:ascii="Calibri" w:hAnsi="Calibri" w:cs="Calibri"/>
          <w:sz w:val="24"/>
        </w:rPr>
        <w:t>)</w:t>
      </w:r>
      <w:r w:rsidRPr="006125DB">
        <w:rPr>
          <w:rFonts w:ascii="Calibri" w:hAnsi="Calibri" w:cs="Calibri"/>
          <w:sz w:val="24"/>
        </w:rPr>
        <w:t xml:space="preserve"> and anecdote, providing rich information that offers insights into the cultures and events of his time.</w:t>
      </w:r>
    </w:p>
    <w:p w14:paraId="3DBC33BB" w14:textId="70BF05EB" w:rsidR="00C363CF" w:rsidRPr="00125D82" w:rsidRDefault="00125D82" w:rsidP="00C363CF">
      <w:pPr>
        <w:pStyle w:val="a3"/>
        <w:numPr>
          <w:ilvl w:val="0"/>
          <w:numId w:val="38"/>
        </w:numPr>
        <w:spacing w:line="360" w:lineRule="auto"/>
        <w:ind w:firstLineChars="0"/>
        <w:rPr>
          <w:rFonts w:ascii="Calibri" w:hAnsi="Calibri" w:cs="Calibri"/>
          <w:sz w:val="24"/>
        </w:rPr>
      </w:pPr>
      <w:r w:rsidRPr="00125D82">
        <w:rPr>
          <w:rFonts w:ascii="Calibri" w:hAnsi="Calibri" w:cs="Calibri"/>
          <w:sz w:val="24"/>
        </w:rPr>
        <w:t>Fabius Pictor (c. 200 BC)</w:t>
      </w:r>
      <w:r>
        <w:rPr>
          <w:rFonts w:ascii="Calibri" w:hAnsi="Calibri" w:cs="Calibri"/>
          <w:sz w:val="24"/>
        </w:rPr>
        <w:t xml:space="preserve">, </w:t>
      </w:r>
      <w:r>
        <w:rPr>
          <w:rFonts w:ascii="Calibri" w:hAnsi="Calibri" w:cs="Calibri"/>
          <w:i/>
          <w:iCs/>
          <w:sz w:val="24"/>
        </w:rPr>
        <w:t>Annales</w:t>
      </w:r>
      <w:r>
        <w:rPr>
          <w:rFonts w:ascii="Calibri" w:hAnsi="Calibri" w:cs="Calibri"/>
          <w:sz w:val="24"/>
        </w:rPr>
        <w:t>.</w:t>
      </w:r>
    </w:p>
    <w:p w14:paraId="797E54D4" w14:textId="3FB9AD65" w:rsidR="00125D82" w:rsidRDefault="00125D82" w:rsidP="00125D82">
      <w:pPr>
        <w:pStyle w:val="a3"/>
        <w:numPr>
          <w:ilvl w:val="0"/>
          <w:numId w:val="38"/>
        </w:numPr>
        <w:spacing w:line="360" w:lineRule="auto"/>
        <w:ind w:firstLineChars="0"/>
        <w:rPr>
          <w:rFonts w:ascii="Calibri" w:hAnsi="Calibri" w:cs="Calibri"/>
          <w:sz w:val="24"/>
        </w:rPr>
      </w:pPr>
      <w:r w:rsidRPr="00125D82">
        <w:rPr>
          <w:rFonts w:ascii="Calibri" w:hAnsi="Calibri" w:cs="Calibri"/>
          <w:sz w:val="24"/>
        </w:rPr>
        <w:t>Polybius (c. 200-118 BC)</w:t>
      </w:r>
      <w:r w:rsidR="00E63FAA">
        <w:rPr>
          <w:rFonts w:ascii="Calibri" w:hAnsi="Calibri" w:cs="Calibri"/>
          <w:sz w:val="24"/>
        </w:rPr>
        <w:t xml:space="preserve">, </w:t>
      </w:r>
      <w:r w:rsidR="00E63FAA">
        <w:rPr>
          <w:rFonts w:ascii="Calibri" w:hAnsi="Calibri" w:cs="Calibri"/>
          <w:i/>
          <w:iCs/>
          <w:sz w:val="24"/>
        </w:rPr>
        <w:t>The Histories</w:t>
      </w:r>
      <w:r w:rsidR="00E63FAA">
        <w:rPr>
          <w:rFonts w:ascii="Calibri" w:hAnsi="Calibri" w:cs="Calibri"/>
          <w:sz w:val="24"/>
        </w:rPr>
        <w:t xml:space="preserve">. </w:t>
      </w:r>
      <w:r w:rsidR="00E63FAA" w:rsidRPr="00E63FAA">
        <w:rPr>
          <w:rFonts w:ascii="Calibri" w:hAnsi="Calibri" w:cs="Calibri"/>
          <w:sz w:val="24"/>
        </w:rPr>
        <w:t xml:space="preserve">A Greek historian who was brought to Rome as a </w:t>
      </w:r>
      <w:r w:rsidR="00E63FAA" w:rsidRPr="00E63FAA">
        <w:rPr>
          <w:rFonts w:ascii="Calibri" w:hAnsi="Calibri" w:cs="Calibri"/>
          <w:color w:val="FF0000"/>
          <w:sz w:val="24"/>
        </w:rPr>
        <w:t>hostage</w:t>
      </w:r>
      <w:r w:rsidR="00E63FAA" w:rsidRPr="00E63FAA">
        <w:rPr>
          <w:rFonts w:ascii="Calibri" w:hAnsi="Calibri" w:cs="Calibri"/>
          <w:sz w:val="24"/>
        </w:rPr>
        <w:t xml:space="preserve">, Polybius wrote a comprehensive history of Rome’s rise to power, focusing on the period from 264 to 146 BC, including the </w:t>
      </w:r>
      <w:r w:rsidR="00E63FAA" w:rsidRPr="00E63FAA">
        <w:rPr>
          <w:rFonts w:ascii="Calibri" w:hAnsi="Calibri" w:cs="Calibri"/>
          <w:color w:val="FF0000"/>
          <w:sz w:val="24"/>
        </w:rPr>
        <w:t>Punic Wars</w:t>
      </w:r>
      <w:r w:rsidR="00E63FAA" w:rsidRPr="00E63FAA">
        <w:rPr>
          <w:rFonts w:ascii="Calibri" w:hAnsi="Calibri" w:cs="Calibri"/>
          <w:sz w:val="24"/>
        </w:rPr>
        <w:t>.</w:t>
      </w:r>
    </w:p>
    <w:p w14:paraId="7D452C80" w14:textId="48FB6E30" w:rsidR="00125D82" w:rsidRDefault="00E63FAA" w:rsidP="00125D82">
      <w:pPr>
        <w:pStyle w:val="a3"/>
        <w:numPr>
          <w:ilvl w:val="0"/>
          <w:numId w:val="38"/>
        </w:numPr>
        <w:spacing w:line="360" w:lineRule="auto"/>
        <w:ind w:firstLineChars="0"/>
        <w:rPr>
          <w:rFonts w:ascii="Calibri" w:hAnsi="Calibri" w:cs="Calibri"/>
          <w:sz w:val="24"/>
        </w:rPr>
      </w:pPr>
      <w:r w:rsidRPr="00E63FAA">
        <w:rPr>
          <w:rFonts w:ascii="Calibri" w:hAnsi="Calibri" w:cs="Calibri"/>
          <w:sz w:val="24"/>
        </w:rPr>
        <w:t>Cato the Elder (234-149 BC)</w:t>
      </w:r>
      <w:r>
        <w:rPr>
          <w:rFonts w:ascii="Calibri" w:hAnsi="Calibri" w:cs="Calibri"/>
          <w:sz w:val="24"/>
        </w:rPr>
        <w:t xml:space="preserve">, </w:t>
      </w:r>
      <w:proofErr w:type="spellStart"/>
      <w:r>
        <w:rPr>
          <w:rFonts w:ascii="Calibri" w:hAnsi="Calibri" w:cs="Calibri"/>
          <w:i/>
          <w:iCs/>
          <w:sz w:val="24"/>
        </w:rPr>
        <w:t>Origines</w:t>
      </w:r>
      <w:proofErr w:type="spellEnd"/>
      <w:r>
        <w:rPr>
          <w:rFonts w:ascii="Calibri" w:hAnsi="Calibri" w:cs="Calibri"/>
          <w:sz w:val="24"/>
        </w:rPr>
        <w:t>.</w:t>
      </w:r>
    </w:p>
    <w:p w14:paraId="53058021" w14:textId="25A1BDCF" w:rsidR="00E63FAA" w:rsidRDefault="00E63FAA" w:rsidP="00125D82">
      <w:pPr>
        <w:pStyle w:val="a3"/>
        <w:numPr>
          <w:ilvl w:val="0"/>
          <w:numId w:val="38"/>
        </w:numPr>
        <w:spacing w:line="360" w:lineRule="auto"/>
        <w:ind w:firstLineChars="0"/>
        <w:rPr>
          <w:rFonts w:ascii="Calibri" w:hAnsi="Calibri" w:cs="Calibri"/>
          <w:sz w:val="24"/>
        </w:rPr>
      </w:pPr>
      <w:r w:rsidRPr="00E63FAA">
        <w:rPr>
          <w:rFonts w:ascii="Calibri" w:hAnsi="Calibri" w:cs="Calibri"/>
          <w:sz w:val="24"/>
        </w:rPr>
        <w:t>Sallust (86-35 BC)</w:t>
      </w:r>
      <w:r>
        <w:rPr>
          <w:rFonts w:ascii="Calibri" w:hAnsi="Calibri" w:cs="Calibri"/>
          <w:sz w:val="24"/>
        </w:rPr>
        <w:t xml:space="preserve">, </w:t>
      </w:r>
      <w:r w:rsidRPr="00E63FAA">
        <w:rPr>
          <w:rFonts w:ascii="Calibri" w:hAnsi="Calibri" w:cs="Calibri"/>
          <w:i/>
          <w:iCs/>
          <w:sz w:val="24"/>
        </w:rPr>
        <w:t>The Conspiracy of Catiline, The Jugurthine War</w:t>
      </w:r>
      <w:r>
        <w:rPr>
          <w:rFonts w:ascii="Calibri" w:hAnsi="Calibri" w:cs="Calibri"/>
          <w:sz w:val="24"/>
        </w:rPr>
        <w:t>.</w:t>
      </w:r>
    </w:p>
    <w:p w14:paraId="582DC9A3" w14:textId="11578CCD" w:rsidR="00E63FAA" w:rsidRDefault="00E63FAA" w:rsidP="00125D82">
      <w:pPr>
        <w:pStyle w:val="a3"/>
        <w:numPr>
          <w:ilvl w:val="0"/>
          <w:numId w:val="38"/>
        </w:numPr>
        <w:spacing w:line="360" w:lineRule="auto"/>
        <w:ind w:firstLineChars="0"/>
        <w:rPr>
          <w:rFonts w:ascii="Calibri" w:hAnsi="Calibri" w:cs="Calibri"/>
          <w:sz w:val="24"/>
        </w:rPr>
      </w:pPr>
      <w:r w:rsidRPr="00E63FAA">
        <w:rPr>
          <w:rFonts w:ascii="Calibri" w:hAnsi="Calibri" w:cs="Calibri"/>
          <w:sz w:val="24"/>
        </w:rPr>
        <w:t>Livy (59 BC</w:t>
      </w:r>
      <w:r w:rsidR="0038718B">
        <w:rPr>
          <w:rFonts w:ascii="Calibri" w:hAnsi="Calibri" w:cs="Calibri"/>
          <w:sz w:val="24"/>
        </w:rPr>
        <w:t>-</w:t>
      </w:r>
      <w:r w:rsidRPr="00E63FAA">
        <w:rPr>
          <w:rFonts w:ascii="Calibri" w:hAnsi="Calibri" w:cs="Calibri"/>
          <w:sz w:val="24"/>
        </w:rPr>
        <w:t>AD 17)</w:t>
      </w:r>
      <w:r>
        <w:rPr>
          <w:rFonts w:ascii="Calibri" w:hAnsi="Calibri" w:cs="Calibri"/>
          <w:sz w:val="24"/>
        </w:rPr>
        <w:t xml:space="preserve">, </w:t>
      </w:r>
      <w:r w:rsidRPr="00E63FAA">
        <w:rPr>
          <w:rFonts w:ascii="Calibri" w:hAnsi="Calibri" w:cs="Calibri"/>
          <w:i/>
          <w:iCs/>
          <w:sz w:val="24"/>
        </w:rPr>
        <w:t>Ab Urbe Condita Libri</w:t>
      </w:r>
      <w:r w:rsidRPr="00E63FAA">
        <w:rPr>
          <w:rFonts w:ascii="Calibri" w:hAnsi="Calibri" w:cs="Calibri"/>
          <w:sz w:val="24"/>
        </w:rPr>
        <w:t xml:space="preserve"> (Books from the Foundation of the City)</w:t>
      </w:r>
      <w:r>
        <w:rPr>
          <w:rFonts w:ascii="Calibri" w:hAnsi="Calibri" w:cs="Calibri"/>
          <w:sz w:val="24"/>
        </w:rPr>
        <w:t xml:space="preserve">. </w:t>
      </w:r>
      <w:r w:rsidRPr="00E63FAA">
        <w:rPr>
          <w:rFonts w:ascii="Calibri" w:hAnsi="Calibri" w:cs="Calibri"/>
          <w:sz w:val="24"/>
        </w:rPr>
        <w:t xml:space="preserve">Livy’s monumental history of Rome covered its foundation up to his own time, though only a fraction of the original 142 books </w:t>
      </w:r>
      <w:proofErr w:type="gramStart"/>
      <w:r w:rsidRPr="00E63FAA">
        <w:rPr>
          <w:rFonts w:ascii="Calibri" w:hAnsi="Calibri" w:cs="Calibri"/>
          <w:sz w:val="24"/>
        </w:rPr>
        <w:t>survive</w:t>
      </w:r>
      <w:proofErr w:type="gramEnd"/>
      <w:r w:rsidRPr="00E63FAA">
        <w:rPr>
          <w:rFonts w:ascii="Calibri" w:hAnsi="Calibri" w:cs="Calibri"/>
          <w:sz w:val="24"/>
        </w:rPr>
        <w:t xml:space="preserve">. His work is known for its </w:t>
      </w:r>
      <w:r w:rsidRPr="00E63FAA">
        <w:rPr>
          <w:rFonts w:ascii="Calibri" w:hAnsi="Calibri" w:cs="Calibri"/>
          <w:sz w:val="24"/>
        </w:rPr>
        <w:lastRenderedPageBreak/>
        <w:t>literary style and moralizing</w:t>
      </w:r>
      <w:r w:rsidR="0038718B">
        <w:rPr>
          <w:rFonts w:ascii="Calibri" w:hAnsi="Calibri" w:cs="Calibri"/>
          <w:sz w:val="24"/>
        </w:rPr>
        <w:t xml:space="preserve"> (</w:t>
      </w:r>
      <w:r w:rsidR="0038718B">
        <w:rPr>
          <w:rFonts w:ascii="Calibri" w:hAnsi="Calibri" w:cs="Calibri" w:hint="eastAsia"/>
          <w:sz w:val="24"/>
        </w:rPr>
        <w:t>说教的</w:t>
      </w:r>
      <w:r w:rsidR="0038718B">
        <w:rPr>
          <w:rFonts w:ascii="Calibri" w:hAnsi="Calibri" w:cs="Calibri"/>
          <w:sz w:val="24"/>
        </w:rPr>
        <w:t>)</w:t>
      </w:r>
      <w:r w:rsidRPr="00E63FAA">
        <w:rPr>
          <w:rFonts w:ascii="Calibri" w:hAnsi="Calibri" w:cs="Calibri"/>
          <w:sz w:val="24"/>
        </w:rPr>
        <w:t xml:space="preserve"> tone.</w:t>
      </w:r>
    </w:p>
    <w:p w14:paraId="2087B5FE" w14:textId="706486C2" w:rsidR="00E63FAA" w:rsidRPr="006125DB" w:rsidRDefault="00E63FAA" w:rsidP="00125D82">
      <w:pPr>
        <w:pStyle w:val="a3"/>
        <w:numPr>
          <w:ilvl w:val="0"/>
          <w:numId w:val="38"/>
        </w:numPr>
        <w:spacing w:line="360" w:lineRule="auto"/>
        <w:ind w:firstLineChars="0"/>
        <w:rPr>
          <w:rFonts w:ascii="Calibri" w:hAnsi="Calibri" w:cs="Calibri"/>
          <w:sz w:val="24"/>
        </w:rPr>
      </w:pPr>
      <w:r w:rsidRPr="00E63FAA">
        <w:rPr>
          <w:rFonts w:ascii="Calibri" w:hAnsi="Calibri" w:cs="Calibri"/>
          <w:sz w:val="24"/>
        </w:rPr>
        <w:t>Dionysius of Halicarnassus (c. 60 BC - after AD 7)</w:t>
      </w:r>
      <w:r>
        <w:rPr>
          <w:rFonts w:ascii="Calibri" w:hAnsi="Calibri" w:cs="Calibri"/>
          <w:sz w:val="24"/>
        </w:rPr>
        <w:t xml:space="preserve">, </w:t>
      </w:r>
      <w:r>
        <w:rPr>
          <w:rFonts w:ascii="Calibri" w:hAnsi="Calibri" w:cs="Calibri"/>
          <w:i/>
          <w:iCs/>
          <w:sz w:val="24"/>
        </w:rPr>
        <w:t>Roman Antiquities</w:t>
      </w:r>
      <w:r w:rsidR="006125DB">
        <w:rPr>
          <w:rFonts w:ascii="Calibri" w:hAnsi="Calibri" w:cs="Calibri"/>
          <w:i/>
          <w:iCs/>
          <w:sz w:val="24"/>
        </w:rPr>
        <w:t>.</w:t>
      </w:r>
    </w:p>
    <w:p w14:paraId="5B92C147" w14:textId="4E528C45" w:rsidR="006125DB" w:rsidRDefault="006125DB" w:rsidP="00125D82">
      <w:pPr>
        <w:pStyle w:val="a3"/>
        <w:numPr>
          <w:ilvl w:val="0"/>
          <w:numId w:val="38"/>
        </w:numPr>
        <w:spacing w:line="360" w:lineRule="auto"/>
        <w:ind w:firstLineChars="0"/>
        <w:rPr>
          <w:rFonts w:ascii="Calibri" w:hAnsi="Calibri" w:cs="Calibri"/>
          <w:sz w:val="24"/>
        </w:rPr>
      </w:pPr>
      <w:r w:rsidRPr="006125DB">
        <w:rPr>
          <w:rFonts w:ascii="Calibri" w:hAnsi="Calibri" w:cs="Calibri"/>
          <w:sz w:val="24"/>
        </w:rPr>
        <w:t>Tacitus (c. AD 56 - c. 120)</w:t>
      </w:r>
      <w:r>
        <w:rPr>
          <w:rFonts w:ascii="Calibri" w:hAnsi="Calibri" w:cs="Calibri"/>
          <w:sz w:val="24"/>
        </w:rPr>
        <w:t>,</w:t>
      </w:r>
      <w:r w:rsidRPr="006125DB">
        <w:rPr>
          <w:rFonts w:ascii="Calibri" w:hAnsi="Calibri" w:cs="Calibri"/>
          <w:i/>
          <w:iCs/>
          <w:sz w:val="24"/>
        </w:rPr>
        <w:t xml:space="preserve"> Annals, Histories, Germania, Agricola.</w:t>
      </w:r>
      <w:r>
        <w:rPr>
          <w:rFonts w:ascii="Calibri" w:hAnsi="Calibri" w:cs="Calibri"/>
          <w:sz w:val="24"/>
        </w:rPr>
        <w:t xml:space="preserve"> </w:t>
      </w:r>
      <w:r w:rsidRPr="006125DB">
        <w:rPr>
          <w:rFonts w:ascii="Calibri" w:hAnsi="Calibri" w:cs="Calibri"/>
          <w:sz w:val="24"/>
        </w:rPr>
        <w:t>Tacitus is known for his detailed and critical approach to the history of the Roman Empire, focusing on the reigns of the emperors from Tiberius to Domitian.</w:t>
      </w:r>
    </w:p>
    <w:p w14:paraId="4FDC0364" w14:textId="50D904E4" w:rsidR="006125DB" w:rsidRDefault="006125DB" w:rsidP="00125D82">
      <w:pPr>
        <w:pStyle w:val="a3"/>
        <w:numPr>
          <w:ilvl w:val="0"/>
          <w:numId w:val="38"/>
        </w:numPr>
        <w:spacing w:line="360" w:lineRule="auto"/>
        <w:ind w:firstLineChars="0"/>
        <w:rPr>
          <w:rFonts w:ascii="Calibri" w:hAnsi="Calibri" w:cs="Calibri"/>
          <w:sz w:val="24"/>
        </w:rPr>
      </w:pPr>
      <w:r w:rsidRPr="006125DB">
        <w:rPr>
          <w:rFonts w:ascii="Calibri" w:hAnsi="Calibri" w:cs="Calibri"/>
          <w:sz w:val="24"/>
        </w:rPr>
        <w:t>Suetonius (c. AD 69 - c. 122)</w:t>
      </w:r>
      <w:r>
        <w:rPr>
          <w:rFonts w:ascii="Calibri" w:hAnsi="Calibri" w:cs="Calibri"/>
          <w:sz w:val="24"/>
        </w:rPr>
        <w:t xml:space="preserve">, </w:t>
      </w:r>
      <w:r w:rsidRPr="006125DB">
        <w:rPr>
          <w:rFonts w:ascii="Calibri" w:hAnsi="Calibri" w:cs="Calibri"/>
          <w:i/>
          <w:iCs/>
          <w:sz w:val="24"/>
        </w:rPr>
        <w:t>The Twelve Caesars</w:t>
      </w:r>
      <w:r>
        <w:rPr>
          <w:rFonts w:ascii="Calibri" w:hAnsi="Calibri" w:cs="Calibri"/>
          <w:sz w:val="24"/>
        </w:rPr>
        <w:t>.</w:t>
      </w:r>
    </w:p>
    <w:p w14:paraId="309D717A" w14:textId="6A85B510" w:rsidR="006125DB" w:rsidRPr="00125D82" w:rsidRDefault="006125DB" w:rsidP="00125D82">
      <w:pPr>
        <w:pStyle w:val="a3"/>
        <w:numPr>
          <w:ilvl w:val="0"/>
          <w:numId w:val="38"/>
        </w:numPr>
        <w:spacing w:line="360" w:lineRule="auto"/>
        <w:ind w:firstLineChars="0"/>
        <w:rPr>
          <w:rFonts w:ascii="Calibri" w:hAnsi="Calibri" w:cs="Calibri"/>
          <w:sz w:val="24"/>
        </w:rPr>
      </w:pPr>
      <w:r w:rsidRPr="006125DB">
        <w:rPr>
          <w:rFonts w:ascii="Calibri" w:hAnsi="Calibri" w:cs="Calibri"/>
          <w:sz w:val="24"/>
        </w:rPr>
        <w:t xml:space="preserve">Cassius </w:t>
      </w:r>
      <w:proofErr w:type="spellStart"/>
      <w:r w:rsidRPr="006125DB">
        <w:rPr>
          <w:rFonts w:ascii="Calibri" w:hAnsi="Calibri" w:cs="Calibri"/>
          <w:sz w:val="24"/>
        </w:rPr>
        <w:t>Dio</w:t>
      </w:r>
      <w:proofErr w:type="spellEnd"/>
      <w:r w:rsidRPr="006125DB">
        <w:rPr>
          <w:rFonts w:ascii="Calibri" w:hAnsi="Calibri" w:cs="Calibri"/>
          <w:sz w:val="24"/>
        </w:rPr>
        <w:t xml:space="preserve"> (c. AD 155 - c. 235)</w:t>
      </w:r>
      <w:r>
        <w:rPr>
          <w:rFonts w:ascii="Calibri" w:hAnsi="Calibri" w:cs="Calibri"/>
          <w:sz w:val="24"/>
        </w:rPr>
        <w:t xml:space="preserve">, </w:t>
      </w:r>
      <w:r w:rsidRPr="006125DB">
        <w:rPr>
          <w:rFonts w:ascii="Calibri" w:hAnsi="Calibri" w:cs="Calibri"/>
          <w:i/>
          <w:iCs/>
          <w:sz w:val="24"/>
        </w:rPr>
        <w:t>Roman History</w:t>
      </w:r>
      <w:r>
        <w:rPr>
          <w:rFonts w:ascii="Calibri" w:hAnsi="Calibri" w:cs="Calibri"/>
          <w:i/>
          <w:iCs/>
          <w:sz w:val="24"/>
        </w:rPr>
        <w:t>.</w:t>
      </w:r>
      <w:r>
        <w:rPr>
          <w:rFonts w:ascii="Calibri" w:hAnsi="Calibri" w:cs="Calibri"/>
          <w:sz w:val="24"/>
        </w:rPr>
        <w:t xml:space="preserve"> </w:t>
      </w:r>
      <w:proofErr w:type="spellStart"/>
      <w:r w:rsidRPr="006125DB">
        <w:rPr>
          <w:rFonts w:ascii="Calibri" w:hAnsi="Calibri" w:cs="Calibri"/>
          <w:sz w:val="24"/>
        </w:rPr>
        <w:t>Dio’s</w:t>
      </w:r>
      <w:proofErr w:type="spellEnd"/>
      <w:r w:rsidRPr="006125DB">
        <w:rPr>
          <w:rFonts w:ascii="Calibri" w:hAnsi="Calibri" w:cs="Calibri"/>
          <w:sz w:val="24"/>
        </w:rPr>
        <w:t xml:space="preserve"> extensive history covers Rome from its mythical beginnings to AD 229. His work is particularly valuable for its detailed accounts of the late Republic and early Empire.</w:t>
      </w:r>
    </w:p>
    <w:p w14:paraId="6366A7B9" w14:textId="66C15416" w:rsidR="00C363CF" w:rsidRDefault="00C363CF" w:rsidP="00C363CF">
      <w:pPr>
        <w:pStyle w:val="a3"/>
        <w:numPr>
          <w:ilvl w:val="0"/>
          <w:numId w:val="37"/>
        </w:numPr>
        <w:spacing w:line="360" w:lineRule="auto"/>
        <w:ind w:firstLineChars="0"/>
        <w:rPr>
          <w:rFonts w:ascii="Calibri" w:hAnsi="Calibri" w:cs="Calibri"/>
          <w:sz w:val="24"/>
        </w:rPr>
      </w:pPr>
      <w:r>
        <w:rPr>
          <w:rFonts w:ascii="Calibri" w:hAnsi="Calibri" w:cs="Calibri" w:hint="eastAsia"/>
          <w:sz w:val="24"/>
        </w:rPr>
        <w:t>B</w:t>
      </w:r>
      <w:r>
        <w:rPr>
          <w:rFonts w:ascii="Calibri" w:hAnsi="Calibri" w:cs="Calibri"/>
          <w:sz w:val="24"/>
        </w:rPr>
        <w:t>iography</w:t>
      </w:r>
    </w:p>
    <w:p w14:paraId="21C3B200" w14:textId="1EAB6FA2" w:rsidR="0038718B" w:rsidRDefault="0038718B" w:rsidP="0038718B">
      <w:pPr>
        <w:pStyle w:val="a3"/>
        <w:numPr>
          <w:ilvl w:val="0"/>
          <w:numId w:val="39"/>
        </w:numPr>
        <w:spacing w:line="360" w:lineRule="auto"/>
        <w:ind w:firstLineChars="0"/>
        <w:rPr>
          <w:rFonts w:ascii="Calibri" w:hAnsi="Calibri" w:cs="Calibri"/>
          <w:sz w:val="24"/>
        </w:rPr>
      </w:pPr>
      <w:r w:rsidRPr="0038718B">
        <w:rPr>
          <w:rFonts w:ascii="Calibri" w:hAnsi="Calibri" w:cs="Calibri"/>
          <w:sz w:val="24"/>
        </w:rPr>
        <w:t xml:space="preserve">Gaius Suetonius </w:t>
      </w:r>
      <w:proofErr w:type="spellStart"/>
      <w:r w:rsidRPr="0038718B">
        <w:rPr>
          <w:rFonts w:ascii="Calibri" w:hAnsi="Calibri" w:cs="Calibri"/>
          <w:sz w:val="24"/>
        </w:rPr>
        <w:t>Tranquillus</w:t>
      </w:r>
      <w:proofErr w:type="spellEnd"/>
      <w:r w:rsidRPr="0038718B">
        <w:rPr>
          <w:rFonts w:ascii="Calibri" w:hAnsi="Calibri" w:cs="Calibri"/>
          <w:sz w:val="24"/>
        </w:rPr>
        <w:t xml:space="preserve"> (c. AD 69-122)</w:t>
      </w:r>
      <w:r>
        <w:rPr>
          <w:rFonts w:ascii="Calibri" w:hAnsi="Calibri" w:cs="Calibri"/>
          <w:sz w:val="24"/>
        </w:rPr>
        <w:t xml:space="preserve">, </w:t>
      </w:r>
      <w:r w:rsidRPr="0038718B">
        <w:rPr>
          <w:rFonts w:ascii="Calibri" w:hAnsi="Calibri" w:cs="Calibri"/>
          <w:i/>
          <w:iCs/>
          <w:sz w:val="24"/>
        </w:rPr>
        <w:t xml:space="preserve">De Vita </w:t>
      </w:r>
      <w:proofErr w:type="spellStart"/>
      <w:r w:rsidRPr="0038718B">
        <w:rPr>
          <w:rFonts w:ascii="Calibri" w:hAnsi="Calibri" w:cs="Calibri"/>
          <w:i/>
          <w:iCs/>
          <w:sz w:val="24"/>
        </w:rPr>
        <w:t>Caesarum</w:t>
      </w:r>
      <w:proofErr w:type="spellEnd"/>
      <w:r w:rsidRPr="0038718B">
        <w:rPr>
          <w:rFonts w:ascii="Calibri" w:hAnsi="Calibri" w:cs="Calibri"/>
          <w:sz w:val="24"/>
        </w:rPr>
        <w:t xml:space="preserve"> (The Twelve Caesars)</w:t>
      </w:r>
      <w:r>
        <w:rPr>
          <w:rFonts w:ascii="Calibri" w:hAnsi="Calibri" w:cs="Calibri"/>
          <w:sz w:val="24"/>
        </w:rPr>
        <w:t xml:space="preserve">. </w:t>
      </w:r>
      <w:r w:rsidRPr="0038718B">
        <w:rPr>
          <w:rFonts w:ascii="Calibri" w:hAnsi="Calibri" w:cs="Calibri"/>
          <w:sz w:val="24"/>
        </w:rPr>
        <w:t>Suetonius’ most famous work comprises biographies of the first twelve Roman emperors, from Julius Caesar to Domitian. His biographies are rich in anecdotes, personal details, and scandalous stories, offering a vivid portrayal of each emperor's character and reign.</w:t>
      </w:r>
    </w:p>
    <w:p w14:paraId="31E66947" w14:textId="52EF2F2E" w:rsidR="0038718B" w:rsidRDefault="0038718B" w:rsidP="0038718B">
      <w:pPr>
        <w:pStyle w:val="a3"/>
        <w:numPr>
          <w:ilvl w:val="0"/>
          <w:numId w:val="39"/>
        </w:numPr>
        <w:spacing w:line="360" w:lineRule="auto"/>
        <w:ind w:firstLineChars="0"/>
        <w:rPr>
          <w:rFonts w:ascii="Calibri" w:hAnsi="Calibri" w:cs="Calibri"/>
          <w:sz w:val="24"/>
        </w:rPr>
      </w:pPr>
      <w:r w:rsidRPr="0038718B">
        <w:rPr>
          <w:rFonts w:ascii="Calibri" w:hAnsi="Calibri" w:cs="Calibri"/>
          <w:sz w:val="24"/>
        </w:rPr>
        <w:t>Plutarch (c. AD 46-120)</w:t>
      </w:r>
      <w:r>
        <w:rPr>
          <w:rFonts w:ascii="Calibri" w:hAnsi="Calibri" w:cs="Calibri"/>
          <w:sz w:val="24"/>
        </w:rPr>
        <w:t xml:space="preserve">, </w:t>
      </w:r>
      <w:r w:rsidRPr="0038718B">
        <w:rPr>
          <w:rFonts w:ascii="Calibri" w:hAnsi="Calibri" w:cs="Calibri"/>
          <w:i/>
          <w:iCs/>
          <w:sz w:val="24"/>
        </w:rPr>
        <w:t>Parallel Lives</w:t>
      </w:r>
      <w:r>
        <w:rPr>
          <w:rFonts w:ascii="Calibri" w:hAnsi="Calibri" w:cs="Calibri"/>
          <w:sz w:val="24"/>
        </w:rPr>
        <w:t xml:space="preserve">. </w:t>
      </w:r>
      <w:r w:rsidR="00946044" w:rsidRPr="00946044">
        <w:rPr>
          <w:rFonts w:ascii="Calibri" w:hAnsi="Calibri" w:cs="Calibri"/>
          <w:sz w:val="24"/>
        </w:rPr>
        <w:t xml:space="preserve">Although Plutarch was Greek, his work had a profound influence on Roman literature. </w:t>
      </w:r>
      <w:r w:rsidR="00946044" w:rsidRPr="00A24F36">
        <w:rPr>
          <w:rFonts w:ascii="Calibri" w:hAnsi="Calibri" w:cs="Calibri"/>
          <w:i/>
          <w:iCs/>
          <w:sz w:val="24"/>
        </w:rPr>
        <w:t>Parallel Lives</w:t>
      </w:r>
      <w:r w:rsidR="00946044" w:rsidRPr="00946044">
        <w:rPr>
          <w:rFonts w:ascii="Calibri" w:hAnsi="Calibri" w:cs="Calibri"/>
          <w:sz w:val="24"/>
        </w:rPr>
        <w:t xml:space="preserve"> pairs the biographies of notable Greeks and Romans, drawing moral comparisons between their lives. His detailed and anecdotal style provides deep insights into the personalities and moral character of his subjects.</w:t>
      </w:r>
      <w:r w:rsidR="00946044" w:rsidRPr="00946044">
        <w:t xml:space="preserve"> </w:t>
      </w:r>
      <w:r w:rsidR="00946044" w:rsidRPr="00946044">
        <w:rPr>
          <w:rFonts w:ascii="Calibri" w:hAnsi="Calibri" w:cs="Calibri"/>
          <w:sz w:val="24"/>
        </w:rPr>
        <w:t xml:space="preserve">Although Plutarch was Greek, his work had a profound influence on Roman literature. Parallel Lives pairs the biographies of notable Greeks and Romans, drawing moral comparisons between their lives. His detailed and anecdotal style provides deep insights into </w:t>
      </w:r>
      <w:r w:rsidR="00946044" w:rsidRPr="00946044">
        <w:rPr>
          <w:rFonts w:ascii="Calibri" w:hAnsi="Calibri" w:cs="Calibri"/>
          <w:sz w:val="24"/>
        </w:rPr>
        <w:lastRenderedPageBreak/>
        <w:t>the personalities and moral character of his subjects.</w:t>
      </w:r>
    </w:p>
    <w:p w14:paraId="5450A0A9" w14:textId="3CF1CA35" w:rsidR="00C363CF" w:rsidRDefault="00C363CF" w:rsidP="00C363CF">
      <w:pPr>
        <w:pStyle w:val="a3"/>
        <w:numPr>
          <w:ilvl w:val="0"/>
          <w:numId w:val="37"/>
        </w:numPr>
        <w:spacing w:line="360" w:lineRule="auto"/>
        <w:ind w:firstLineChars="0"/>
        <w:rPr>
          <w:rFonts w:ascii="Calibri" w:hAnsi="Calibri" w:cs="Calibri"/>
          <w:sz w:val="24"/>
        </w:rPr>
      </w:pPr>
      <w:r>
        <w:rPr>
          <w:rFonts w:ascii="Calibri" w:hAnsi="Calibri" w:cs="Calibri" w:hint="eastAsia"/>
          <w:sz w:val="24"/>
        </w:rPr>
        <w:t>O</w:t>
      </w:r>
      <w:r>
        <w:rPr>
          <w:rFonts w:ascii="Calibri" w:hAnsi="Calibri" w:cs="Calibri"/>
          <w:sz w:val="24"/>
        </w:rPr>
        <w:t>ratory</w:t>
      </w:r>
    </w:p>
    <w:p w14:paraId="22E72C92" w14:textId="42ED6FDB" w:rsidR="00946044" w:rsidRDefault="00946044" w:rsidP="00946044">
      <w:pPr>
        <w:pStyle w:val="a3"/>
        <w:numPr>
          <w:ilvl w:val="0"/>
          <w:numId w:val="40"/>
        </w:numPr>
        <w:spacing w:line="360" w:lineRule="auto"/>
        <w:ind w:firstLineChars="0"/>
        <w:rPr>
          <w:rFonts w:ascii="Calibri" w:hAnsi="Calibri" w:cs="Calibri"/>
          <w:sz w:val="24"/>
        </w:rPr>
      </w:pPr>
      <w:r>
        <w:rPr>
          <w:rFonts w:ascii="Calibri" w:hAnsi="Calibri" w:cs="Calibri" w:hint="eastAsia"/>
          <w:sz w:val="24"/>
        </w:rPr>
        <w:t>Speeches</w:t>
      </w:r>
      <w:r>
        <w:rPr>
          <w:rFonts w:ascii="Calibri" w:hAnsi="Calibri" w:cs="Calibri"/>
          <w:sz w:val="24"/>
        </w:rPr>
        <w:t xml:space="preserve"> recorded after the speech</w:t>
      </w:r>
      <w:r w:rsidR="00A24F36">
        <w:rPr>
          <w:rFonts w:ascii="Calibri" w:hAnsi="Calibri" w:cs="Calibri"/>
          <w:sz w:val="24"/>
        </w:rPr>
        <w:t>.</w:t>
      </w:r>
    </w:p>
    <w:p w14:paraId="6B81E864" w14:textId="29E904FE" w:rsidR="00946044" w:rsidRDefault="00946044" w:rsidP="00946044">
      <w:pPr>
        <w:pStyle w:val="a3"/>
        <w:numPr>
          <w:ilvl w:val="0"/>
          <w:numId w:val="40"/>
        </w:numPr>
        <w:spacing w:line="360" w:lineRule="auto"/>
        <w:ind w:firstLineChars="0"/>
        <w:rPr>
          <w:rFonts w:ascii="Calibri" w:hAnsi="Calibri" w:cs="Calibri"/>
          <w:sz w:val="24"/>
        </w:rPr>
      </w:pPr>
      <w:r>
        <w:rPr>
          <w:rFonts w:ascii="Calibri" w:hAnsi="Calibri" w:cs="Calibri" w:hint="eastAsia"/>
          <w:sz w:val="24"/>
        </w:rPr>
        <w:t>M</w:t>
      </w:r>
      <w:r>
        <w:rPr>
          <w:rFonts w:ascii="Calibri" w:hAnsi="Calibri" w:cs="Calibri"/>
          <w:sz w:val="24"/>
        </w:rPr>
        <w:t>. Tullius Cicero</w:t>
      </w:r>
      <w:r w:rsidR="00A24F36">
        <w:rPr>
          <w:rFonts w:ascii="Calibri" w:hAnsi="Calibri" w:cs="Calibri"/>
          <w:sz w:val="24"/>
        </w:rPr>
        <w:t>.</w:t>
      </w:r>
    </w:p>
    <w:p w14:paraId="56919B74" w14:textId="49F02668" w:rsidR="00C363CF" w:rsidRDefault="00C363CF" w:rsidP="00C363CF">
      <w:pPr>
        <w:pStyle w:val="a3"/>
        <w:numPr>
          <w:ilvl w:val="0"/>
          <w:numId w:val="37"/>
        </w:numPr>
        <w:spacing w:line="360" w:lineRule="auto"/>
        <w:ind w:firstLineChars="0"/>
        <w:rPr>
          <w:rFonts w:ascii="Calibri" w:hAnsi="Calibri" w:cs="Calibri"/>
          <w:sz w:val="24"/>
        </w:rPr>
      </w:pPr>
      <w:r>
        <w:rPr>
          <w:rFonts w:ascii="Calibri" w:hAnsi="Calibri" w:cs="Calibri" w:hint="eastAsia"/>
          <w:sz w:val="24"/>
        </w:rPr>
        <w:t>P</w:t>
      </w:r>
      <w:r>
        <w:rPr>
          <w:rFonts w:ascii="Calibri" w:hAnsi="Calibri" w:cs="Calibri"/>
          <w:sz w:val="24"/>
        </w:rPr>
        <w:t>oetry</w:t>
      </w:r>
    </w:p>
    <w:p w14:paraId="1CFE3CCC" w14:textId="6B715558" w:rsidR="00946044" w:rsidRDefault="00A24F36" w:rsidP="00A24F36">
      <w:pPr>
        <w:pStyle w:val="a3"/>
        <w:numPr>
          <w:ilvl w:val="0"/>
          <w:numId w:val="41"/>
        </w:numPr>
        <w:spacing w:line="360" w:lineRule="auto"/>
        <w:ind w:firstLineChars="0"/>
        <w:rPr>
          <w:rFonts w:ascii="Calibri" w:hAnsi="Calibri" w:cs="Calibri"/>
          <w:sz w:val="24"/>
        </w:rPr>
      </w:pPr>
      <w:r w:rsidRPr="00A24F36">
        <w:rPr>
          <w:rFonts w:ascii="Calibri" w:hAnsi="Calibri" w:cs="Calibri"/>
          <w:sz w:val="24"/>
        </w:rPr>
        <w:t xml:space="preserve">Quintus </w:t>
      </w:r>
      <w:proofErr w:type="spellStart"/>
      <w:r w:rsidRPr="00A24F36">
        <w:rPr>
          <w:rFonts w:ascii="Calibri" w:hAnsi="Calibri" w:cs="Calibri"/>
          <w:sz w:val="24"/>
        </w:rPr>
        <w:t>Ennius</w:t>
      </w:r>
      <w:proofErr w:type="spellEnd"/>
      <w:r w:rsidRPr="00A24F36">
        <w:rPr>
          <w:rFonts w:ascii="Calibri" w:hAnsi="Calibri" w:cs="Calibri"/>
          <w:sz w:val="24"/>
        </w:rPr>
        <w:t xml:space="preserve"> (239-169 BC)</w:t>
      </w:r>
      <w:r>
        <w:rPr>
          <w:rFonts w:ascii="Calibri" w:hAnsi="Calibri" w:cs="Calibri"/>
          <w:sz w:val="24"/>
        </w:rPr>
        <w:t xml:space="preserve">, </w:t>
      </w:r>
      <w:r w:rsidRPr="00A24F36">
        <w:rPr>
          <w:rFonts w:ascii="Calibri" w:hAnsi="Calibri" w:cs="Calibri"/>
          <w:i/>
          <w:iCs/>
          <w:sz w:val="24"/>
        </w:rPr>
        <w:t>Annales (a historical epic), various tragedies</w:t>
      </w:r>
      <w:r>
        <w:rPr>
          <w:rFonts w:ascii="Calibri" w:hAnsi="Calibri" w:cs="Calibri"/>
          <w:sz w:val="24"/>
        </w:rPr>
        <w:t xml:space="preserve">. </w:t>
      </w:r>
      <w:proofErr w:type="spellStart"/>
      <w:r w:rsidRPr="00A24F36">
        <w:rPr>
          <w:rFonts w:ascii="Calibri" w:hAnsi="Calibri" w:cs="Calibri"/>
          <w:sz w:val="24"/>
        </w:rPr>
        <w:t>Ennius</w:t>
      </w:r>
      <w:proofErr w:type="spellEnd"/>
      <w:r w:rsidRPr="00A24F36">
        <w:rPr>
          <w:rFonts w:ascii="Calibri" w:hAnsi="Calibri" w:cs="Calibri"/>
          <w:sz w:val="24"/>
        </w:rPr>
        <w:t xml:space="preserve"> is best known for his epic poem </w:t>
      </w:r>
      <w:r w:rsidRPr="00A24F36">
        <w:rPr>
          <w:rFonts w:ascii="Calibri" w:hAnsi="Calibri" w:cs="Calibri"/>
          <w:i/>
          <w:iCs/>
          <w:sz w:val="24"/>
        </w:rPr>
        <w:t>Annales</w:t>
      </w:r>
      <w:r w:rsidRPr="00A24F36">
        <w:rPr>
          <w:rFonts w:ascii="Calibri" w:hAnsi="Calibri" w:cs="Calibri"/>
          <w:sz w:val="24"/>
        </w:rPr>
        <w:t>, which chronicled Roman history from its legendary beginnings to his own time. He is considered the father of Roman epic poetry and had a profound influence on later poets like Virgil.</w:t>
      </w:r>
    </w:p>
    <w:p w14:paraId="75E3FF56" w14:textId="48B2713A" w:rsidR="00A24F36" w:rsidRDefault="00A24F36" w:rsidP="00A24F36">
      <w:pPr>
        <w:pStyle w:val="a3"/>
        <w:numPr>
          <w:ilvl w:val="0"/>
          <w:numId w:val="41"/>
        </w:numPr>
        <w:spacing w:line="360" w:lineRule="auto"/>
        <w:ind w:firstLineChars="0"/>
        <w:rPr>
          <w:rFonts w:ascii="Calibri" w:hAnsi="Calibri" w:cs="Calibri"/>
          <w:sz w:val="24"/>
        </w:rPr>
      </w:pPr>
      <w:r w:rsidRPr="00A24F36">
        <w:rPr>
          <w:rFonts w:ascii="Calibri" w:hAnsi="Calibri" w:cs="Calibri"/>
          <w:sz w:val="24"/>
        </w:rPr>
        <w:t>Virgil (70-19 BC)</w:t>
      </w:r>
      <w:r>
        <w:rPr>
          <w:rFonts w:ascii="Calibri" w:hAnsi="Calibri" w:cs="Calibri"/>
          <w:sz w:val="24"/>
        </w:rPr>
        <w:t xml:space="preserve">, </w:t>
      </w:r>
      <w:r w:rsidRPr="00A24F36">
        <w:rPr>
          <w:rFonts w:ascii="Calibri" w:hAnsi="Calibri" w:cs="Calibri"/>
          <w:i/>
          <w:iCs/>
          <w:sz w:val="24"/>
        </w:rPr>
        <w:t>Aeneid, Eclogues (or Bucolics), Georgics</w:t>
      </w:r>
      <w:r>
        <w:rPr>
          <w:rFonts w:ascii="Calibri" w:hAnsi="Calibri" w:cs="Calibri"/>
          <w:sz w:val="24"/>
        </w:rPr>
        <w:t xml:space="preserve">. </w:t>
      </w:r>
      <w:r w:rsidRPr="00A24F36">
        <w:rPr>
          <w:rFonts w:ascii="Calibri" w:hAnsi="Calibri" w:cs="Calibri"/>
          <w:sz w:val="24"/>
        </w:rPr>
        <w:t xml:space="preserve">Virgil is one of Rome’s greatest poets. His </w:t>
      </w:r>
      <w:r w:rsidRPr="00A24F36">
        <w:rPr>
          <w:rFonts w:ascii="Calibri" w:hAnsi="Calibri" w:cs="Calibri"/>
          <w:i/>
          <w:iCs/>
          <w:sz w:val="24"/>
        </w:rPr>
        <w:t>Aeneid</w:t>
      </w:r>
      <w:r w:rsidRPr="00A24F36">
        <w:rPr>
          <w:rFonts w:ascii="Calibri" w:hAnsi="Calibri" w:cs="Calibri"/>
          <w:sz w:val="24"/>
        </w:rPr>
        <w:t xml:space="preserve"> is an epic poem that tells the story of Aeneas, a Trojan who travels to Italy and becomes the ancestor of the Romans. His </w:t>
      </w:r>
      <w:r w:rsidRPr="00A24F36">
        <w:rPr>
          <w:rFonts w:ascii="Calibri" w:hAnsi="Calibri" w:cs="Calibri"/>
          <w:i/>
          <w:iCs/>
          <w:sz w:val="24"/>
        </w:rPr>
        <w:t>Eclogues</w:t>
      </w:r>
      <w:r w:rsidRPr="00A24F36">
        <w:rPr>
          <w:rFonts w:ascii="Calibri" w:hAnsi="Calibri" w:cs="Calibri"/>
          <w:sz w:val="24"/>
        </w:rPr>
        <w:t xml:space="preserve"> and </w:t>
      </w:r>
      <w:r w:rsidRPr="00A24F36">
        <w:rPr>
          <w:rFonts w:ascii="Calibri" w:hAnsi="Calibri" w:cs="Calibri"/>
          <w:i/>
          <w:iCs/>
          <w:sz w:val="24"/>
        </w:rPr>
        <w:t>Georgics</w:t>
      </w:r>
      <w:r w:rsidRPr="00A24F36">
        <w:rPr>
          <w:rFonts w:ascii="Calibri" w:hAnsi="Calibri" w:cs="Calibri"/>
          <w:sz w:val="24"/>
        </w:rPr>
        <w:t xml:space="preserve"> are pastoral poems that explore themes of rural life and agriculture.</w:t>
      </w:r>
    </w:p>
    <w:p w14:paraId="00AE98AA" w14:textId="17039C34" w:rsidR="00A24F36" w:rsidRDefault="00A24F36" w:rsidP="00A24F36">
      <w:pPr>
        <w:pStyle w:val="a3"/>
        <w:numPr>
          <w:ilvl w:val="0"/>
          <w:numId w:val="41"/>
        </w:numPr>
        <w:spacing w:line="360" w:lineRule="auto"/>
        <w:ind w:firstLineChars="0"/>
        <w:rPr>
          <w:rFonts w:ascii="Calibri" w:hAnsi="Calibri" w:cs="Calibri"/>
          <w:sz w:val="24"/>
        </w:rPr>
      </w:pPr>
      <w:r w:rsidRPr="00A24F36">
        <w:rPr>
          <w:rFonts w:ascii="Calibri" w:hAnsi="Calibri" w:cs="Calibri"/>
          <w:sz w:val="24"/>
        </w:rPr>
        <w:t>Horace (65-8 BC)</w:t>
      </w:r>
      <w:r>
        <w:rPr>
          <w:rFonts w:ascii="Calibri" w:hAnsi="Calibri" w:cs="Calibri"/>
          <w:sz w:val="24"/>
        </w:rPr>
        <w:t xml:space="preserve">, </w:t>
      </w:r>
      <w:r w:rsidRPr="00A24F36">
        <w:rPr>
          <w:rFonts w:ascii="Calibri" w:hAnsi="Calibri" w:cs="Calibri"/>
          <w:i/>
          <w:iCs/>
          <w:sz w:val="24"/>
        </w:rPr>
        <w:t>Odes, Satires, Epodes, Epistles</w:t>
      </w:r>
      <w:r>
        <w:rPr>
          <w:rFonts w:ascii="Calibri" w:hAnsi="Calibri" w:cs="Calibri"/>
          <w:i/>
          <w:iCs/>
          <w:sz w:val="24"/>
        </w:rPr>
        <w:t>.</w:t>
      </w:r>
      <w:r>
        <w:rPr>
          <w:rFonts w:ascii="Calibri" w:hAnsi="Calibri" w:cs="Calibri"/>
          <w:sz w:val="24"/>
        </w:rPr>
        <w:t xml:space="preserve"> </w:t>
      </w:r>
      <w:r w:rsidRPr="00A24F36">
        <w:rPr>
          <w:rFonts w:ascii="Calibri" w:hAnsi="Calibri" w:cs="Calibri"/>
          <w:sz w:val="24"/>
        </w:rPr>
        <w:t xml:space="preserve">Horace’s poetry covers a wide range of themes, including love, friendship, philosophy, and satire. His </w:t>
      </w:r>
      <w:r w:rsidRPr="00A24F36">
        <w:rPr>
          <w:rFonts w:ascii="Calibri" w:hAnsi="Calibri" w:cs="Calibri"/>
          <w:i/>
          <w:iCs/>
          <w:sz w:val="24"/>
        </w:rPr>
        <w:t>Odes</w:t>
      </w:r>
      <w:r w:rsidRPr="00A24F36">
        <w:rPr>
          <w:rFonts w:ascii="Calibri" w:hAnsi="Calibri" w:cs="Calibri"/>
          <w:sz w:val="24"/>
        </w:rPr>
        <w:t xml:space="preserve"> are particularly celebrated for their lyrical beauty and philosophical depth.</w:t>
      </w:r>
    </w:p>
    <w:p w14:paraId="0B26686F" w14:textId="008C390E" w:rsidR="00C363CF" w:rsidRDefault="00C363CF" w:rsidP="00C363CF">
      <w:pPr>
        <w:pStyle w:val="a3"/>
        <w:numPr>
          <w:ilvl w:val="0"/>
          <w:numId w:val="37"/>
        </w:numPr>
        <w:spacing w:line="360" w:lineRule="auto"/>
        <w:ind w:firstLineChars="0"/>
        <w:rPr>
          <w:rFonts w:ascii="Calibri" w:hAnsi="Calibri" w:cs="Calibri"/>
          <w:sz w:val="24"/>
        </w:rPr>
      </w:pPr>
      <w:r>
        <w:rPr>
          <w:rFonts w:ascii="Calibri" w:hAnsi="Calibri" w:cs="Calibri" w:hint="eastAsia"/>
          <w:sz w:val="24"/>
        </w:rPr>
        <w:t>G</w:t>
      </w:r>
      <w:r>
        <w:rPr>
          <w:rFonts w:ascii="Calibri" w:hAnsi="Calibri" w:cs="Calibri"/>
          <w:sz w:val="24"/>
        </w:rPr>
        <w:t>eography</w:t>
      </w:r>
    </w:p>
    <w:p w14:paraId="1E75907A" w14:textId="2031FC31" w:rsidR="00A24F36" w:rsidRDefault="0053360D" w:rsidP="0053360D">
      <w:pPr>
        <w:pStyle w:val="a3"/>
        <w:numPr>
          <w:ilvl w:val="0"/>
          <w:numId w:val="42"/>
        </w:numPr>
        <w:spacing w:line="360" w:lineRule="auto"/>
        <w:ind w:firstLineChars="0"/>
        <w:rPr>
          <w:rFonts w:ascii="Calibri" w:hAnsi="Calibri" w:cs="Calibri"/>
          <w:sz w:val="24"/>
        </w:rPr>
      </w:pPr>
      <w:r w:rsidRPr="0053360D">
        <w:rPr>
          <w:rFonts w:ascii="Calibri" w:hAnsi="Calibri" w:cs="Calibri"/>
          <w:sz w:val="24"/>
        </w:rPr>
        <w:t>Strabo (64/63 BC – AD 24)</w:t>
      </w:r>
      <w:r>
        <w:rPr>
          <w:rFonts w:ascii="Calibri" w:hAnsi="Calibri" w:cs="Calibri"/>
          <w:sz w:val="24"/>
        </w:rPr>
        <w:t xml:space="preserve">, </w:t>
      </w:r>
      <w:proofErr w:type="spellStart"/>
      <w:r w:rsidRPr="0053360D">
        <w:rPr>
          <w:rFonts w:ascii="Calibri" w:hAnsi="Calibri" w:cs="Calibri"/>
          <w:i/>
          <w:iCs/>
          <w:sz w:val="24"/>
        </w:rPr>
        <w:t>Geographica</w:t>
      </w:r>
      <w:proofErr w:type="spellEnd"/>
      <w:r w:rsidRPr="0053360D">
        <w:rPr>
          <w:rFonts w:ascii="Calibri" w:hAnsi="Calibri" w:cs="Calibri"/>
          <w:sz w:val="24"/>
        </w:rPr>
        <w:t xml:space="preserve"> (Geography)</w:t>
      </w:r>
      <w:r>
        <w:rPr>
          <w:rFonts w:ascii="Calibri" w:hAnsi="Calibri" w:cs="Calibri"/>
          <w:sz w:val="24"/>
        </w:rPr>
        <w:t xml:space="preserve">. </w:t>
      </w:r>
      <w:r w:rsidRPr="0053360D">
        <w:rPr>
          <w:rFonts w:ascii="Calibri" w:hAnsi="Calibri" w:cs="Calibri"/>
          <w:sz w:val="24"/>
        </w:rPr>
        <w:t xml:space="preserve">A Greek historian and geographer, Strabo wrote </w:t>
      </w:r>
      <w:proofErr w:type="spellStart"/>
      <w:r w:rsidRPr="0053360D">
        <w:rPr>
          <w:rFonts w:ascii="Calibri" w:hAnsi="Calibri" w:cs="Calibri"/>
          <w:sz w:val="24"/>
        </w:rPr>
        <w:t>Geographica</w:t>
      </w:r>
      <w:proofErr w:type="spellEnd"/>
      <w:r w:rsidRPr="0053360D">
        <w:rPr>
          <w:rFonts w:ascii="Calibri" w:hAnsi="Calibri" w:cs="Calibri"/>
          <w:sz w:val="24"/>
        </w:rPr>
        <w:t>, a comprehensive work that covers the geography of the known world, including Europe, Asia, and Africa. Strabo’s work is a vital source for understanding the geographical knowledge and theories of the ancient world.</w:t>
      </w:r>
    </w:p>
    <w:p w14:paraId="4A3C2418" w14:textId="38A4AE21" w:rsidR="00C363CF" w:rsidRDefault="00C363CF" w:rsidP="00C363CF">
      <w:pPr>
        <w:pStyle w:val="a3"/>
        <w:numPr>
          <w:ilvl w:val="0"/>
          <w:numId w:val="37"/>
        </w:numPr>
        <w:spacing w:line="360" w:lineRule="auto"/>
        <w:ind w:firstLineChars="0"/>
        <w:rPr>
          <w:rFonts w:ascii="Calibri" w:hAnsi="Calibri" w:cs="Calibri"/>
          <w:sz w:val="24"/>
        </w:rPr>
      </w:pPr>
      <w:r>
        <w:rPr>
          <w:rFonts w:ascii="Calibri" w:hAnsi="Calibri" w:cs="Calibri" w:hint="eastAsia"/>
          <w:sz w:val="24"/>
        </w:rPr>
        <w:t>L</w:t>
      </w:r>
      <w:r>
        <w:rPr>
          <w:rFonts w:ascii="Calibri" w:hAnsi="Calibri" w:cs="Calibri"/>
          <w:sz w:val="24"/>
        </w:rPr>
        <w:t>egal works</w:t>
      </w:r>
    </w:p>
    <w:p w14:paraId="33B4E630" w14:textId="4CA4B296" w:rsidR="0053360D" w:rsidRPr="0053360D" w:rsidRDefault="0053360D" w:rsidP="0053360D">
      <w:pPr>
        <w:pStyle w:val="a3"/>
        <w:numPr>
          <w:ilvl w:val="0"/>
          <w:numId w:val="42"/>
        </w:numPr>
        <w:spacing w:line="360" w:lineRule="auto"/>
        <w:ind w:firstLineChars="0"/>
        <w:rPr>
          <w:rFonts w:ascii="Calibri" w:hAnsi="Calibri" w:cs="Calibri"/>
          <w:sz w:val="24"/>
        </w:rPr>
      </w:pPr>
      <w:r>
        <w:rPr>
          <w:rFonts w:ascii="Calibri" w:hAnsi="Calibri" w:cs="Calibri"/>
          <w:sz w:val="24"/>
        </w:rPr>
        <w:t>Many important works.</w:t>
      </w:r>
    </w:p>
    <w:p w14:paraId="37B40D3F" w14:textId="47313B81" w:rsidR="00B80D5F" w:rsidRPr="00B80D5F" w:rsidRDefault="00B80D5F" w:rsidP="00B80D5F">
      <w:pPr>
        <w:pStyle w:val="a3"/>
        <w:numPr>
          <w:ilvl w:val="0"/>
          <w:numId w:val="35"/>
        </w:numPr>
        <w:spacing w:line="360" w:lineRule="auto"/>
        <w:ind w:firstLineChars="0"/>
        <w:rPr>
          <w:rFonts w:ascii="Calibri" w:hAnsi="Calibri" w:cs="Calibri"/>
          <w:sz w:val="24"/>
        </w:rPr>
      </w:pPr>
      <w:r w:rsidRPr="00B80D5F">
        <w:rPr>
          <w:rFonts w:ascii="Calibri" w:hAnsi="Calibri" w:cs="Calibri"/>
          <w:noProof/>
          <w:sz w:val="24"/>
        </w:rPr>
        <w:lastRenderedPageBreak/>
        <w:drawing>
          <wp:anchor distT="0" distB="0" distL="114300" distR="114300" simplePos="0" relativeHeight="251668480" behindDoc="0" locked="0" layoutInCell="1" allowOverlap="1" wp14:anchorId="1F5F1C6E" wp14:editId="053CB655">
            <wp:simplePos x="0" y="0"/>
            <wp:positionH relativeFrom="column">
              <wp:posOffset>1524000</wp:posOffset>
            </wp:positionH>
            <wp:positionV relativeFrom="paragraph">
              <wp:posOffset>1270635</wp:posOffset>
            </wp:positionV>
            <wp:extent cx="3107690" cy="1925955"/>
            <wp:effectExtent l="0" t="0" r="3810" b="44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7690" cy="1925955"/>
                    </a:xfrm>
                    <a:prstGeom prst="rect">
                      <a:avLst/>
                    </a:prstGeom>
                  </pic:spPr>
                </pic:pic>
              </a:graphicData>
            </a:graphic>
            <wp14:sizeRelH relativeFrom="page">
              <wp14:pctWidth>0</wp14:pctWidth>
            </wp14:sizeRelH>
            <wp14:sizeRelV relativeFrom="page">
              <wp14:pctHeight>0</wp14:pctHeight>
            </wp14:sizeRelV>
          </wp:anchor>
        </w:drawing>
      </w:r>
      <w:r w:rsidR="007358DF" w:rsidRPr="007358DF">
        <w:rPr>
          <w:rFonts w:ascii="Calibri" w:hAnsi="Calibri" w:cs="Calibri"/>
          <w:sz w:val="24"/>
        </w:rPr>
        <w:t xml:space="preserve">Most of the literary texts that have been (partially) preserved have been handed down to us through a </w:t>
      </w:r>
      <w:r w:rsidR="007358DF" w:rsidRPr="00A735FC">
        <w:rPr>
          <w:rFonts w:ascii="Calibri" w:hAnsi="Calibri" w:cs="Calibri"/>
          <w:color w:val="FF0000"/>
          <w:sz w:val="24"/>
        </w:rPr>
        <w:t>manuscript tradition</w:t>
      </w:r>
      <w:r>
        <w:rPr>
          <w:rFonts w:ascii="Calibri" w:hAnsi="Calibri" w:cs="Calibri"/>
          <w:color w:val="FF0000"/>
          <w:sz w:val="24"/>
        </w:rPr>
        <w:t xml:space="preserve"> </w:t>
      </w:r>
      <w:r w:rsidRPr="00B80D5F">
        <w:rPr>
          <w:rFonts w:ascii="Calibri" w:hAnsi="Calibri" w:cs="Calibri"/>
          <w:color w:val="000000" w:themeColor="text1"/>
          <w:sz w:val="24"/>
        </w:rPr>
        <w:t>(most</w:t>
      </w:r>
      <w:r w:rsidRPr="00B80D5F">
        <w:rPr>
          <w:rFonts w:ascii="Calibri" w:hAnsi="Calibri" w:cs="Calibri" w:hint="eastAsia"/>
          <w:color w:val="000000" w:themeColor="text1"/>
          <w:sz w:val="24"/>
        </w:rPr>
        <w:t xml:space="preserve"> </w:t>
      </w:r>
      <w:r w:rsidRPr="00B80D5F">
        <w:rPr>
          <w:rFonts w:ascii="Calibri" w:hAnsi="Calibri" w:cs="Calibri"/>
          <w:color w:val="000000" w:themeColor="text1"/>
          <w:sz w:val="24"/>
        </w:rPr>
        <w:t>medieval)</w:t>
      </w:r>
      <w:r w:rsidR="007358DF" w:rsidRPr="007358DF">
        <w:rPr>
          <w:rFonts w:ascii="Calibri" w:hAnsi="Calibri" w:cs="Calibri"/>
          <w:sz w:val="24"/>
        </w:rPr>
        <w:t xml:space="preserve">. Very few texts have been handed down to us via ancient copies written on </w:t>
      </w:r>
      <w:r w:rsidR="007358DF" w:rsidRPr="00A735FC">
        <w:rPr>
          <w:rFonts w:ascii="Calibri" w:hAnsi="Calibri" w:cs="Calibri"/>
          <w:color w:val="FF0000"/>
          <w:sz w:val="24"/>
        </w:rPr>
        <w:t>papyrus</w:t>
      </w:r>
      <w:r w:rsidR="007358DF">
        <w:rPr>
          <w:rFonts w:ascii="Calibri" w:hAnsi="Calibri" w:cs="Calibri"/>
          <w:sz w:val="24"/>
        </w:rPr>
        <w:t>.</w:t>
      </w:r>
    </w:p>
    <w:p w14:paraId="0584615F" w14:textId="6C9AFC7C" w:rsidR="007358DF" w:rsidRDefault="007358DF" w:rsidP="007358DF">
      <w:pPr>
        <w:pStyle w:val="a3"/>
        <w:numPr>
          <w:ilvl w:val="0"/>
          <w:numId w:val="33"/>
        </w:numPr>
        <w:spacing w:line="360" w:lineRule="auto"/>
        <w:ind w:firstLineChars="0"/>
        <w:rPr>
          <w:rFonts w:ascii="Calibri" w:hAnsi="Calibri" w:cs="Calibri"/>
          <w:sz w:val="24"/>
        </w:rPr>
      </w:pPr>
      <w:r w:rsidRPr="007358DF">
        <w:rPr>
          <w:rFonts w:ascii="Calibri" w:hAnsi="Calibri" w:cs="Calibri"/>
          <w:sz w:val="24"/>
        </w:rPr>
        <w:t>Inscriptions</w:t>
      </w:r>
    </w:p>
    <w:p w14:paraId="055B70D8" w14:textId="646DB0AB" w:rsidR="00B80D5F" w:rsidRDefault="00A250B3" w:rsidP="007358DF">
      <w:pPr>
        <w:pStyle w:val="a3"/>
        <w:spacing w:line="360" w:lineRule="auto"/>
        <w:ind w:left="840" w:firstLineChars="0" w:firstLine="0"/>
        <w:rPr>
          <w:rFonts w:ascii="Calibri" w:hAnsi="Calibri" w:cs="Calibri"/>
          <w:sz w:val="24"/>
        </w:rPr>
      </w:pPr>
      <w:r>
        <w:rPr>
          <w:noProof/>
        </w:rPr>
        <mc:AlternateContent>
          <mc:Choice Requires="wps">
            <w:drawing>
              <wp:anchor distT="0" distB="0" distL="114300" distR="114300" simplePos="0" relativeHeight="251675648" behindDoc="0" locked="0" layoutInCell="1" allowOverlap="1" wp14:anchorId="14F863F2" wp14:editId="369E1C5A">
                <wp:simplePos x="0" y="0"/>
                <wp:positionH relativeFrom="column">
                  <wp:posOffset>563880</wp:posOffset>
                </wp:positionH>
                <wp:positionV relativeFrom="paragraph">
                  <wp:posOffset>4606290</wp:posOffset>
                </wp:positionV>
                <wp:extent cx="3702050" cy="635"/>
                <wp:effectExtent l="0" t="0" r="6350" b="12065"/>
                <wp:wrapTopAndBottom/>
                <wp:docPr id="24" name="文本框 24"/>
                <wp:cNvGraphicFramePr/>
                <a:graphic xmlns:a="http://schemas.openxmlformats.org/drawingml/2006/main">
                  <a:graphicData uri="http://schemas.microsoft.com/office/word/2010/wordprocessingShape">
                    <wps:wsp>
                      <wps:cNvSpPr txBox="1"/>
                      <wps:spPr>
                        <a:xfrm>
                          <a:off x="0" y="0"/>
                          <a:ext cx="3702050" cy="635"/>
                        </a:xfrm>
                        <a:prstGeom prst="rect">
                          <a:avLst/>
                        </a:prstGeom>
                        <a:solidFill>
                          <a:prstClr val="white"/>
                        </a:solidFill>
                        <a:ln>
                          <a:noFill/>
                        </a:ln>
                      </wps:spPr>
                      <wps:txbx>
                        <w:txbxContent>
                          <w:p w14:paraId="3B433650" w14:textId="380E340E" w:rsidR="00A250B3" w:rsidRPr="00A250B3" w:rsidRDefault="00A250B3" w:rsidP="00A250B3">
                            <w:pPr>
                              <w:pStyle w:val="ad"/>
                              <w:rPr>
                                <w:rFonts w:asciiTheme="minorHAnsi" w:eastAsiaTheme="minorHAnsi" w:hAnsiTheme="minorHAnsi" w:cs="Calibri"/>
                                <w:sz w:val="24"/>
                              </w:rPr>
                            </w:pPr>
                            <w:r w:rsidRPr="00A250B3">
                              <w:rPr>
                                <w:rFonts w:ascii="Calibri" w:hAnsi="Calibri" w:cs="Calibri"/>
                                <w:i/>
                                <w:iCs/>
                              </w:rPr>
                              <w:t>SEG</w:t>
                            </w:r>
                            <w:r>
                              <w:rPr>
                                <w:rFonts w:ascii="Calibri" w:hAnsi="Calibri" w:cs="Calibri"/>
                              </w:rPr>
                              <w:t xml:space="preserve">: </w:t>
                            </w:r>
                            <w:r w:rsidRPr="00A250B3">
                              <w:rPr>
                                <w:rFonts w:asciiTheme="minorHAnsi" w:eastAsiaTheme="minorHAnsi" w:hAnsiTheme="minorHAnsi" w:cs="Calibri" w:hint="eastAsia"/>
                              </w:rPr>
                              <w:t>古希腊罗马铭文集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F863F2" id="_x0000_t202" coordsize="21600,21600" o:spt="202" path="m,l,21600r21600,l21600,xe">
                <v:stroke joinstyle="miter"/>
                <v:path gradientshapeok="t" o:connecttype="rect"/>
              </v:shapetype>
              <v:shape id="文本框 24" o:spid="_x0000_s1026" type="#_x0000_t202" style="position:absolute;left:0;text-align:left;margin-left:44.4pt;margin-top:362.7pt;width:29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" stroked="f">
                <v:textbox style="mso-fit-shape-to-text:t" inset="0,0,0,0">
                  <w:txbxContent>
                    <w:p w14:paraId="3B433650" w14:textId="380E340E" w:rsidR="00A250B3" w:rsidRPr="00A250B3" w:rsidRDefault="00A250B3" w:rsidP="00A250B3">
                      <w:pPr>
                        <w:pStyle w:val="ad"/>
                        <w:rPr>
                          <w:rFonts w:asciiTheme="minorHAnsi" w:eastAsiaTheme="minorHAnsi" w:hAnsiTheme="minorHAnsi" w:cs="Calibri"/>
                          <w:sz w:val="24"/>
                        </w:rPr>
                      </w:pPr>
                      <w:r w:rsidRPr="00A250B3">
                        <w:rPr>
                          <w:rFonts w:ascii="Calibri" w:hAnsi="Calibri" w:cs="Calibri"/>
                          <w:i/>
                          <w:iCs/>
                        </w:rPr>
                        <w:t>SEG</w:t>
                      </w:r>
                      <w:r>
                        <w:rPr>
                          <w:rFonts w:ascii="Calibri" w:hAnsi="Calibri" w:cs="Calibri"/>
                        </w:rPr>
                        <w:t xml:space="preserve">: </w:t>
                      </w:r>
                      <w:r w:rsidRPr="00A250B3">
                        <w:rPr>
                          <w:rFonts w:asciiTheme="minorHAnsi" w:eastAsiaTheme="minorHAnsi" w:hAnsiTheme="minorHAnsi" w:cs="Calibri" w:hint="eastAsia"/>
                        </w:rPr>
                        <w:t>古希腊罗马铭文集</w:t>
                      </w:r>
                    </w:p>
                  </w:txbxContent>
                </v:textbox>
                <w10:wrap type="topAndBottom"/>
              </v:shape>
            </w:pict>
          </mc:Fallback>
        </mc:AlternateContent>
      </w:r>
      <w:r w:rsidRPr="00A250B3">
        <w:rPr>
          <w:rFonts w:ascii="Calibri" w:hAnsi="Calibri" w:cs="Calibri"/>
          <w:noProof/>
          <w:sz w:val="24"/>
        </w:rPr>
        <w:drawing>
          <wp:anchor distT="0" distB="0" distL="114300" distR="114300" simplePos="0" relativeHeight="251673600" behindDoc="0" locked="0" layoutInCell="1" allowOverlap="1" wp14:anchorId="35C215E4" wp14:editId="6FC1F704">
            <wp:simplePos x="0" y="0"/>
            <wp:positionH relativeFrom="column">
              <wp:posOffset>343535</wp:posOffset>
            </wp:positionH>
            <wp:positionV relativeFrom="paragraph">
              <wp:posOffset>2397125</wp:posOffset>
            </wp:positionV>
            <wp:extent cx="5026660" cy="2210435"/>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6660" cy="2210435"/>
                    </a:xfrm>
                    <a:prstGeom prst="rect">
                      <a:avLst/>
                    </a:prstGeom>
                  </pic:spPr>
                </pic:pic>
              </a:graphicData>
            </a:graphic>
            <wp14:sizeRelH relativeFrom="page">
              <wp14:pctWidth>0</wp14:pctWidth>
            </wp14:sizeRelH>
            <wp14:sizeRelV relativeFrom="page">
              <wp14:pctHeight>0</wp14:pctHeight>
            </wp14:sizeRelV>
          </wp:anchor>
        </w:drawing>
      </w:r>
      <w:r w:rsidR="00B80D5F">
        <w:rPr>
          <w:noProof/>
        </w:rPr>
        <mc:AlternateContent>
          <mc:Choice Requires="wps">
            <w:drawing>
              <wp:anchor distT="0" distB="0" distL="114300" distR="114300" simplePos="0" relativeHeight="251672576" behindDoc="0" locked="0" layoutInCell="1" allowOverlap="1" wp14:anchorId="64EF946B" wp14:editId="69B7F3B8">
                <wp:simplePos x="0" y="0"/>
                <wp:positionH relativeFrom="column">
                  <wp:posOffset>1044575</wp:posOffset>
                </wp:positionH>
                <wp:positionV relativeFrom="paragraph">
                  <wp:posOffset>2033905</wp:posOffset>
                </wp:positionV>
                <wp:extent cx="3702050" cy="635"/>
                <wp:effectExtent l="0" t="0" r="6350" b="12065"/>
                <wp:wrapTopAndBottom/>
                <wp:docPr id="21" name="文本框 21"/>
                <wp:cNvGraphicFramePr/>
                <a:graphic xmlns:a="http://schemas.openxmlformats.org/drawingml/2006/main">
                  <a:graphicData uri="http://schemas.microsoft.com/office/word/2010/wordprocessingShape">
                    <wps:wsp>
                      <wps:cNvSpPr txBox="1"/>
                      <wps:spPr>
                        <a:xfrm>
                          <a:off x="0" y="0"/>
                          <a:ext cx="3702050" cy="635"/>
                        </a:xfrm>
                        <a:prstGeom prst="rect">
                          <a:avLst/>
                        </a:prstGeom>
                        <a:solidFill>
                          <a:prstClr val="white"/>
                        </a:solidFill>
                        <a:ln>
                          <a:noFill/>
                        </a:ln>
                      </wps:spPr>
                      <wps:txbx>
                        <w:txbxContent>
                          <w:p w14:paraId="249F2B63" w14:textId="323C2EB9" w:rsidR="00B80D5F" w:rsidRPr="00A250B3" w:rsidRDefault="00A250B3" w:rsidP="00B80D5F">
                            <w:pPr>
                              <w:pStyle w:val="ad"/>
                              <w:rPr>
                                <w:rFonts w:ascii="Calibri" w:hAnsi="Calibri" w:cs="Calibri"/>
                                <w:sz w:val="24"/>
                              </w:rPr>
                            </w:pPr>
                            <w:r w:rsidRPr="00A250B3">
                              <w:rPr>
                                <w:rFonts w:ascii="Calibri" w:hAnsi="Calibri" w:cs="Calibri"/>
                              </w:rPr>
                              <w:t>In Greek; Sports achievement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946B" id="文本框 21" o:spid="_x0000_s1027" type="#_x0000_t202" style="position:absolute;left:0;text-align:left;margin-left:82.25pt;margin-top:160.15pt;width:29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" stroked="f">
                <v:textbox style="mso-fit-shape-to-text:t" inset="0,0,0,0">
                  <w:txbxContent>
                    <w:p w14:paraId="249F2B63" w14:textId="323C2EB9" w:rsidR="00B80D5F" w:rsidRPr="00A250B3" w:rsidRDefault="00A250B3" w:rsidP="00B80D5F">
                      <w:pPr>
                        <w:pStyle w:val="ad"/>
                        <w:rPr>
                          <w:rFonts w:ascii="Calibri" w:hAnsi="Calibri" w:cs="Calibri"/>
                          <w:sz w:val="24"/>
                        </w:rPr>
                      </w:pPr>
                      <w:r w:rsidRPr="00A250B3">
                        <w:rPr>
                          <w:rFonts w:ascii="Calibri" w:hAnsi="Calibri" w:cs="Calibri"/>
                        </w:rPr>
                        <w:t>In Greek; Sports achievement</w:t>
                      </w:r>
                    </w:p>
                  </w:txbxContent>
                </v:textbox>
                <w10:wrap type="topAndBottom"/>
              </v:shape>
            </w:pict>
          </mc:Fallback>
        </mc:AlternateContent>
      </w:r>
      <w:r w:rsidR="00B80D5F" w:rsidRPr="00B80D5F">
        <w:rPr>
          <w:rFonts w:ascii="Calibri" w:hAnsi="Calibri" w:cs="Calibri"/>
          <w:noProof/>
          <w:sz w:val="24"/>
        </w:rPr>
        <w:drawing>
          <wp:anchor distT="0" distB="0" distL="114300" distR="114300" simplePos="0" relativeHeight="251670528" behindDoc="0" locked="0" layoutInCell="1" allowOverlap="1" wp14:anchorId="7338CC63" wp14:editId="2B69CE74">
            <wp:simplePos x="0" y="0"/>
            <wp:positionH relativeFrom="column">
              <wp:posOffset>1044575</wp:posOffset>
            </wp:positionH>
            <wp:positionV relativeFrom="paragraph">
              <wp:posOffset>313690</wp:posOffset>
            </wp:positionV>
            <wp:extent cx="3702050" cy="1663065"/>
            <wp:effectExtent l="0" t="0" r="6350" b="635"/>
            <wp:wrapTopAndBottom/>
            <wp:docPr id="2" name="Picture 1">
              <a:extLst xmlns:a="http://schemas.openxmlformats.org/drawingml/2006/main">
                <a:ext uri="{FF2B5EF4-FFF2-40B4-BE49-F238E27FC236}">
                  <a16:creationId xmlns:a16="http://schemas.microsoft.com/office/drawing/2014/main" id="{EA6E6C26-E5BE-4060-B51B-79F7C92CD6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A6E6C26-E5BE-4060-B51B-79F7C92CD6B4}"/>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2050" cy="1663065"/>
                    </a:xfrm>
                    <a:prstGeom prst="rect">
                      <a:avLst/>
                    </a:prstGeom>
                  </pic:spPr>
                </pic:pic>
              </a:graphicData>
            </a:graphic>
            <wp14:sizeRelH relativeFrom="page">
              <wp14:pctWidth>0</wp14:pctWidth>
            </wp14:sizeRelH>
            <wp14:sizeRelV relativeFrom="page">
              <wp14:pctHeight>0</wp14:pctHeight>
            </wp14:sizeRelV>
          </wp:anchor>
        </w:drawing>
      </w:r>
      <w:r w:rsidR="007358DF">
        <w:rPr>
          <w:rFonts w:ascii="Calibri" w:hAnsi="Calibri" w:cs="Calibri"/>
          <w:sz w:val="24"/>
        </w:rPr>
        <w:t>T</w:t>
      </w:r>
      <w:r w:rsidR="007358DF" w:rsidRPr="007358DF">
        <w:rPr>
          <w:rFonts w:ascii="Calibri" w:hAnsi="Calibri" w:cs="Calibri"/>
          <w:sz w:val="24"/>
        </w:rPr>
        <w:t>exts engraved in or written on durable material, usually stone or metal.</w:t>
      </w:r>
    </w:p>
    <w:p w14:paraId="5B12150F" w14:textId="4B91021C" w:rsidR="00A250B3" w:rsidRDefault="00A250B3" w:rsidP="007358DF">
      <w:pPr>
        <w:pStyle w:val="a3"/>
        <w:spacing w:line="360" w:lineRule="auto"/>
        <w:ind w:left="840" w:firstLineChars="0" w:firstLine="0"/>
        <w:rPr>
          <w:rFonts w:ascii="Calibri" w:hAnsi="Calibri" w:cs="Calibri"/>
          <w:sz w:val="24"/>
        </w:rPr>
      </w:pPr>
    </w:p>
    <w:p w14:paraId="42CBA23D" w14:textId="69963A87" w:rsidR="007358DF" w:rsidRDefault="007358DF" w:rsidP="007358DF">
      <w:pPr>
        <w:pStyle w:val="a3"/>
        <w:numPr>
          <w:ilvl w:val="0"/>
          <w:numId w:val="33"/>
        </w:numPr>
        <w:spacing w:line="360" w:lineRule="auto"/>
        <w:ind w:firstLineChars="0"/>
        <w:rPr>
          <w:rFonts w:ascii="Calibri" w:hAnsi="Calibri" w:cs="Calibri"/>
          <w:sz w:val="24"/>
        </w:rPr>
      </w:pPr>
      <w:r w:rsidRPr="007358DF">
        <w:rPr>
          <w:rFonts w:ascii="Calibri" w:hAnsi="Calibri" w:cs="Calibri"/>
          <w:sz w:val="24"/>
        </w:rPr>
        <w:t>Papyri</w:t>
      </w:r>
    </w:p>
    <w:p w14:paraId="6BB8CD42" w14:textId="50701096" w:rsidR="00B80D5F" w:rsidRDefault="00B80D5F" w:rsidP="007358DF">
      <w:pPr>
        <w:pStyle w:val="a3"/>
        <w:spacing w:line="360" w:lineRule="auto"/>
        <w:ind w:left="840" w:firstLineChars="0" w:firstLine="0"/>
        <w:rPr>
          <w:rFonts w:ascii="Calibri" w:hAnsi="Calibri" w:cs="Calibri"/>
          <w:sz w:val="24"/>
        </w:rPr>
      </w:pPr>
      <w:r w:rsidRPr="00B80D5F">
        <w:rPr>
          <w:rFonts w:ascii="Calibri" w:hAnsi="Calibri" w:cs="Calibri"/>
          <w:noProof/>
          <w:sz w:val="24"/>
        </w:rPr>
        <w:lastRenderedPageBreak/>
        <w:drawing>
          <wp:anchor distT="0" distB="0" distL="114300" distR="114300" simplePos="0" relativeHeight="251669504" behindDoc="0" locked="0" layoutInCell="1" allowOverlap="1" wp14:anchorId="6863F4B2" wp14:editId="5966574C">
            <wp:simplePos x="0" y="0"/>
            <wp:positionH relativeFrom="column">
              <wp:posOffset>1356360</wp:posOffset>
            </wp:positionH>
            <wp:positionV relativeFrom="paragraph">
              <wp:posOffset>923290</wp:posOffset>
            </wp:positionV>
            <wp:extent cx="2968625" cy="1594485"/>
            <wp:effectExtent l="0" t="0" r="3175" b="571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8625" cy="1594485"/>
                    </a:xfrm>
                    <a:prstGeom prst="rect">
                      <a:avLst/>
                    </a:prstGeom>
                  </pic:spPr>
                </pic:pic>
              </a:graphicData>
            </a:graphic>
            <wp14:sizeRelH relativeFrom="page">
              <wp14:pctWidth>0</wp14:pctWidth>
            </wp14:sizeRelH>
            <wp14:sizeRelV relativeFrom="page">
              <wp14:pctHeight>0</wp14:pctHeight>
            </wp14:sizeRelV>
          </wp:anchor>
        </w:drawing>
      </w:r>
      <w:r w:rsidR="007358DF">
        <w:rPr>
          <w:rFonts w:ascii="Calibri" w:hAnsi="Calibri" w:cs="Calibri"/>
          <w:sz w:val="24"/>
        </w:rPr>
        <w:t>T</w:t>
      </w:r>
      <w:r w:rsidR="007358DF" w:rsidRPr="007358DF">
        <w:rPr>
          <w:rFonts w:ascii="Calibri" w:hAnsi="Calibri" w:cs="Calibri"/>
          <w:sz w:val="24"/>
        </w:rPr>
        <w:t>exts written on papyrus (see below). The nature of the texts contained in papyrus could be very diverse: e.g., various types of documents, literary texts, magical texts</w:t>
      </w:r>
      <w:r w:rsidR="0053360D">
        <w:rPr>
          <w:rFonts w:ascii="Calibri" w:hAnsi="Calibri" w:cs="Calibri"/>
          <w:sz w:val="24"/>
        </w:rPr>
        <w:t>, contracts, and</w:t>
      </w:r>
      <w:r w:rsidR="0053360D">
        <w:rPr>
          <w:rFonts w:ascii="Calibri" w:hAnsi="Calibri" w:cs="Calibri" w:hint="eastAsia"/>
          <w:sz w:val="24"/>
        </w:rPr>
        <w:t xml:space="preserve"> </w:t>
      </w:r>
      <w:r w:rsidR="0053360D">
        <w:rPr>
          <w:rFonts w:ascii="Calibri" w:hAnsi="Calibri" w:cs="Calibri"/>
          <w:sz w:val="24"/>
        </w:rPr>
        <w:t>leases, etc</w:t>
      </w:r>
      <w:r w:rsidR="007358DF">
        <w:rPr>
          <w:rFonts w:ascii="Calibri" w:hAnsi="Calibri" w:cs="Calibri"/>
          <w:sz w:val="24"/>
        </w:rPr>
        <w:t>.</w:t>
      </w:r>
    </w:p>
    <w:p w14:paraId="5D072D52" w14:textId="47D3070E" w:rsidR="007358DF" w:rsidRDefault="007358DF" w:rsidP="007358DF">
      <w:pPr>
        <w:pStyle w:val="a3"/>
        <w:numPr>
          <w:ilvl w:val="0"/>
          <w:numId w:val="33"/>
        </w:numPr>
        <w:spacing w:line="360" w:lineRule="auto"/>
        <w:ind w:firstLineChars="0"/>
        <w:rPr>
          <w:rFonts w:ascii="Calibri" w:hAnsi="Calibri" w:cs="Calibri"/>
          <w:sz w:val="24"/>
        </w:rPr>
      </w:pPr>
      <w:r w:rsidRPr="007358DF">
        <w:rPr>
          <w:rFonts w:ascii="Calibri" w:hAnsi="Calibri" w:cs="Calibri"/>
          <w:sz w:val="24"/>
        </w:rPr>
        <w:t>Material remains</w:t>
      </w:r>
    </w:p>
    <w:p w14:paraId="25E1ACF8" w14:textId="651B0020" w:rsidR="00B4505F" w:rsidRDefault="007A2ED3" w:rsidP="00B4505F">
      <w:pPr>
        <w:pStyle w:val="a3"/>
        <w:spacing w:line="360" w:lineRule="auto"/>
        <w:ind w:left="840" w:firstLineChars="0" w:firstLine="0"/>
        <w:rPr>
          <w:rFonts w:ascii="Calibri" w:hAnsi="Calibri" w:cs="Calibri"/>
          <w:sz w:val="24"/>
        </w:rPr>
      </w:pPr>
      <w:r w:rsidRPr="007A2ED3">
        <w:rPr>
          <w:rFonts w:ascii="Calibri" w:hAnsi="Calibri" w:cs="Calibri"/>
          <w:noProof/>
          <w:sz w:val="24"/>
        </w:rPr>
        <w:drawing>
          <wp:anchor distT="0" distB="0" distL="114300" distR="114300" simplePos="0" relativeHeight="251678720" behindDoc="0" locked="0" layoutInCell="1" allowOverlap="1" wp14:anchorId="2492956E" wp14:editId="2B5A27DD">
            <wp:simplePos x="0" y="0"/>
            <wp:positionH relativeFrom="column">
              <wp:posOffset>1009803</wp:posOffset>
            </wp:positionH>
            <wp:positionV relativeFrom="paragraph">
              <wp:posOffset>2238077</wp:posOffset>
            </wp:positionV>
            <wp:extent cx="4131945" cy="2115820"/>
            <wp:effectExtent l="0" t="0" r="0" b="508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1945" cy="2115820"/>
                    </a:xfrm>
                    <a:prstGeom prst="rect">
                      <a:avLst/>
                    </a:prstGeom>
                  </pic:spPr>
                </pic:pic>
              </a:graphicData>
            </a:graphic>
            <wp14:sizeRelH relativeFrom="page">
              <wp14:pctWidth>0</wp14:pctWidth>
            </wp14:sizeRelH>
            <wp14:sizeRelV relativeFrom="page">
              <wp14:pctHeight>0</wp14:pctHeight>
            </wp14:sizeRelV>
          </wp:anchor>
        </w:drawing>
      </w:r>
      <w:r w:rsidRPr="00893E9F">
        <w:rPr>
          <w:rFonts w:ascii="Calibri" w:hAnsi="Calibri" w:cs="Calibri"/>
          <w:noProof/>
          <w:sz w:val="24"/>
        </w:rPr>
        <w:drawing>
          <wp:anchor distT="0" distB="0" distL="114300" distR="114300" simplePos="0" relativeHeight="251677696" behindDoc="0" locked="0" layoutInCell="1" allowOverlap="1" wp14:anchorId="6033A3BF" wp14:editId="3979EB91">
            <wp:simplePos x="0" y="0"/>
            <wp:positionH relativeFrom="column">
              <wp:posOffset>2971157</wp:posOffset>
            </wp:positionH>
            <wp:positionV relativeFrom="paragraph">
              <wp:posOffset>979387</wp:posOffset>
            </wp:positionV>
            <wp:extent cx="2209800" cy="112268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9800" cy="1122680"/>
                    </a:xfrm>
                    <a:prstGeom prst="rect">
                      <a:avLst/>
                    </a:prstGeom>
                  </pic:spPr>
                </pic:pic>
              </a:graphicData>
            </a:graphic>
            <wp14:sizeRelH relativeFrom="page">
              <wp14:pctWidth>0</wp14:pctWidth>
            </wp14:sizeRelH>
            <wp14:sizeRelV relativeFrom="page">
              <wp14:pctHeight>0</wp14:pctHeight>
            </wp14:sizeRelV>
          </wp:anchor>
        </w:drawing>
      </w:r>
      <w:r w:rsidRPr="003D4DE8">
        <w:rPr>
          <w:rFonts w:ascii="Calibri" w:hAnsi="Calibri" w:cs="Calibri"/>
          <w:noProof/>
          <w:sz w:val="24"/>
        </w:rPr>
        <w:drawing>
          <wp:anchor distT="0" distB="0" distL="114300" distR="114300" simplePos="0" relativeHeight="251676672" behindDoc="0" locked="0" layoutInCell="1" allowOverlap="1" wp14:anchorId="15C2313D" wp14:editId="35123FD8">
            <wp:simplePos x="0" y="0"/>
            <wp:positionH relativeFrom="column">
              <wp:posOffset>546623</wp:posOffset>
            </wp:positionH>
            <wp:positionV relativeFrom="paragraph">
              <wp:posOffset>1015509</wp:posOffset>
            </wp:positionV>
            <wp:extent cx="2152650" cy="1040130"/>
            <wp:effectExtent l="0" t="0" r="6350" b="127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2650" cy="1040130"/>
                    </a:xfrm>
                    <a:prstGeom prst="rect">
                      <a:avLst/>
                    </a:prstGeom>
                  </pic:spPr>
                </pic:pic>
              </a:graphicData>
            </a:graphic>
            <wp14:sizeRelH relativeFrom="page">
              <wp14:pctWidth>0</wp14:pctWidth>
            </wp14:sizeRelH>
            <wp14:sizeRelV relativeFrom="page">
              <wp14:pctHeight>0</wp14:pctHeight>
            </wp14:sizeRelV>
          </wp:anchor>
        </w:drawing>
      </w:r>
      <w:r w:rsidR="007358DF">
        <w:rPr>
          <w:rFonts w:ascii="Calibri" w:hAnsi="Calibri" w:cs="Calibri"/>
          <w:sz w:val="24"/>
        </w:rPr>
        <w:t>A</w:t>
      </w:r>
      <w:r w:rsidR="007358DF" w:rsidRPr="007358DF">
        <w:rPr>
          <w:rFonts w:ascii="Calibri" w:hAnsi="Calibri" w:cs="Calibri"/>
          <w:sz w:val="24"/>
        </w:rPr>
        <w:t>ny material that remained from the time of ancient Rome, ranging from works of art and monumental buildings to the remains of ordinary dwellings, foundations, structures of a utilitarian</w:t>
      </w:r>
      <w:r w:rsidR="00B80D5F">
        <w:rPr>
          <w:rFonts w:ascii="Calibri" w:hAnsi="Calibri" w:cs="Calibri"/>
          <w:sz w:val="24"/>
        </w:rPr>
        <w:t xml:space="preserve"> (</w:t>
      </w:r>
      <w:r w:rsidR="00B80D5F">
        <w:rPr>
          <w:rFonts w:ascii="Calibri" w:hAnsi="Calibri" w:cs="Calibri" w:hint="eastAsia"/>
          <w:sz w:val="24"/>
        </w:rPr>
        <w:t>实用的</w:t>
      </w:r>
      <w:r w:rsidR="00B80D5F">
        <w:rPr>
          <w:rFonts w:ascii="Calibri" w:hAnsi="Calibri" w:cs="Calibri"/>
          <w:sz w:val="24"/>
        </w:rPr>
        <w:t>)</w:t>
      </w:r>
      <w:r w:rsidR="007358DF" w:rsidRPr="007358DF">
        <w:rPr>
          <w:rFonts w:ascii="Calibri" w:hAnsi="Calibri" w:cs="Calibri"/>
          <w:sz w:val="24"/>
        </w:rPr>
        <w:t xml:space="preserve"> purpose, and utensils</w:t>
      </w:r>
      <w:r w:rsidR="00B80D5F">
        <w:rPr>
          <w:rFonts w:ascii="Calibri" w:hAnsi="Calibri" w:cs="Calibri"/>
          <w:sz w:val="24"/>
        </w:rPr>
        <w:t xml:space="preserve"> (</w:t>
      </w:r>
      <w:r w:rsidR="00B80D5F">
        <w:rPr>
          <w:rFonts w:ascii="Calibri" w:hAnsi="Calibri" w:cs="Calibri" w:hint="eastAsia"/>
          <w:sz w:val="24"/>
        </w:rPr>
        <w:t>用具</w:t>
      </w:r>
      <w:r w:rsidR="00B80D5F">
        <w:rPr>
          <w:rFonts w:ascii="Calibri" w:hAnsi="Calibri" w:cs="Calibri"/>
          <w:sz w:val="24"/>
        </w:rPr>
        <w:t>)</w:t>
      </w:r>
      <w:r w:rsidR="007358DF">
        <w:rPr>
          <w:rFonts w:ascii="Calibri" w:hAnsi="Calibri" w:cs="Calibri"/>
          <w:sz w:val="24"/>
        </w:rPr>
        <w:t>.</w:t>
      </w:r>
    </w:p>
    <w:p w14:paraId="3C61253C" w14:textId="133B4D8E" w:rsidR="00B4505F" w:rsidRDefault="00B4505F" w:rsidP="00B4505F">
      <w:pPr>
        <w:pStyle w:val="a3"/>
        <w:numPr>
          <w:ilvl w:val="0"/>
          <w:numId w:val="43"/>
        </w:numPr>
        <w:spacing w:line="360" w:lineRule="auto"/>
        <w:ind w:firstLineChars="0"/>
        <w:rPr>
          <w:rFonts w:ascii="Calibri" w:hAnsi="Calibri" w:cs="Calibri"/>
          <w:sz w:val="24"/>
        </w:rPr>
      </w:pPr>
      <w:r w:rsidRPr="00B4505F">
        <w:rPr>
          <w:rFonts w:ascii="Calibri" w:hAnsi="Calibri" w:cs="Calibri"/>
          <w:sz w:val="24"/>
        </w:rPr>
        <w:t>The Theatre at Philippi, located in the ancient city of Philippi in eastern Macedonia (modern Greece), is a significant archaeological site that showcases the architectural and cultural achievements of the ancient Greeks and Romans.</w:t>
      </w:r>
    </w:p>
    <w:p w14:paraId="6AE8EEA5" w14:textId="4475AB02" w:rsidR="00B4505F" w:rsidRPr="00B4505F" w:rsidRDefault="00B4505F" w:rsidP="00B4505F">
      <w:pPr>
        <w:pStyle w:val="a3"/>
        <w:numPr>
          <w:ilvl w:val="0"/>
          <w:numId w:val="37"/>
        </w:numPr>
        <w:spacing w:line="360" w:lineRule="auto"/>
        <w:ind w:firstLineChars="0"/>
        <w:rPr>
          <w:rFonts w:ascii="Calibri" w:hAnsi="Calibri" w:cs="Calibri"/>
          <w:sz w:val="24"/>
        </w:rPr>
      </w:pPr>
      <w:r w:rsidRPr="00B4505F">
        <w:rPr>
          <w:rFonts w:ascii="Calibri" w:hAnsi="Calibri" w:cs="Calibri"/>
          <w:sz w:val="24"/>
        </w:rPr>
        <w:t xml:space="preserve">Founding: The city of Philippi was founded in 356 BC by King Philip II </w:t>
      </w:r>
      <w:r w:rsidRPr="00B4505F">
        <w:rPr>
          <w:rFonts w:ascii="Calibri" w:hAnsi="Calibri" w:cs="Calibri"/>
          <w:sz w:val="24"/>
        </w:rPr>
        <w:lastRenderedPageBreak/>
        <w:t xml:space="preserve">of Macedon, the father of Alexander the Great. It became an important city in the region due to its strategic location on the Via </w:t>
      </w:r>
      <w:proofErr w:type="spellStart"/>
      <w:r w:rsidRPr="00B4505F">
        <w:rPr>
          <w:rFonts w:ascii="Calibri" w:hAnsi="Calibri" w:cs="Calibri"/>
          <w:sz w:val="24"/>
        </w:rPr>
        <w:t>Egnatia</w:t>
      </w:r>
      <w:proofErr w:type="spellEnd"/>
      <w:r w:rsidRPr="00B4505F">
        <w:rPr>
          <w:rFonts w:ascii="Calibri" w:hAnsi="Calibri" w:cs="Calibri"/>
          <w:sz w:val="24"/>
        </w:rPr>
        <w:t>, a major Roman road connecting the Adriatic Sea to Byzantium (modern Istanbul).</w:t>
      </w:r>
    </w:p>
    <w:p w14:paraId="346A982F" w14:textId="6E17FC83" w:rsidR="00893E9F" w:rsidRPr="00893E9F" w:rsidRDefault="00B4505F" w:rsidP="00893E9F">
      <w:pPr>
        <w:pStyle w:val="a3"/>
        <w:numPr>
          <w:ilvl w:val="0"/>
          <w:numId w:val="37"/>
        </w:numPr>
        <w:spacing w:line="360" w:lineRule="auto"/>
        <w:ind w:firstLineChars="0"/>
        <w:rPr>
          <w:rFonts w:ascii="Calibri" w:hAnsi="Calibri" w:cs="Calibri"/>
          <w:sz w:val="24"/>
        </w:rPr>
      </w:pPr>
      <w:r w:rsidRPr="00B4505F">
        <w:rPr>
          <w:rFonts w:ascii="Calibri" w:hAnsi="Calibri" w:cs="Calibri"/>
          <w:sz w:val="24"/>
        </w:rPr>
        <w:t>Roman Influence: Philippi gained prominence after the Battle of Philippi in 42 BC, where the forces of Mark Antony and Octavian (the future Emperor Augustus) defeated the army of the assassins of Julius Caesar. The city was later developed into a Roman colony, and many Roman architectural styles and structures were introduced.</w:t>
      </w:r>
    </w:p>
    <w:p w14:paraId="7AB93889" w14:textId="1DF324AC" w:rsidR="00893E9F" w:rsidRDefault="00893E9F" w:rsidP="00893E9F">
      <w:pPr>
        <w:pStyle w:val="a3"/>
        <w:numPr>
          <w:ilvl w:val="0"/>
          <w:numId w:val="43"/>
        </w:numPr>
        <w:spacing w:line="360" w:lineRule="auto"/>
        <w:ind w:firstLineChars="0"/>
        <w:rPr>
          <w:rFonts w:ascii="Calibri" w:hAnsi="Calibri" w:cs="Calibri"/>
          <w:sz w:val="24"/>
        </w:rPr>
      </w:pPr>
      <w:r w:rsidRPr="00893E9F">
        <w:rPr>
          <w:rFonts w:ascii="Calibri" w:hAnsi="Calibri" w:cs="Calibri"/>
          <w:sz w:val="24"/>
        </w:rPr>
        <w:t xml:space="preserve">The Theatre at </w:t>
      </w:r>
      <w:proofErr w:type="spellStart"/>
      <w:r w:rsidRPr="00893E9F">
        <w:rPr>
          <w:rFonts w:ascii="Calibri" w:hAnsi="Calibri" w:cs="Calibri"/>
          <w:sz w:val="24"/>
        </w:rPr>
        <w:t>Aspendos</w:t>
      </w:r>
      <w:proofErr w:type="spellEnd"/>
      <w:r w:rsidRPr="00893E9F">
        <w:rPr>
          <w:rFonts w:ascii="Calibri" w:hAnsi="Calibri" w:cs="Calibri"/>
          <w:sz w:val="24"/>
        </w:rPr>
        <w:t xml:space="preserve">, located in the ancient city of </w:t>
      </w:r>
      <w:proofErr w:type="spellStart"/>
      <w:r w:rsidRPr="00893E9F">
        <w:rPr>
          <w:rFonts w:ascii="Calibri" w:hAnsi="Calibri" w:cs="Calibri"/>
          <w:sz w:val="24"/>
        </w:rPr>
        <w:t>Aspendos</w:t>
      </w:r>
      <w:proofErr w:type="spellEnd"/>
      <w:r w:rsidRPr="00893E9F">
        <w:rPr>
          <w:rFonts w:ascii="Calibri" w:hAnsi="Calibri" w:cs="Calibri"/>
          <w:sz w:val="24"/>
        </w:rPr>
        <w:t xml:space="preserve"> in present-day Turkey, is one of the best-preserved examples of Roman theater architecture.</w:t>
      </w:r>
    </w:p>
    <w:p w14:paraId="5EDB12AB" w14:textId="3232CFFF" w:rsidR="00893E9F" w:rsidRDefault="00893E9F" w:rsidP="00893E9F">
      <w:pPr>
        <w:pStyle w:val="a3"/>
        <w:numPr>
          <w:ilvl w:val="0"/>
          <w:numId w:val="46"/>
        </w:numPr>
        <w:spacing w:line="360" w:lineRule="auto"/>
        <w:ind w:firstLineChars="0"/>
        <w:rPr>
          <w:rFonts w:ascii="Calibri" w:hAnsi="Calibri" w:cs="Calibri"/>
          <w:sz w:val="24"/>
        </w:rPr>
      </w:pPr>
      <w:r w:rsidRPr="00893E9F">
        <w:rPr>
          <w:rFonts w:ascii="Calibri" w:hAnsi="Calibri" w:cs="Calibri"/>
          <w:sz w:val="24"/>
        </w:rPr>
        <w:t xml:space="preserve">Founding: </w:t>
      </w:r>
      <w:proofErr w:type="spellStart"/>
      <w:r w:rsidRPr="00893E9F">
        <w:rPr>
          <w:rFonts w:ascii="Calibri" w:hAnsi="Calibri" w:cs="Calibri"/>
          <w:sz w:val="24"/>
        </w:rPr>
        <w:t>Aspendos</w:t>
      </w:r>
      <w:proofErr w:type="spellEnd"/>
      <w:r w:rsidRPr="00893E9F">
        <w:rPr>
          <w:rFonts w:ascii="Calibri" w:hAnsi="Calibri" w:cs="Calibri"/>
          <w:sz w:val="24"/>
        </w:rPr>
        <w:t>, known in antiquity as</w:t>
      </w:r>
      <w:r>
        <w:rPr>
          <w:rFonts w:ascii="Calibri" w:hAnsi="Calibri" w:cs="Calibri"/>
          <w:sz w:val="24"/>
        </w:rPr>
        <w:t xml:space="preserve"> </w:t>
      </w:r>
      <w:proofErr w:type="spellStart"/>
      <w:r w:rsidRPr="00893E9F">
        <w:rPr>
          <w:rFonts w:ascii="Calibri" w:hAnsi="Calibri" w:cs="Calibri"/>
          <w:sz w:val="24"/>
        </w:rPr>
        <w:t>Ἄσ</w:t>
      </w:r>
      <w:proofErr w:type="spellEnd"/>
      <w:r w:rsidRPr="00893E9F">
        <w:rPr>
          <w:rFonts w:ascii="Calibri" w:hAnsi="Calibri" w:cs="Calibri"/>
          <w:sz w:val="24"/>
        </w:rPr>
        <w:t>π</w:t>
      </w:r>
      <w:proofErr w:type="spellStart"/>
      <w:r w:rsidRPr="00893E9F">
        <w:rPr>
          <w:rFonts w:ascii="Calibri" w:hAnsi="Calibri" w:cs="Calibri"/>
          <w:sz w:val="24"/>
        </w:rPr>
        <w:t>ενδος</w:t>
      </w:r>
      <w:proofErr w:type="spellEnd"/>
      <w:r w:rsidRPr="00893E9F">
        <w:rPr>
          <w:rFonts w:ascii="Calibri" w:hAnsi="Calibri" w:cs="Calibri"/>
          <w:sz w:val="24"/>
        </w:rPr>
        <w:t xml:space="preserve"> (</w:t>
      </w:r>
      <w:proofErr w:type="spellStart"/>
      <w:r w:rsidRPr="00893E9F">
        <w:rPr>
          <w:rFonts w:ascii="Calibri" w:hAnsi="Calibri" w:cs="Calibri"/>
          <w:sz w:val="24"/>
        </w:rPr>
        <w:t>Aspendos</w:t>
      </w:r>
      <w:proofErr w:type="spellEnd"/>
      <w:r w:rsidRPr="00893E9F">
        <w:rPr>
          <w:rFonts w:ascii="Calibri" w:hAnsi="Calibri" w:cs="Calibri"/>
          <w:sz w:val="24"/>
        </w:rPr>
        <w:t>), was an ancient Greco-Roman city located in Pamphylia, near the modern city of Antalya. It was founded by Greeks from Argos around 1000 BC.</w:t>
      </w:r>
    </w:p>
    <w:p w14:paraId="4A609243" w14:textId="11C890B5" w:rsidR="007A2ED3" w:rsidRPr="007A2ED3" w:rsidRDefault="007A2ED3" w:rsidP="007A2ED3">
      <w:pPr>
        <w:pStyle w:val="a3"/>
        <w:numPr>
          <w:ilvl w:val="0"/>
          <w:numId w:val="46"/>
        </w:numPr>
        <w:spacing w:line="360" w:lineRule="auto"/>
        <w:ind w:firstLineChars="0"/>
        <w:rPr>
          <w:rFonts w:ascii="Calibri" w:hAnsi="Calibri" w:cs="Calibri"/>
          <w:sz w:val="24"/>
        </w:rPr>
      </w:pPr>
      <w:r w:rsidRPr="007A2ED3">
        <w:rPr>
          <w:rFonts w:ascii="Calibri" w:hAnsi="Calibri" w:cs="Calibri"/>
          <w:sz w:val="24"/>
        </w:rPr>
        <w:t>Roman Period: The city flourished during the Roman period, becoming an important cultural and economic center. The theatre was constructed during this time, under the reign of Emperor Marcus Aurelius (AD 161-180).</w:t>
      </w:r>
    </w:p>
    <w:p w14:paraId="683E6762" w14:textId="642AB21B" w:rsidR="007A2ED3" w:rsidRPr="008A2699" w:rsidRDefault="007A2ED3" w:rsidP="008A2699">
      <w:pPr>
        <w:pStyle w:val="a3"/>
        <w:numPr>
          <w:ilvl w:val="0"/>
          <w:numId w:val="33"/>
        </w:numPr>
        <w:spacing w:line="360" w:lineRule="auto"/>
        <w:ind w:firstLineChars="0"/>
        <w:rPr>
          <w:rFonts w:ascii="Calibri" w:hAnsi="Calibri" w:cs="Calibri"/>
          <w:sz w:val="24"/>
        </w:rPr>
      </w:pPr>
      <w:r w:rsidRPr="007A2ED3">
        <w:rPr>
          <w:rFonts w:ascii="Calibri" w:hAnsi="Calibri" w:cs="Calibri"/>
          <w:noProof/>
          <w:sz w:val="24"/>
        </w:rPr>
        <w:drawing>
          <wp:anchor distT="0" distB="0" distL="114300" distR="114300" simplePos="0" relativeHeight="251679744" behindDoc="0" locked="0" layoutInCell="1" allowOverlap="1" wp14:anchorId="4073D611" wp14:editId="10501BA5">
            <wp:simplePos x="0" y="0"/>
            <wp:positionH relativeFrom="column">
              <wp:posOffset>945515</wp:posOffset>
            </wp:positionH>
            <wp:positionV relativeFrom="paragraph">
              <wp:posOffset>384867</wp:posOffset>
            </wp:positionV>
            <wp:extent cx="3691890" cy="1927225"/>
            <wp:effectExtent l="0" t="0" r="3810" b="3175"/>
            <wp:wrapTopAndBottom/>
            <wp:docPr id="29" name="Picture 1">
              <a:extLst xmlns:a="http://schemas.openxmlformats.org/drawingml/2006/main">
                <a:ext uri="{FF2B5EF4-FFF2-40B4-BE49-F238E27FC236}">
                  <a16:creationId xmlns:a16="http://schemas.microsoft.com/office/drawing/2014/main" id="{96C97BF9-D560-4AC0-90DE-00F58099A7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6C97BF9-D560-4AC0-90DE-00F58099A7C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91890" cy="1927225"/>
                    </a:xfrm>
                    <a:prstGeom prst="rect">
                      <a:avLst/>
                    </a:prstGeom>
                  </pic:spPr>
                </pic:pic>
              </a:graphicData>
            </a:graphic>
            <wp14:sizeRelH relativeFrom="page">
              <wp14:pctWidth>0</wp14:pctWidth>
            </wp14:sizeRelH>
            <wp14:sizeRelV relativeFrom="page">
              <wp14:pctHeight>0</wp14:pctHeight>
            </wp14:sizeRelV>
          </wp:anchor>
        </w:drawing>
      </w:r>
      <w:r w:rsidR="007358DF" w:rsidRPr="007358DF">
        <w:rPr>
          <w:rFonts w:ascii="Calibri" w:hAnsi="Calibri" w:cs="Calibri"/>
          <w:sz w:val="24"/>
        </w:rPr>
        <w:t>Coinage</w:t>
      </w:r>
    </w:p>
    <w:p w14:paraId="60AE75F4" w14:textId="2D731111" w:rsidR="007A2ED3" w:rsidRDefault="007A2ED3" w:rsidP="007A2ED3">
      <w:pPr>
        <w:pStyle w:val="a3"/>
        <w:spacing w:line="360" w:lineRule="auto"/>
        <w:ind w:left="840" w:firstLineChars="0" w:firstLine="0"/>
        <w:rPr>
          <w:rFonts w:ascii="Calibri" w:hAnsi="Calibri" w:cs="Calibri"/>
          <w:sz w:val="24"/>
        </w:rPr>
      </w:pPr>
      <w:bookmarkStart w:id="0" w:name="OLE_LINK1"/>
      <w:commentRangeStart w:id="1"/>
      <w:r w:rsidRPr="007A2ED3">
        <w:rPr>
          <w:rFonts w:ascii="Calibri" w:hAnsi="Calibri" w:cs="Calibri"/>
          <w:sz w:val="24"/>
          <w:lang w:val="es-ES"/>
        </w:rPr>
        <w:t xml:space="preserve">M. </w:t>
      </w:r>
      <w:proofErr w:type="spellStart"/>
      <w:r w:rsidRPr="007A2ED3">
        <w:rPr>
          <w:rFonts w:ascii="Calibri" w:hAnsi="Calibri" w:cs="Calibri"/>
          <w:sz w:val="24"/>
          <w:lang w:val="es-ES"/>
        </w:rPr>
        <w:t>Antony</w:t>
      </w:r>
      <w:commentRangeEnd w:id="1"/>
      <w:proofErr w:type="spellEnd"/>
      <w:r w:rsidR="008A2699">
        <w:rPr>
          <w:rStyle w:val="a7"/>
        </w:rPr>
        <w:commentReference w:id="1"/>
      </w:r>
      <w:r w:rsidRPr="007A2ED3">
        <w:rPr>
          <w:rFonts w:ascii="Calibri" w:hAnsi="Calibri" w:cs="Calibri"/>
          <w:sz w:val="24"/>
          <w:lang w:val="es-ES"/>
        </w:rPr>
        <w:t xml:space="preserve"> (</w:t>
      </w:r>
      <w:commentRangeStart w:id="2"/>
      <w:r w:rsidRPr="007A2ED3">
        <w:rPr>
          <w:rFonts w:ascii="Calibri" w:hAnsi="Calibri" w:cs="Calibri"/>
          <w:sz w:val="24"/>
          <w:lang w:val="es-ES"/>
        </w:rPr>
        <w:t>37/36 BC</w:t>
      </w:r>
      <w:commentRangeEnd w:id="2"/>
      <w:r w:rsidR="00757E5B">
        <w:rPr>
          <w:rStyle w:val="a7"/>
        </w:rPr>
        <w:commentReference w:id="2"/>
      </w:r>
      <w:r w:rsidRPr="007A2ED3">
        <w:rPr>
          <w:rFonts w:ascii="Calibri" w:hAnsi="Calibri" w:cs="Calibri"/>
          <w:sz w:val="24"/>
          <w:lang w:val="es-ES"/>
        </w:rPr>
        <w:t xml:space="preserve">) </w:t>
      </w:r>
      <w:commentRangeStart w:id="3"/>
      <w:r w:rsidRPr="007A2ED3">
        <w:rPr>
          <w:rFonts w:ascii="Calibri" w:hAnsi="Calibri" w:cs="Calibri"/>
          <w:sz w:val="24"/>
          <w:lang w:val="es-ES"/>
        </w:rPr>
        <w:t xml:space="preserve">AR </w:t>
      </w:r>
      <w:proofErr w:type="spellStart"/>
      <w:r w:rsidRPr="007A2ED3">
        <w:rPr>
          <w:rFonts w:ascii="Calibri" w:hAnsi="Calibri" w:cs="Calibri"/>
          <w:sz w:val="24"/>
          <w:lang w:val="es-ES"/>
        </w:rPr>
        <w:t>Denarius</w:t>
      </w:r>
      <w:commentRangeEnd w:id="3"/>
      <w:proofErr w:type="spellEnd"/>
      <w:r w:rsidR="00757E5B">
        <w:rPr>
          <w:rStyle w:val="a7"/>
        </w:rPr>
        <w:commentReference w:id="3"/>
      </w:r>
      <w:r w:rsidRPr="007A2ED3">
        <w:rPr>
          <w:rFonts w:ascii="Calibri" w:hAnsi="Calibri" w:cs="Calibri"/>
          <w:sz w:val="24"/>
          <w:lang w:val="es-ES"/>
        </w:rPr>
        <w:t xml:space="preserve"> (3.56 g). </w:t>
      </w:r>
      <w:commentRangeStart w:id="4"/>
      <w:r w:rsidRPr="007A2ED3">
        <w:rPr>
          <w:rFonts w:ascii="Calibri" w:hAnsi="Calibri" w:cs="Calibri"/>
          <w:sz w:val="24"/>
        </w:rPr>
        <w:t>Head of Antony right</w:t>
      </w:r>
      <w:commentRangeEnd w:id="4"/>
      <w:r w:rsidR="00757E5B">
        <w:rPr>
          <w:rStyle w:val="a7"/>
        </w:rPr>
        <w:commentReference w:id="4"/>
      </w:r>
      <w:r w:rsidRPr="007A2ED3">
        <w:rPr>
          <w:rFonts w:ascii="Calibri" w:hAnsi="Calibri" w:cs="Calibri"/>
          <w:sz w:val="24"/>
        </w:rPr>
        <w:t xml:space="preserve">; </w:t>
      </w:r>
      <w:commentRangeStart w:id="5"/>
      <w:r w:rsidRPr="007A2ED3">
        <w:rPr>
          <w:rFonts w:ascii="Calibri" w:hAnsi="Calibri" w:cs="Calibri"/>
          <w:sz w:val="24"/>
        </w:rPr>
        <w:t>ANTONIVS</w:t>
      </w:r>
      <w:commentRangeEnd w:id="5"/>
      <w:r w:rsidR="00757E5B">
        <w:rPr>
          <w:rStyle w:val="a7"/>
        </w:rPr>
        <w:commentReference w:id="5"/>
      </w:r>
      <w:r w:rsidRPr="007A2ED3">
        <w:rPr>
          <w:rFonts w:ascii="Calibri" w:hAnsi="Calibri" w:cs="Calibri"/>
          <w:sz w:val="24"/>
        </w:rPr>
        <w:t xml:space="preserve"> · </w:t>
      </w:r>
      <w:commentRangeStart w:id="6"/>
      <w:proofErr w:type="gramStart"/>
      <w:r w:rsidRPr="007A2ED3">
        <w:rPr>
          <w:rFonts w:ascii="Calibri" w:hAnsi="Calibri" w:cs="Calibri"/>
          <w:sz w:val="24"/>
        </w:rPr>
        <w:t>AVGV[</w:t>
      </w:r>
      <w:proofErr w:type="gramEnd"/>
      <w:r w:rsidRPr="007A2ED3">
        <w:rPr>
          <w:rFonts w:ascii="Calibri" w:hAnsi="Calibri" w:cs="Calibri"/>
          <w:sz w:val="24"/>
        </w:rPr>
        <w:t>R</w:t>
      </w:r>
      <w:commentRangeEnd w:id="6"/>
      <w:r w:rsidR="00757E5B">
        <w:rPr>
          <w:rStyle w:val="a7"/>
        </w:rPr>
        <w:commentReference w:id="6"/>
      </w:r>
      <w:r w:rsidRPr="007A2ED3">
        <w:rPr>
          <w:rFonts w:ascii="Calibri" w:hAnsi="Calibri" w:cs="Calibri"/>
          <w:sz w:val="24"/>
        </w:rPr>
        <w:t xml:space="preserve"> · </w:t>
      </w:r>
      <w:commentRangeStart w:id="7"/>
      <w:r w:rsidRPr="007A2ED3">
        <w:rPr>
          <w:rFonts w:ascii="Calibri" w:hAnsi="Calibri" w:cs="Calibri"/>
          <w:sz w:val="24"/>
        </w:rPr>
        <w:t>COS</w:t>
      </w:r>
      <w:commentRangeEnd w:id="7"/>
      <w:r w:rsidR="00757E5B">
        <w:rPr>
          <w:rStyle w:val="a7"/>
        </w:rPr>
        <w:commentReference w:id="7"/>
      </w:r>
      <w:r w:rsidRPr="007A2ED3">
        <w:rPr>
          <w:rFonts w:ascii="Calibri" w:hAnsi="Calibri" w:cs="Calibri"/>
          <w:sz w:val="24"/>
        </w:rPr>
        <w:t xml:space="preserve"> · </w:t>
      </w:r>
      <w:commentRangeStart w:id="8"/>
      <w:r w:rsidRPr="007A2ED3">
        <w:rPr>
          <w:rFonts w:ascii="Calibri" w:hAnsi="Calibri" w:cs="Calibri"/>
          <w:sz w:val="24"/>
        </w:rPr>
        <w:t>DES</w:t>
      </w:r>
      <w:commentRangeEnd w:id="8"/>
      <w:r w:rsidR="00757E5B">
        <w:rPr>
          <w:rStyle w:val="a7"/>
        </w:rPr>
        <w:commentReference w:id="8"/>
      </w:r>
      <w:r w:rsidRPr="007A2ED3">
        <w:rPr>
          <w:rFonts w:ascii="Calibri" w:hAnsi="Calibri" w:cs="Calibri"/>
          <w:sz w:val="24"/>
        </w:rPr>
        <w:t xml:space="preserve"> · </w:t>
      </w:r>
      <w:commentRangeStart w:id="9"/>
      <w:r w:rsidRPr="007A2ED3">
        <w:rPr>
          <w:rFonts w:ascii="Calibri" w:hAnsi="Calibri" w:cs="Calibri"/>
          <w:sz w:val="24"/>
        </w:rPr>
        <w:t>ITER</w:t>
      </w:r>
      <w:commentRangeEnd w:id="9"/>
      <w:r w:rsidR="001E6745">
        <w:rPr>
          <w:rStyle w:val="a7"/>
        </w:rPr>
        <w:commentReference w:id="9"/>
      </w:r>
      <w:r w:rsidRPr="007A2ED3">
        <w:rPr>
          <w:rFonts w:ascii="Calibri" w:hAnsi="Calibri" w:cs="Calibri"/>
          <w:sz w:val="24"/>
        </w:rPr>
        <w:t xml:space="preserve"> · </w:t>
      </w:r>
      <w:commentRangeStart w:id="10"/>
      <w:r w:rsidRPr="007A2ED3">
        <w:rPr>
          <w:rFonts w:ascii="Calibri" w:hAnsi="Calibri" w:cs="Calibri"/>
          <w:sz w:val="24"/>
        </w:rPr>
        <w:t>ET</w:t>
      </w:r>
      <w:commentRangeEnd w:id="10"/>
      <w:r w:rsidR="001E6745">
        <w:rPr>
          <w:rStyle w:val="a7"/>
        </w:rPr>
        <w:commentReference w:id="10"/>
      </w:r>
      <w:r w:rsidRPr="007A2ED3">
        <w:rPr>
          <w:rFonts w:ascii="Calibri" w:hAnsi="Calibri" w:cs="Calibri"/>
          <w:sz w:val="24"/>
        </w:rPr>
        <w:t xml:space="preserve"> · ] </w:t>
      </w:r>
      <w:commentRangeStart w:id="11"/>
      <w:r w:rsidRPr="007A2ED3">
        <w:rPr>
          <w:rFonts w:ascii="Calibri" w:hAnsi="Calibri" w:cs="Calibri"/>
          <w:sz w:val="24"/>
        </w:rPr>
        <w:t>TERT</w:t>
      </w:r>
      <w:commentRangeEnd w:id="11"/>
      <w:r w:rsidR="001E6745">
        <w:rPr>
          <w:rStyle w:val="a7"/>
        </w:rPr>
        <w:commentReference w:id="11"/>
      </w:r>
      <w:r w:rsidRPr="007A2ED3">
        <w:rPr>
          <w:rFonts w:ascii="Calibri" w:hAnsi="Calibri" w:cs="Calibri"/>
          <w:sz w:val="24"/>
        </w:rPr>
        <w:t xml:space="preserve"> around / </w:t>
      </w:r>
      <w:commentRangeStart w:id="12"/>
      <w:r w:rsidRPr="007A2ED3">
        <w:rPr>
          <w:rFonts w:ascii="Calibri" w:hAnsi="Calibri" w:cs="Calibri"/>
          <w:sz w:val="24"/>
        </w:rPr>
        <w:t xml:space="preserve">Armenian tiara, bow and </w:t>
      </w:r>
      <w:r w:rsidRPr="007A2ED3">
        <w:rPr>
          <w:rFonts w:ascii="Calibri" w:hAnsi="Calibri" w:cs="Calibri"/>
          <w:sz w:val="24"/>
        </w:rPr>
        <w:lastRenderedPageBreak/>
        <w:t>arrow behind</w:t>
      </w:r>
      <w:commentRangeEnd w:id="12"/>
      <w:r w:rsidR="001E6745">
        <w:rPr>
          <w:rStyle w:val="a7"/>
        </w:rPr>
        <w:commentReference w:id="12"/>
      </w:r>
      <w:r w:rsidRPr="007A2ED3">
        <w:rPr>
          <w:rFonts w:ascii="Calibri" w:hAnsi="Calibri" w:cs="Calibri"/>
          <w:sz w:val="24"/>
        </w:rPr>
        <w:t xml:space="preserve">; </w:t>
      </w:r>
      <w:commentRangeStart w:id="13"/>
      <w:r w:rsidRPr="007A2ED3">
        <w:rPr>
          <w:rFonts w:ascii="Calibri" w:hAnsi="Calibri" w:cs="Calibri"/>
          <w:sz w:val="24"/>
        </w:rPr>
        <w:t>IMP</w:t>
      </w:r>
      <w:commentRangeEnd w:id="13"/>
      <w:r w:rsidR="001E6745">
        <w:rPr>
          <w:rStyle w:val="a7"/>
        </w:rPr>
        <w:commentReference w:id="13"/>
      </w:r>
      <w:r w:rsidRPr="007A2ED3">
        <w:rPr>
          <w:rFonts w:ascii="Calibri" w:hAnsi="Calibri" w:cs="Calibri"/>
          <w:sz w:val="24"/>
        </w:rPr>
        <w:t xml:space="preserve"> · </w:t>
      </w:r>
      <w:commentRangeStart w:id="14"/>
      <w:r w:rsidRPr="007A2ED3">
        <w:rPr>
          <w:rFonts w:ascii="Calibri" w:hAnsi="Calibri" w:cs="Calibri"/>
          <w:sz w:val="24"/>
        </w:rPr>
        <w:t>TERTIO</w:t>
      </w:r>
      <w:commentRangeEnd w:id="14"/>
      <w:r w:rsidR="001E6745">
        <w:rPr>
          <w:rStyle w:val="a7"/>
        </w:rPr>
        <w:commentReference w:id="14"/>
      </w:r>
      <w:r w:rsidRPr="007A2ED3">
        <w:rPr>
          <w:rFonts w:ascii="Calibri" w:hAnsi="Calibri" w:cs="Calibri"/>
          <w:sz w:val="24"/>
        </w:rPr>
        <w:t xml:space="preserve"> · </w:t>
      </w:r>
      <w:commentRangeStart w:id="15"/>
      <w:r w:rsidRPr="007A2ED3">
        <w:rPr>
          <w:rFonts w:ascii="Calibri" w:hAnsi="Calibri" w:cs="Calibri"/>
          <w:sz w:val="24"/>
        </w:rPr>
        <w:t>III · VIR</w:t>
      </w:r>
      <w:commentRangeEnd w:id="15"/>
      <w:r w:rsidR="001E6745">
        <w:rPr>
          <w:rStyle w:val="a7"/>
        </w:rPr>
        <w:commentReference w:id="15"/>
      </w:r>
      <w:r w:rsidRPr="007A2ED3">
        <w:rPr>
          <w:rFonts w:ascii="Calibri" w:hAnsi="Calibri" w:cs="Calibri"/>
          <w:sz w:val="24"/>
        </w:rPr>
        <w:t xml:space="preserve"> · </w:t>
      </w:r>
      <w:commentRangeStart w:id="16"/>
      <w:r w:rsidRPr="007A2ED3">
        <w:rPr>
          <w:rFonts w:ascii="Calibri" w:hAnsi="Calibri" w:cs="Calibri"/>
          <w:sz w:val="24"/>
        </w:rPr>
        <w:t>R · P · C</w:t>
      </w:r>
      <w:commentRangeEnd w:id="16"/>
      <w:r w:rsidR="00DA4F02">
        <w:rPr>
          <w:rStyle w:val="a7"/>
        </w:rPr>
        <w:commentReference w:id="16"/>
      </w:r>
      <w:r w:rsidRPr="007A2ED3">
        <w:rPr>
          <w:rFonts w:ascii="Calibri" w:hAnsi="Calibri" w:cs="Calibri"/>
          <w:sz w:val="24"/>
        </w:rPr>
        <w:t xml:space="preserve"> arounds. Courtesy of Classical Numismatic</w:t>
      </w:r>
      <w:r w:rsidR="00DA4F02">
        <w:rPr>
          <w:rFonts w:ascii="Calibri" w:hAnsi="Calibri" w:cs="Calibri" w:hint="eastAsia"/>
          <w:sz w:val="24"/>
        </w:rPr>
        <w:t xml:space="preserve"> </w:t>
      </w:r>
      <w:r w:rsidRPr="007A2ED3">
        <w:rPr>
          <w:rFonts w:ascii="Calibri" w:hAnsi="Calibri" w:cs="Calibri"/>
          <w:sz w:val="24"/>
        </w:rPr>
        <w:t>Group, Inc., www.cngcoins.com. Electronic Auction 486, Lot: 499.</w:t>
      </w:r>
    </w:p>
    <w:bookmarkEnd w:id="0"/>
    <w:p w14:paraId="2EAF0E8A" w14:textId="4E1D00ED" w:rsidR="007358DF" w:rsidRPr="007358DF" w:rsidRDefault="007358DF" w:rsidP="007358DF">
      <w:pPr>
        <w:pStyle w:val="a3"/>
        <w:numPr>
          <w:ilvl w:val="0"/>
          <w:numId w:val="32"/>
        </w:numPr>
        <w:spacing w:line="360" w:lineRule="auto"/>
        <w:ind w:firstLineChars="0"/>
        <w:rPr>
          <w:rFonts w:ascii="Calibri" w:hAnsi="Calibri" w:cs="Calibri"/>
          <w:sz w:val="24"/>
        </w:rPr>
      </w:pPr>
      <w:r w:rsidRPr="007358DF">
        <w:rPr>
          <w:rFonts w:ascii="Calibri" w:hAnsi="Calibri" w:cs="Calibri"/>
          <w:sz w:val="24"/>
        </w:rPr>
        <w:t xml:space="preserve">Construction of historical argumentations </w:t>
      </w:r>
      <w:r w:rsidR="007A2ED3">
        <w:rPr>
          <w:rFonts w:ascii="Calibri" w:hAnsi="Calibri" w:cs="Calibri"/>
          <w:sz w:val="24"/>
        </w:rPr>
        <w:t>based on</w:t>
      </w:r>
      <w:r w:rsidRPr="007358DF">
        <w:rPr>
          <w:rFonts w:ascii="Calibri" w:hAnsi="Calibri" w:cs="Calibri"/>
          <w:sz w:val="24"/>
        </w:rPr>
        <w:t xml:space="preserve"> the ancient source material</w:t>
      </w:r>
      <w:r>
        <w:rPr>
          <w:rFonts w:ascii="Calibri" w:hAnsi="Calibri" w:cs="Calibri"/>
          <w:sz w:val="24"/>
        </w:rPr>
        <w:t>.</w:t>
      </w:r>
    </w:p>
    <w:p w14:paraId="7D6A656F" w14:textId="79266777" w:rsidR="007358DF" w:rsidRPr="007358DF" w:rsidRDefault="007358DF" w:rsidP="007358DF">
      <w:pPr>
        <w:pStyle w:val="a3"/>
        <w:numPr>
          <w:ilvl w:val="0"/>
          <w:numId w:val="32"/>
        </w:numPr>
        <w:spacing w:line="360" w:lineRule="auto"/>
        <w:ind w:firstLineChars="0"/>
        <w:rPr>
          <w:rFonts w:ascii="Calibri" w:hAnsi="Calibri" w:cs="Calibri"/>
          <w:sz w:val="24"/>
        </w:rPr>
      </w:pPr>
      <w:r w:rsidRPr="007358DF">
        <w:rPr>
          <w:rFonts w:ascii="Calibri" w:hAnsi="Calibri" w:cs="Calibri"/>
          <w:sz w:val="24"/>
        </w:rPr>
        <w:t>Organization of the field of Roman history: where and how can you find the ancient sources? Where can you find the research literature (scholarship)?</w:t>
      </w:r>
    </w:p>
    <w:sectPr w:rsidR="007358DF" w:rsidRPr="007358D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刘 沛雨" w:date="2024-05-18T23:41:00Z" w:initials="刘">
    <w:p w14:paraId="714A3CA5" w14:textId="1EE4AE55" w:rsidR="008A2699" w:rsidRPr="00757E5B" w:rsidRDefault="008A2699">
      <w:pPr>
        <w:pStyle w:val="a8"/>
        <w:rPr>
          <w:rFonts w:ascii="Calibri" w:hAnsi="Calibri" w:cs="Calibri"/>
        </w:rPr>
      </w:pPr>
      <w:r>
        <w:rPr>
          <w:rStyle w:val="a7"/>
        </w:rPr>
        <w:annotationRef/>
      </w:r>
      <w:r w:rsidRPr="00757E5B">
        <w:rPr>
          <w:rFonts w:ascii="Calibri" w:hAnsi="Calibri" w:cs="Calibri"/>
        </w:rPr>
        <w:t>Refers to Marcus Antonius, commonly known as Mark Antony, a Roman politician and general.</w:t>
      </w:r>
    </w:p>
  </w:comment>
  <w:comment w:id="2" w:author="刘 沛雨" w:date="2024-05-18T23:42:00Z" w:initials="刘">
    <w:p w14:paraId="20F5F5AF" w14:textId="3BA9B842" w:rsidR="00757E5B" w:rsidRPr="001E6745" w:rsidRDefault="00757E5B">
      <w:pPr>
        <w:pStyle w:val="a8"/>
        <w:rPr>
          <w:rFonts w:ascii="Calibri" w:hAnsi="Calibri" w:cs="Calibri"/>
        </w:rPr>
      </w:pPr>
      <w:r w:rsidRPr="001E6745">
        <w:rPr>
          <w:rStyle w:val="a7"/>
          <w:rFonts w:ascii="Calibri" w:hAnsi="Calibri" w:cs="Calibri"/>
        </w:rPr>
        <w:annotationRef/>
      </w:r>
      <w:r w:rsidRPr="001E6745">
        <w:rPr>
          <w:rFonts w:ascii="Calibri" w:hAnsi="Calibri" w:cs="Calibri"/>
        </w:rPr>
        <w:t>Indicates the time period during which the coin was minted.</w:t>
      </w:r>
    </w:p>
  </w:comment>
  <w:comment w:id="3" w:author="刘 沛雨" w:date="2024-05-18T23:42:00Z" w:initials="刘">
    <w:p w14:paraId="5F265C8B" w14:textId="28E1EDCB" w:rsidR="00757E5B" w:rsidRPr="001E6745" w:rsidRDefault="00757E5B">
      <w:pPr>
        <w:pStyle w:val="a8"/>
        <w:rPr>
          <w:rFonts w:ascii="Calibri" w:hAnsi="Calibri" w:cs="Calibri"/>
        </w:rPr>
      </w:pPr>
      <w:r w:rsidRPr="001E6745">
        <w:rPr>
          <w:rStyle w:val="a7"/>
          <w:rFonts w:ascii="Calibri" w:hAnsi="Calibri" w:cs="Calibri"/>
        </w:rPr>
        <w:annotationRef/>
      </w:r>
      <w:r w:rsidRPr="001E6745">
        <w:rPr>
          <w:rFonts w:ascii="Calibri" w:hAnsi="Calibri" w:cs="Calibri"/>
        </w:rPr>
        <w:t>Specifies that the coin is a silver denarius.</w:t>
      </w:r>
    </w:p>
  </w:comment>
  <w:comment w:id="4" w:author="刘 沛雨" w:date="2024-05-18T23:43:00Z" w:initials="刘">
    <w:p w14:paraId="4F51B5F0" w14:textId="3E16502A" w:rsidR="00757E5B" w:rsidRPr="001E6745" w:rsidRDefault="00757E5B">
      <w:pPr>
        <w:pStyle w:val="a8"/>
        <w:rPr>
          <w:rFonts w:ascii="Calibri" w:hAnsi="Calibri" w:cs="Calibri"/>
        </w:rPr>
      </w:pPr>
      <w:r w:rsidRPr="001E6745">
        <w:rPr>
          <w:rStyle w:val="a7"/>
          <w:rFonts w:ascii="Calibri" w:hAnsi="Calibri" w:cs="Calibri"/>
        </w:rPr>
        <w:annotationRef/>
      </w:r>
      <w:r w:rsidRPr="001E6745">
        <w:rPr>
          <w:rFonts w:ascii="Calibri" w:hAnsi="Calibri" w:cs="Calibri"/>
        </w:rPr>
        <w:t>The obverse (front) of the coin features the head of Mark Antony facing to the right.</w:t>
      </w:r>
    </w:p>
  </w:comment>
  <w:comment w:id="5" w:author="刘 沛雨" w:date="2024-05-18T23:43:00Z" w:initials="刘">
    <w:p w14:paraId="5743AD59" w14:textId="2960D440" w:rsidR="00757E5B" w:rsidRPr="001E6745" w:rsidRDefault="00757E5B">
      <w:pPr>
        <w:pStyle w:val="a8"/>
        <w:rPr>
          <w:rFonts w:ascii="Calibri" w:hAnsi="Calibri" w:cs="Calibri"/>
        </w:rPr>
      </w:pPr>
      <w:r w:rsidRPr="001E6745">
        <w:rPr>
          <w:rStyle w:val="a7"/>
          <w:rFonts w:ascii="Calibri" w:hAnsi="Calibri" w:cs="Calibri"/>
        </w:rPr>
        <w:annotationRef/>
      </w:r>
      <w:r w:rsidRPr="001E6745">
        <w:rPr>
          <w:rFonts w:ascii="Calibri" w:hAnsi="Calibri" w:cs="Calibri"/>
        </w:rPr>
        <w:t>The name Antony.</w:t>
      </w:r>
    </w:p>
  </w:comment>
  <w:comment w:id="6" w:author="刘 沛雨" w:date="2024-05-18T23:45:00Z" w:initials="刘">
    <w:p w14:paraId="044D14B1" w14:textId="3DEE5149" w:rsidR="00757E5B" w:rsidRPr="001E6745" w:rsidRDefault="00757E5B">
      <w:pPr>
        <w:pStyle w:val="a8"/>
        <w:rPr>
          <w:rFonts w:ascii="Calibri" w:hAnsi="Calibri" w:cs="Calibri"/>
        </w:rPr>
      </w:pPr>
      <w:r w:rsidRPr="001E6745">
        <w:rPr>
          <w:rStyle w:val="a7"/>
          <w:rFonts w:ascii="Calibri" w:hAnsi="Calibri" w:cs="Calibri"/>
        </w:rPr>
        <w:annotationRef/>
      </w:r>
      <w:r w:rsidRPr="001E6745">
        <w:rPr>
          <w:rFonts w:ascii="Calibri" w:hAnsi="Calibri" w:cs="Calibri"/>
          <w:i/>
          <w:iCs/>
        </w:rPr>
        <w:t>Augur</w:t>
      </w:r>
      <w:r w:rsidRPr="001E6745">
        <w:rPr>
          <w:rFonts w:ascii="Calibri" w:hAnsi="Calibri" w:cs="Calibri"/>
        </w:rPr>
        <w:t>, a religious official who interpreted omens (not professional priest).</w:t>
      </w:r>
    </w:p>
  </w:comment>
  <w:comment w:id="7" w:author="刘 沛雨" w:date="2024-05-18T23:46:00Z" w:initials="刘">
    <w:p w14:paraId="17E24348" w14:textId="146B8A10" w:rsidR="00757E5B" w:rsidRPr="001E6745" w:rsidRDefault="00757E5B">
      <w:pPr>
        <w:pStyle w:val="a8"/>
        <w:rPr>
          <w:rFonts w:ascii="Calibri" w:hAnsi="Calibri" w:cs="Calibri"/>
        </w:rPr>
      </w:pPr>
      <w:r w:rsidRPr="001E6745">
        <w:rPr>
          <w:rStyle w:val="a7"/>
          <w:rFonts w:ascii="Calibri" w:hAnsi="Calibri" w:cs="Calibri"/>
        </w:rPr>
        <w:annotationRef/>
      </w:r>
      <w:r w:rsidRPr="001E6745">
        <w:rPr>
          <w:rFonts w:ascii="Calibri" w:hAnsi="Calibri" w:cs="Calibri"/>
          <w:i/>
          <w:iCs/>
        </w:rPr>
        <w:t>Consul</w:t>
      </w:r>
      <w:r w:rsidRPr="001E6745">
        <w:rPr>
          <w:rFonts w:ascii="Calibri" w:hAnsi="Calibri" w:cs="Calibri"/>
        </w:rPr>
        <w:t>, a high-ranking official in the Roman Republic.</w:t>
      </w:r>
    </w:p>
  </w:comment>
  <w:comment w:id="8" w:author="刘 沛雨" w:date="2024-05-18T23:47:00Z" w:initials="刘">
    <w:p w14:paraId="19ABB59A" w14:textId="0046C45C" w:rsidR="00757E5B" w:rsidRPr="001E6745" w:rsidRDefault="00757E5B">
      <w:pPr>
        <w:pStyle w:val="a8"/>
        <w:rPr>
          <w:rFonts w:ascii="Calibri" w:hAnsi="Calibri" w:cs="Calibri"/>
        </w:rPr>
      </w:pPr>
      <w:r w:rsidRPr="001E6745">
        <w:rPr>
          <w:rStyle w:val="a7"/>
          <w:rFonts w:ascii="Calibri" w:hAnsi="Calibri" w:cs="Calibri"/>
        </w:rPr>
        <w:annotationRef/>
      </w:r>
      <w:r w:rsidR="001E6745" w:rsidRPr="001E6745">
        <w:rPr>
          <w:rFonts w:ascii="Calibri" w:hAnsi="Calibri" w:cs="Calibri"/>
          <w:i/>
          <w:iCs/>
        </w:rPr>
        <w:t>Designatus</w:t>
      </w:r>
      <w:r w:rsidR="001E6745" w:rsidRPr="001E6745">
        <w:rPr>
          <w:rFonts w:ascii="Calibri" w:hAnsi="Calibri" w:cs="Calibri"/>
        </w:rPr>
        <w:t>, indicating he is designated for a future office.</w:t>
      </w:r>
    </w:p>
  </w:comment>
  <w:comment w:id="9" w:author="刘 沛雨" w:date="2024-05-18T23:47:00Z" w:initials="刘">
    <w:p w14:paraId="143F98D4" w14:textId="39E1449E" w:rsidR="001E6745" w:rsidRPr="001E6745" w:rsidRDefault="001E6745">
      <w:pPr>
        <w:pStyle w:val="a8"/>
        <w:rPr>
          <w:rFonts w:ascii="Calibri" w:hAnsi="Calibri" w:cs="Calibri"/>
        </w:rPr>
      </w:pPr>
      <w:r w:rsidRPr="001E6745">
        <w:rPr>
          <w:rStyle w:val="a7"/>
          <w:rFonts w:ascii="Calibri" w:hAnsi="Calibri" w:cs="Calibri"/>
        </w:rPr>
        <w:annotationRef/>
      </w:r>
      <w:r w:rsidRPr="001E6745">
        <w:rPr>
          <w:rFonts w:ascii="Calibri" w:hAnsi="Calibri" w:cs="Calibri"/>
          <w:i/>
          <w:iCs/>
        </w:rPr>
        <w:t>Iterum</w:t>
      </w:r>
      <w:r w:rsidRPr="001E6745">
        <w:rPr>
          <w:rFonts w:ascii="Calibri" w:hAnsi="Calibri" w:cs="Calibri"/>
        </w:rPr>
        <w:t>, meaning "again," indicating he held the office more than once.</w:t>
      </w:r>
    </w:p>
  </w:comment>
  <w:comment w:id="10" w:author="刘 沛雨" w:date="2024-05-18T23:48:00Z" w:initials="刘">
    <w:p w14:paraId="707B0FF5" w14:textId="76C7628A" w:rsidR="001E6745" w:rsidRPr="001E6745" w:rsidRDefault="001E6745">
      <w:pPr>
        <w:pStyle w:val="a8"/>
        <w:rPr>
          <w:rFonts w:ascii="Calibri" w:hAnsi="Calibri" w:cs="Calibri"/>
        </w:rPr>
      </w:pPr>
      <w:r w:rsidRPr="001E6745">
        <w:rPr>
          <w:rStyle w:val="a7"/>
          <w:rFonts w:ascii="Calibri" w:hAnsi="Calibri" w:cs="Calibri"/>
        </w:rPr>
        <w:annotationRef/>
      </w:r>
      <w:r w:rsidRPr="001E6745">
        <w:rPr>
          <w:rFonts w:ascii="Calibri" w:hAnsi="Calibri" w:cs="Calibri"/>
        </w:rPr>
        <w:t>And.</w:t>
      </w:r>
    </w:p>
  </w:comment>
  <w:comment w:id="11" w:author="刘 沛雨" w:date="2024-05-18T23:48:00Z" w:initials="刘">
    <w:p w14:paraId="326354B3" w14:textId="5F854103" w:rsidR="001E6745" w:rsidRPr="001E6745" w:rsidRDefault="001E6745">
      <w:pPr>
        <w:pStyle w:val="a8"/>
        <w:rPr>
          <w:rFonts w:ascii="Calibri" w:hAnsi="Calibri" w:cs="Calibri"/>
        </w:rPr>
      </w:pPr>
      <w:r w:rsidRPr="001E6745">
        <w:rPr>
          <w:rStyle w:val="a7"/>
          <w:rFonts w:ascii="Calibri" w:hAnsi="Calibri" w:cs="Calibri"/>
        </w:rPr>
        <w:annotationRef/>
      </w:r>
      <w:r w:rsidRPr="001E6745">
        <w:rPr>
          <w:rFonts w:ascii="Calibri" w:hAnsi="Calibri" w:cs="Calibri"/>
          <w:i/>
          <w:iCs/>
        </w:rPr>
        <w:t>Tertium</w:t>
      </w:r>
      <w:r w:rsidRPr="001E6745">
        <w:rPr>
          <w:rFonts w:ascii="Calibri" w:hAnsi="Calibri" w:cs="Calibri"/>
        </w:rPr>
        <w:t>, meaning "for the third time."</w:t>
      </w:r>
    </w:p>
  </w:comment>
  <w:comment w:id="12" w:author="刘 沛雨" w:date="2024-05-18T23:50:00Z" w:initials="刘">
    <w:p w14:paraId="4E73AFB1" w14:textId="08F8A697" w:rsidR="001E6745" w:rsidRPr="001E6745" w:rsidRDefault="001E6745">
      <w:pPr>
        <w:pStyle w:val="a8"/>
        <w:rPr>
          <w:rFonts w:ascii="Calibri" w:hAnsi="Calibri" w:cs="Calibri"/>
        </w:rPr>
      </w:pPr>
      <w:r w:rsidRPr="001E6745">
        <w:rPr>
          <w:rStyle w:val="a7"/>
          <w:rFonts w:ascii="Calibri" w:hAnsi="Calibri" w:cs="Calibri"/>
        </w:rPr>
        <w:annotationRef/>
      </w:r>
      <w:r w:rsidRPr="001E6745">
        <w:rPr>
          <w:rFonts w:ascii="Calibri" w:hAnsi="Calibri" w:cs="Calibri"/>
        </w:rPr>
        <w:t>The reverse (back) of the coin features an Armenian royal tiara</w:t>
      </w:r>
      <w:r w:rsidR="00DA4F02">
        <w:rPr>
          <w:rFonts w:ascii="Calibri" w:hAnsi="Calibri" w:cs="Calibri"/>
        </w:rPr>
        <w:t xml:space="preserve"> (</w:t>
      </w:r>
      <w:r w:rsidR="00DA4F02">
        <w:rPr>
          <w:rFonts w:ascii="Calibri" w:hAnsi="Calibri" w:cs="Calibri" w:hint="eastAsia"/>
        </w:rPr>
        <w:t>王冠</w:t>
      </w:r>
      <w:r w:rsidR="00DA4F02">
        <w:rPr>
          <w:rFonts w:ascii="Calibri" w:hAnsi="Calibri" w:cs="Calibri"/>
        </w:rPr>
        <w:t>)</w:t>
      </w:r>
      <w:r w:rsidRPr="001E6745">
        <w:rPr>
          <w:rFonts w:ascii="Calibri" w:hAnsi="Calibri" w:cs="Calibri"/>
        </w:rPr>
        <w:t xml:space="preserve"> and a bow with arrows, symbols of his victories or claims in Armenia.</w:t>
      </w:r>
    </w:p>
  </w:comment>
  <w:comment w:id="13" w:author="刘 沛雨" w:date="2024-05-18T23:51:00Z" w:initials="刘">
    <w:p w14:paraId="282DA43C" w14:textId="10FABD64" w:rsidR="001E6745" w:rsidRPr="001E6745" w:rsidRDefault="001E6745">
      <w:pPr>
        <w:pStyle w:val="a8"/>
        <w:rPr>
          <w:rFonts w:ascii="Calibri" w:hAnsi="Calibri" w:cs="Calibri"/>
        </w:rPr>
      </w:pPr>
      <w:r w:rsidRPr="001E6745">
        <w:rPr>
          <w:rStyle w:val="a7"/>
          <w:rFonts w:ascii="Calibri" w:hAnsi="Calibri" w:cs="Calibri"/>
        </w:rPr>
        <w:annotationRef/>
      </w:r>
      <w:r w:rsidRPr="001E6745">
        <w:rPr>
          <w:rFonts w:ascii="Calibri" w:hAnsi="Calibri" w:cs="Calibri"/>
          <w:i/>
          <w:iCs/>
        </w:rPr>
        <w:t>Imperator</w:t>
      </w:r>
      <w:r w:rsidRPr="001E6745">
        <w:rPr>
          <w:rFonts w:ascii="Calibri" w:hAnsi="Calibri" w:cs="Calibri"/>
        </w:rPr>
        <w:t>, a title granted to victorious generals.</w:t>
      </w:r>
    </w:p>
  </w:comment>
  <w:comment w:id="14" w:author="刘 沛雨" w:date="2024-05-18T23:51:00Z" w:initials="刘">
    <w:p w14:paraId="5376E2B1" w14:textId="39D0A61E" w:rsidR="001E6745" w:rsidRPr="001E6745" w:rsidRDefault="001E6745">
      <w:pPr>
        <w:pStyle w:val="a8"/>
        <w:rPr>
          <w:rFonts w:ascii="Calibri" w:hAnsi="Calibri" w:cs="Calibri"/>
        </w:rPr>
      </w:pPr>
      <w:r>
        <w:rPr>
          <w:rStyle w:val="a7"/>
        </w:rPr>
        <w:annotationRef/>
      </w:r>
      <w:r w:rsidRPr="001E6745">
        <w:rPr>
          <w:rFonts w:ascii="Calibri" w:hAnsi="Calibri" w:cs="Calibri"/>
        </w:rPr>
        <w:t>For the third time, indicating Antony’s third acclamation as imperator.</w:t>
      </w:r>
    </w:p>
  </w:comment>
  <w:comment w:id="15" w:author="刘 沛雨" w:date="2024-05-18T23:52:00Z" w:initials="刘">
    <w:p w14:paraId="6A643C46" w14:textId="7DFDDB2E" w:rsidR="001E6745" w:rsidRPr="00DA4F02" w:rsidRDefault="001E6745">
      <w:pPr>
        <w:pStyle w:val="a8"/>
        <w:rPr>
          <w:rFonts w:ascii="Calibri" w:hAnsi="Calibri" w:cs="Calibri"/>
        </w:rPr>
      </w:pPr>
      <w:r w:rsidRPr="00DA4F02">
        <w:rPr>
          <w:rStyle w:val="a7"/>
          <w:rFonts w:ascii="Calibri" w:hAnsi="Calibri" w:cs="Calibri"/>
        </w:rPr>
        <w:annotationRef/>
      </w:r>
      <w:r w:rsidRPr="00DA4F02">
        <w:rPr>
          <w:rFonts w:ascii="Calibri" w:hAnsi="Calibri" w:cs="Calibri"/>
        </w:rPr>
        <w:t xml:space="preserve">3 men, </w:t>
      </w:r>
      <w:r w:rsidRPr="00DA4F02">
        <w:rPr>
          <w:rFonts w:ascii="Calibri" w:hAnsi="Calibri" w:cs="Calibri"/>
          <w:i/>
          <w:iCs/>
        </w:rPr>
        <w:t>triumvir</w:t>
      </w:r>
      <w:r w:rsidRPr="00DA4F02">
        <w:rPr>
          <w:rFonts w:ascii="Calibri" w:hAnsi="Calibri" w:cs="Calibri"/>
        </w:rPr>
        <w:t>, a member of the ruling triumvirate.</w:t>
      </w:r>
    </w:p>
  </w:comment>
  <w:comment w:id="16" w:author="刘 沛雨" w:date="2024-05-18T23:53:00Z" w:initials="刘">
    <w:p w14:paraId="39341673" w14:textId="5C8C0D37" w:rsidR="00DA4F02" w:rsidRPr="00DA4F02" w:rsidRDefault="00DA4F02">
      <w:pPr>
        <w:pStyle w:val="a8"/>
        <w:rPr>
          <w:rFonts w:ascii="Calibri" w:hAnsi="Calibri" w:cs="Calibri"/>
        </w:rPr>
      </w:pPr>
      <w:r w:rsidRPr="00DA4F02">
        <w:rPr>
          <w:rStyle w:val="a7"/>
          <w:rFonts w:ascii="Calibri" w:hAnsi="Calibri" w:cs="Calibri"/>
        </w:rPr>
        <w:annotationRef/>
      </w:r>
      <w:r w:rsidRPr="00DA4F02">
        <w:rPr>
          <w:rFonts w:ascii="Calibri" w:hAnsi="Calibri" w:cs="Calibri"/>
          <w:i/>
          <w:iCs/>
        </w:rPr>
        <w:t xml:space="preserve">Rei </w:t>
      </w:r>
      <w:r w:rsidRPr="00DA4F02">
        <w:rPr>
          <w:rFonts w:ascii="Calibri" w:hAnsi="Calibri" w:cs="Calibri"/>
          <w:i/>
          <w:iCs/>
        </w:rPr>
        <w:t>Publicae Constituendae</w:t>
      </w:r>
      <w:r w:rsidRPr="00DA4F02">
        <w:rPr>
          <w:rFonts w:ascii="Calibri" w:hAnsi="Calibri" w:cs="Calibri"/>
        </w:rPr>
        <w:t>, meaning "for the re-establishment of the Republic."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4A3CA5" w15:done="0"/>
  <w15:commentEx w15:paraId="20F5F5AF" w15:done="0"/>
  <w15:commentEx w15:paraId="5F265C8B" w15:done="0"/>
  <w15:commentEx w15:paraId="4F51B5F0" w15:done="0"/>
  <w15:commentEx w15:paraId="5743AD59" w15:done="0"/>
  <w15:commentEx w15:paraId="044D14B1" w15:done="0"/>
  <w15:commentEx w15:paraId="17E24348" w15:done="0"/>
  <w15:commentEx w15:paraId="19ABB59A" w15:done="0"/>
  <w15:commentEx w15:paraId="143F98D4" w15:done="0"/>
  <w15:commentEx w15:paraId="707B0FF5" w15:done="0"/>
  <w15:commentEx w15:paraId="326354B3" w15:done="0"/>
  <w15:commentEx w15:paraId="4E73AFB1" w15:done="0"/>
  <w15:commentEx w15:paraId="282DA43C" w15:done="0"/>
  <w15:commentEx w15:paraId="5376E2B1" w15:done="0"/>
  <w15:commentEx w15:paraId="6A643C46" w15:done="0"/>
  <w15:commentEx w15:paraId="393416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F3BB38" w16cex:dateUtc="2024-05-18T15:41:00Z"/>
  <w16cex:commentExtensible w16cex:durableId="29F3BB67" w16cex:dateUtc="2024-05-18T15:42:00Z"/>
  <w16cex:commentExtensible w16cex:durableId="29F3BB81" w16cex:dateUtc="2024-05-18T15:42:00Z"/>
  <w16cex:commentExtensible w16cex:durableId="29F3BBB2" w16cex:dateUtc="2024-05-18T15:43:00Z"/>
  <w16cex:commentExtensible w16cex:durableId="29F3BBBE" w16cex:dateUtc="2024-05-18T15:43:00Z"/>
  <w16cex:commentExtensible w16cex:durableId="29F3BC1B" w16cex:dateUtc="2024-05-18T15:45:00Z"/>
  <w16cex:commentExtensible w16cex:durableId="29F3BC3B" w16cex:dateUtc="2024-05-18T15:46:00Z"/>
  <w16cex:commentExtensible w16cex:durableId="29F3BC92" w16cex:dateUtc="2024-05-18T15:47:00Z"/>
  <w16cex:commentExtensible w16cex:durableId="29F3BCAD" w16cex:dateUtc="2024-05-18T15:47:00Z"/>
  <w16cex:commentExtensible w16cex:durableId="29F3BCCA" w16cex:dateUtc="2024-05-18T15:48:00Z"/>
  <w16cex:commentExtensible w16cex:durableId="29F3BCDD" w16cex:dateUtc="2024-05-18T15:48:00Z"/>
  <w16cex:commentExtensible w16cex:durableId="29F3BD59" w16cex:dateUtc="2024-05-18T15:50:00Z"/>
  <w16cex:commentExtensible w16cex:durableId="29F3BD6B" w16cex:dateUtc="2024-05-18T15:51:00Z"/>
  <w16cex:commentExtensible w16cex:durableId="29F3BD85" w16cex:dateUtc="2024-05-18T15:51:00Z"/>
  <w16cex:commentExtensible w16cex:durableId="29F3BDB5" w16cex:dateUtc="2024-05-18T15:52:00Z"/>
  <w16cex:commentExtensible w16cex:durableId="29F3BDDD" w16cex:dateUtc="2024-05-18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4A3CA5" w16cid:durableId="29F3BB38"/>
  <w16cid:commentId w16cid:paraId="20F5F5AF" w16cid:durableId="29F3BB67"/>
  <w16cid:commentId w16cid:paraId="5F265C8B" w16cid:durableId="29F3BB81"/>
  <w16cid:commentId w16cid:paraId="4F51B5F0" w16cid:durableId="29F3BBB2"/>
  <w16cid:commentId w16cid:paraId="5743AD59" w16cid:durableId="29F3BBBE"/>
  <w16cid:commentId w16cid:paraId="044D14B1" w16cid:durableId="29F3BC1B"/>
  <w16cid:commentId w16cid:paraId="17E24348" w16cid:durableId="29F3BC3B"/>
  <w16cid:commentId w16cid:paraId="19ABB59A" w16cid:durableId="29F3BC92"/>
  <w16cid:commentId w16cid:paraId="143F98D4" w16cid:durableId="29F3BCAD"/>
  <w16cid:commentId w16cid:paraId="707B0FF5" w16cid:durableId="29F3BCCA"/>
  <w16cid:commentId w16cid:paraId="326354B3" w16cid:durableId="29F3BCDD"/>
  <w16cid:commentId w16cid:paraId="4E73AFB1" w16cid:durableId="29F3BD59"/>
  <w16cid:commentId w16cid:paraId="282DA43C" w16cid:durableId="29F3BD6B"/>
  <w16cid:commentId w16cid:paraId="5376E2B1" w16cid:durableId="29F3BD85"/>
  <w16cid:commentId w16cid:paraId="6A643C46" w16cid:durableId="29F3BDB5"/>
  <w16cid:commentId w16cid:paraId="39341673" w16cid:durableId="29F3BDD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646"/>
    <w:multiLevelType w:val="hybridMultilevel"/>
    <w:tmpl w:val="6972B852"/>
    <w:lvl w:ilvl="0" w:tplc="9A1A80A6">
      <w:start w:val="1"/>
      <w:numFmt w:val="bullet"/>
      <w:lvlText w:val="-"/>
      <w:lvlJc w:val="left"/>
      <w:pPr>
        <w:tabs>
          <w:tab w:val="num" w:pos="720"/>
        </w:tabs>
        <w:ind w:left="720" w:hanging="360"/>
      </w:pPr>
      <w:rPr>
        <w:rFonts w:ascii="宋体" w:hAnsi="宋体" w:hint="default"/>
      </w:rPr>
    </w:lvl>
    <w:lvl w:ilvl="1" w:tplc="D6B479AE" w:tentative="1">
      <w:start w:val="1"/>
      <w:numFmt w:val="bullet"/>
      <w:lvlText w:val="-"/>
      <w:lvlJc w:val="left"/>
      <w:pPr>
        <w:tabs>
          <w:tab w:val="num" w:pos="1440"/>
        </w:tabs>
        <w:ind w:left="1440" w:hanging="360"/>
      </w:pPr>
      <w:rPr>
        <w:rFonts w:ascii="宋体" w:hAnsi="宋体" w:hint="default"/>
      </w:rPr>
    </w:lvl>
    <w:lvl w:ilvl="2" w:tplc="82CC66E6" w:tentative="1">
      <w:start w:val="1"/>
      <w:numFmt w:val="bullet"/>
      <w:lvlText w:val="-"/>
      <w:lvlJc w:val="left"/>
      <w:pPr>
        <w:tabs>
          <w:tab w:val="num" w:pos="2160"/>
        </w:tabs>
        <w:ind w:left="2160" w:hanging="360"/>
      </w:pPr>
      <w:rPr>
        <w:rFonts w:ascii="宋体" w:hAnsi="宋体" w:hint="default"/>
      </w:rPr>
    </w:lvl>
    <w:lvl w:ilvl="3" w:tplc="1D4E8F28" w:tentative="1">
      <w:start w:val="1"/>
      <w:numFmt w:val="bullet"/>
      <w:lvlText w:val="-"/>
      <w:lvlJc w:val="left"/>
      <w:pPr>
        <w:tabs>
          <w:tab w:val="num" w:pos="2880"/>
        </w:tabs>
        <w:ind w:left="2880" w:hanging="360"/>
      </w:pPr>
      <w:rPr>
        <w:rFonts w:ascii="宋体" w:hAnsi="宋体" w:hint="default"/>
      </w:rPr>
    </w:lvl>
    <w:lvl w:ilvl="4" w:tplc="95A09BD4" w:tentative="1">
      <w:start w:val="1"/>
      <w:numFmt w:val="bullet"/>
      <w:lvlText w:val="-"/>
      <w:lvlJc w:val="left"/>
      <w:pPr>
        <w:tabs>
          <w:tab w:val="num" w:pos="3600"/>
        </w:tabs>
        <w:ind w:left="3600" w:hanging="360"/>
      </w:pPr>
      <w:rPr>
        <w:rFonts w:ascii="宋体" w:hAnsi="宋体" w:hint="default"/>
      </w:rPr>
    </w:lvl>
    <w:lvl w:ilvl="5" w:tplc="A2122100" w:tentative="1">
      <w:start w:val="1"/>
      <w:numFmt w:val="bullet"/>
      <w:lvlText w:val="-"/>
      <w:lvlJc w:val="left"/>
      <w:pPr>
        <w:tabs>
          <w:tab w:val="num" w:pos="4320"/>
        </w:tabs>
        <w:ind w:left="4320" w:hanging="360"/>
      </w:pPr>
      <w:rPr>
        <w:rFonts w:ascii="宋体" w:hAnsi="宋体" w:hint="default"/>
      </w:rPr>
    </w:lvl>
    <w:lvl w:ilvl="6" w:tplc="584CE488" w:tentative="1">
      <w:start w:val="1"/>
      <w:numFmt w:val="bullet"/>
      <w:lvlText w:val="-"/>
      <w:lvlJc w:val="left"/>
      <w:pPr>
        <w:tabs>
          <w:tab w:val="num" w:pos="5040"/>
        </w:tabs>
        <w:ind w:left="5040" w:hanging="360"/>
      </w:pPr>
      <w:rPr>
        <w:rFonts w:ascii="宋体" w:hAnsi="宋体" w:hint="default"/>
      </w:rPr>
    </w:lvl>
    <w:lvl w:ilvl="7" w:tplc="CE28904A" w:tentative="1">
      <w:start w:val="1"/>
      <w:numFmt w:val="bullet"/>
      <w:lvlText w:val="-"/>
      <w:lvlJc w:val="left"/>
      <w:pPr>
        <w:tabs>
          <w:tab w:val="num" w:pos="5760"/>
        </w:tabs>
        <w:ind w:left="5760" w:hanging="360"/>
      </w:pPr>
      <w:rPr>
        <w:rFonts w:ascii="宋体" w:hAnsi="宋体" w:hint="default"/>
      </w:rPr>
    </w:lvl>
    <w:lvl w:ilvl="8" w:tplc="FA1475E4"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0AD407CB"/>
    <w:multiLevelType w:val="hybridMultilevel"/>
    <w:tmpl w:val="5648A118"/>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 w15:restartNumberingAfterBreak="0">
    <w:nsid w:val="0E981933"/>
    <w:multiLevelType w:val="hybridMultilevel"/>
    <w:tmpl w:val="4146A598"/>
    <w:lvl w:ilvl="0" w:tplc="FFFFFFFF">
      <w:start w:val="1"/>
      <w:numFmt w:val="decimal"/>
      <w:lvlText w:val="(%1)"/>
      <w:lvlJc w:val="left"/>
      <w:pPr>
        <w:ind w:left="780" w:hanging="420"/>
      </w:pPr>
      <w:rPr>
        <w:rFonts w:ascii="Calibri" w:eastAsiaTheme="minorEastAsia" w:hAnsi="Calibri" w:cs="Calibri"/>
        <w:b w:val="0"/>
        <w:bCs w:val="0"/>
      </w:rPr>
    </w:lvl>
    <w:lvl w:ilvl="1" w:tplc="FFFFFFFF">
      <w:start w:val="1"/>
      <w:numFmt w:val="lowerLetter"/>
      <w:lvlText w:val="%2)"/>
      <w:lvlJc w:val="left"/>
      <w:pPr>
        <w:ind w:left="1200" w:hanging="420"/>
      </w:pPr>
    </w:lvl>
    <w:lvl w:ilvl="2" w:tplc="FFFFFFFF">
      <w:start w:val="1"/>
      <w:numFmt w:val="decimal"/>
      <w:lvlText w:val="%3."/>
      <w:lvlJc w:val="left"/>
      <w:pPr>
        <w:ind w:left="1560" w:hanging="360"/>
      </w:pPr>
      <w:rPr>
        <w:rFonts w:hint="default"/>
      </w:r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3" w15:restartNumberingAfterBreak="0">
    <w:nsid w:val="0EBA3309"/>
    <w:multiLevelType w:val="hybridMultilevel"/>
    <w:tmpl w:val="543AA3D8"/>
    <w:lvl w:ilvl="0" w:tplc="3FCCDB66">
      <w:start w:val="1"/>
      <w:numFmt w:val="lowerLetter"/>
      <w:lvlText w:val="%1."/>
      <w:lvlJc w:val="left"/>
      <w:pPr>
        <w:tabs>
          <w:tab w:val="num" w:pos="720"/>
        </w:tabs>
        <w:ind w:left="720" w:hanging="360"/>
      </w:pPr>
    </w:lvl>
    <w:lvl w:ilvl="1" w:tplc="82E03EB2">
      <w:start w:val="1"/>
      <w:numFmt w:val="lowerLetter"/>
      <w:lvlText w:val="%2."/>
      <w:lvlJc w:val="left"/>
      <w:pPr>
        <w:tabs>
          <w:tab w:val="num" w:pos="1440"/>
        </w:tabs>
        <w:ind w:left="1440" w:hanging="360"/>
      </w:pPr>
    </w:lvl>
    <w:lvl w:ilvl="2" w:tplc="C7F0CA92" w:tentative="1">
      <w:start w:val="1"/>
      <w:numFmt w:val="lowerLetter"/>
      <w:lvlText w:val="%3."/>
      <w:lvlJc w:val="left"/>
      <w:pPr>
        <w:tabs>
          <w:tab w:val="num" w:pos="2160"/>
        </w:tabs>
        <w:ind w:left="2160" w:hanging="360"/>
      </w:pPr>
    </w:lvl>
    <w:lvl w:ilvl="3" w:tplc="B76C4276" w:tentative="1">
      <w:start w:val="1"/>
      <w:numFmt w:val="lowerLetter"/>
      <w:lvlText w:val="%4."/>
      <w:lvlJc w:val="left"/>
      <w:pPr>
        <w:tabs>
          <w:tab w:val="num" w:pos="2880"/>
        </w:tabs>
        <w:ind w:left="2880" w:hanging="360"/>
      </w:pPr>
    </w:lvl>
    <w:lvl w:ilvl="4" w:tplc="1082CDD4" w:tentative="1">
      <w:start w:val="1"/>
      <w:numFmt w:val="lowerLetter"/>
      <w:lvlText w:val="%5."/>
      <w:lvlJc w:val="left"/>
      <w:pPr>
        <w:tabs>
          <w:tab w:val="num" w:pos="3600"/>
        </w:tabs>
        <w:ind w:left="3600" w:hanging="360"/>
      </w:pPr>
    </w:lvl>
    <w:lvl w:ilvl="5" w:tplc="BF5600A6" w:tentative="1">
      <w:start w:val="1"/>
      <w:numFmt w:val="lowerLetter"/>
      <w:lvlText w:val="%6."/>
      <w:lvlJc w:val="left"/>
      <w:pPr>
        <w:tabs>
          <w:tab w:val="num" w:pos="4320"/>
        </w:tabs>
        <w:ind w:left="4320" w:hanging="360"/>
      </w:pPr>
    </w:lvl>
    <w:lvl w:ilvl="6" w:tplc="2048AC88" w:tentative="1">
      <w:start w:val="1"/>
      <w:numFmt w:val="lowerLetter"/>
      <w:lvlText w:val="%7."/>
      <w:lvlJc w:val="left"/>
      <w:pPr>
        <w:tabs>
          <w:tab w:val="num" w:pos="5040"/>
        </w:tabs>
        <w:ind w:left="5040" w:hanging="360"/>
      </w:pPr>
    </w:lvl>
    <w:lvl w:ilvl="7" w:tplc="5128EDD8" w:tentative="1">
      <w:start w:val="1"/>
      <w:numFmt w:val="lowerLetter"/>
      <w:lvlText w:val="%8."/>
      <w:lvlJc w:val="left"/>
      <w:pPr>
        <w:tabs>
          <w:tab w:val="num" w:pos="5760"/>
        </w:tabs>
        <w:ind w:left="5760" w:hanging="360"/>
      </w:pPr>
    </w:lvl>
    <w:lvl w:ilvl="8" w:tplc="0B9A5F28" w:tentative="1">
      <w:start w:val="1"/>
      <w:numFmt w:val="lowerLetter"/>
      <w:lvlText w:val="%9."/>
      <w:lvlJc w:val="left"/>
      <w:pPr>
        <w:tabs>
          <w:tab w:val="num" w:pos="6480"/>
        </w:tabs>
        <w:ind w:left="6480" w:hanging="360"/>
      </w:pPr>
    </w:lvl>
  </w:abstractNum>
  <w:abstractNum w:abstractNumId="4" w15:restartNumberingAfterBreak="0">
    <w:nsid w:val="112D1C8E"/>
    <w:multiLevelType w:val="hybridMultilevel"/>
    <w:tmpl w:val="C940425C"/>
    <w:lvl w:ilvl="0" w:tplc="579EBE44">
      <w:start w:val="1"/>
      <w:numFmt w:val="decimal"/>
      <w:lvlText w:val="(%1)"/>
      <w:lvlJc w:val="left"/>
      <w:pPr>
        <w:ind w:left="780" w:hanging="420"/>
      </w:pPr>
      <w:rPr>
        <w:rFonts w:ascii="Calibri" w:eastAsiaTheme="minorEastAsia" w:hAnsi="Calibri" w:cs="Calibri"/>
      </w:rPr>
    </w:lvl>
    <w:lvl w:ilvl="1" w:tplc="04090019">
      <w:start w:val="1"/>
      <w:numFmt w:val="lowerLetter"/>
      <w:lvlText w:val="%2)"/>
      <w:lvlJc w:val="left"/>
      <w:pPr>
        <w:ind w:left="1200" w:hanging="420"/>
      </w:pPr>
    </w:lvl>
    <w:lvl w:ilvl="2" w:tplc="F902822C">
      <w:start w:val="1"/>
      <w:numFmt w:val="decimal"/>
      <w:lvlText w:val="%3."/>
      <w:lvlJc w:val="left"/>
      <w:pPr>
        <w:ind w:left="1560" w:hanging="360"/>
      </w:pPr>
      <w:rPr>
        <w:rFonts w:hint="default"/>
      </w:r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204545D"/>
    <w:multiLevelType w:val="hybridMultilevel"/>
    <w:tmpl w:val="C298E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3D11FF"/>
    <w:multiLevelType w:val="hybridMultilevel"/>
    <w:tmpl w:val="375087B4"/>
    <w:lvl w:ilvl="0" w:tplc="04090019">
      <w:start w:val="1"/>
      <w:numFmt w:val="lowerLetter"/>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7" w15:restartNumberingAfterBreak="0">
    <w:nsid w:val="14EE153C"/>
    <w:multiLevelType w:val="hybridMultilevel"/>
    <w:tmpl w:val="B5146DA8"/>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156756B0"/>
    <w:multiLevelType w:val="hybridMultilevel"/>
    <w:tmpl w:val="C4F46AAC"/>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17A1248D"/>
    <w:multiLevelType w:val="hybridMultilevel"/>
    <w:tmpl w:val="CEAC53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76293F"/>
    <w:multiLevelType w:val="hybridMultilevel"/>
    <w:tmpl w:val="C112484A"/>
    <w:lvl w:ilvl="0" w:tplc="AEAC73B8">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A5029C"/>
    <w:multiLevelType w:val="hybridMultilevel"/>
    <w:tmpl w:val="A73AC59C"/>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2" w15:restartNumberingAfterBreak="0">
    <w:nsid w:val="210D3925"/>
    <w:multiLevelType w:val="hybridMultilevel"/>
    <w:tmpl w:val="1D5000DC"/>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 w15:restartNumberingAfterBreak="0">
    <w:nsid w:val="223F7696"/>
    <w:multiLevelType w:val="hybridMultilevel"/>
    <w:tmpl w:val="B5146DA8"/>
    <w:lvl w:ilvl="0" w:tplc="FFFFFFFF">
      <w:start w:val="1"/>
      <w:numFmt w:val="lowerLetter"/>
      <w:lvlText w:val="%1)"/>
      <w:lvlJc w:val="left"/>
      <w:pPr>
        <w:ind w:left="1200" w:hanging="420"/>
      </w:pPr>
    </w:lvl>
    <w:lvl w:ilvl="1" w:tplc="FFFFFFFF" w:tentative="1">
      <w:start w:val="1"/>
      <w:numFmt w:val="lowerLetter"/>
      <w:lvlText w:val="%2)"/>
      <w:lvlJc w:val="left"/>
      <w:pPr>
        <w:ind w:left="1620" w:hanging="420"/>
      </w:pPr>
    </w:lvl>
    <w:lvl w:ilvl="2" w:tplc="FFFFFFFF" w:tentative="1">
      <w:start w:val="1"/>
      <w:numFmt w:val="lowerRoman"/>
      <w:lvlText w:val="%3."/>
      <w:lvlJc w:val="right"/>
      <w:pPr>
        <w:ind w:left="2040" w:hanging="420"/>
      </w:pPr>
    </w:lvl>
    <w:lvl w:ilvl="3" w:tplc="FFFFFFFF" w:tentative="1">
      <w:start w:val="1"/>
      <w:numFmt w:val="decimal"/>
      <w:lvlText w:val="%4."/>
      <w:lvlJc w:val="left"/>
      <w:pPr>
        <w:ind w:left="2460" w:hanging="420"/>
      </w:pPr>
    </w:lvl>
    <w:lvl w:ilvl="4" w:tplc="FFFFFFFF" w:tentative="1">
      <w:start w:val="1"/>
      <w:numFmt w:val="lowerLetter"/>
      <w:lvlText w:val="%5)"/>
      <w:lvlJc w:val="left"/>
      <w:pPr>
        <w:ind w:left="2880" w:hanging="420"/>
      </w:pPr>
    </w:lvl>
    <w:lvl w:ilvl="5" w:tplc="FFFFFFFF" w:tentative="1">
      <w:start w:val="1"/>
      <w:numFmt w:val="lowerRoman"/>
      <w:lvlText w:val="%6."/>
      <w:lvlJc w:val="right"/>
      <w:pPr>
        <w:ind w:left="3300" w:hanging="420"/>
      </w:pPr>
    </w:lvl>
    <w:lvl w:ilvl="6" w:tplc="FFFFFFFF" w:tentative="1">
      <w:start w:val="1"/>
      <w:numFmt w:val="decimal"/>
      <w:lvlText w:val="%7."/>
      <w:lvlJc w:val="left"/>
      <w:pPr>
        <w:ind w:left="3720" w:hanging="420"/>
      </w:pPr>
    </w:lvl>
    <w:lvl w:ilvl="7" w:tplc="FFFFFFFF" w:tentative="1">
      <w:start w:val="1"/>
      <w:numFmt w:val="lowerLetter"/>
      <w:lvlText w:val="%8)"/>
      <w:lvlJc w:val="left"/>
      <w:pPr>
        <w:ind w:left="4140" w:hanging="420"/>
      </w:pPr>
    </w:lvl>
    <w:lvl w:ilvl="8" w:tplc="FFFFFFFF" w:tentative="1">
      <w:start w:val="1"/>
      <w:numFmt w:val="lowerRoman"/>
      <w:lvlText w:val="%9."/>
      <w:lvlJc w:val="right"/>
      <w:pPr>
        <w:ind w:left="4560" w:hanging="420"/>
      </w:pPr>
    </w:lvl>
  </w:abstractNum>
  <w:abstractNum w:abstractNumId="14" w15:restartNumberingAfterBreak="0">
    <w:nsid w:val="24340C5A"/>
    <w:multiLevelType w:val="hybridMultilevel"/>
    <w:tmpl w:val="E3F2571E"/>
    <w:lvl w:ilvl="0" w:tplc="FFFFFFFF">
      <w:start w:val="1"/>
      <w:numFmt w:val="decimal"/>
      <w:lvlText w:val="(%1)"/>
      <w:lvlJc w:val="left"/>
      <w:pPr>
        <w:ind w:left="780" w:hanging="420"/>
      </w:pPr>
      <w:rPr>
        <w:rFonts w:ascii="Calibri" w:eastAsiaTheme="minorEastAsia" w:hAnsi="Calibri" w:cs="Calibri"/>
      </w:rPr>
    </w:lvl>
    <w:lvl w:ilvl="1" w:tplc="FFFFFFFF">
      <w:start w:val="1"/>
      <w:numFmt w:val="lowerLetter"/>
      <w:lvlText w:val="%2)"/>
      <w:lvlJc w:val="left"/>
      <w:pPr>
        <w:ind w:left="1200" w:hanging="420"/>
      </w:pPr>
    </w:lvl>
    <w:lvl w:ilvl="2" w:tplc="FFFFFFFF">
      <w:start w:val="1"/>
      <w:numFmt w:val="decimal"/>
      <w:lvlText w:val="%3."/>
      <w:lvlJc w:val="left"/>
      <w:pPr>
        <w:ind w:left="1560" w:hanging="360"/>
      </w:pPr>
      <w:rPr>
        <w:rFonts w:hint="default"/>
      </w:r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15" w15:restartNumberingAfterBreak="0">
    <w:nsid w:val="24601DF9"/>
    <w:multiLevelType w:val="hybridMultilevel"/>
    <w:tmpl w:val="3F3A002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29D516D7"/>
    <w:multiLevelType w:val="hybridMultilevel"/>
    <w:tmpl w:val="F57AE6D4"/>
    <w:lvl w:ilvl="0" w:tplc="5B344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A3614BE"/>
    <w:multiLevelType w:val="hybridMultilevel"/>
    <w:tmpl w:val="375087B4"/>
    <w:lvl w:ilvl="0" w:tplc="FFFFFFFF">
      <w:start w:val="1"/>
      <w:numFmt w:val="lowerLetter"/>
      <w:lvlText w:val="%1)"/>
      <w:lvlJc w:val="left"/>
      <w:pPr>
        <w:ind w:left="1197" w:hanging="420"/>
      </w:pPr>
    </w:lvl>
    <w:lvl w:ilvl="1" w:tplc="FFFFFFFF" w:tentative="1">
      <w:start w:val="1"/>
      <w:numFmt w:val="lowerLetter"/>
      <w:lvlText w:val="%2)"/>
      <w:lvlJc w:val="left"/>
      <w:pPr>
        <w:ind w:left="1617" w:hanging="420"/>
      </w:pPr>
    </w:lvl>
    <w:lvl w:ilvl="2" w:tplc="FFFFFFFF" w:tentative="1">
      <w:start w:val="1"/>
      <w:numFmt w:val="lowerRoman"/>
      <w:lvlText w:val="%3."/>
      <w:lvlJc w:val="right"/>
      <w:pPr>
        <w:ind w:left="2037" w:hanging="420"/>
      </w:pPr>
    </w:lvl>
    <w:lvl w:ilvl="3" w:tplc="FFFFFFFF" w:tentative="1">
      <w:start w:val="1"/>
      <w:numFmt w:val="decimal"/>
      <w:lvlText w:val="%4."/>
      <w:lvlJc w:val="left"/>
      <w:pPr>
        <w:ind w:left="2457" w:hanging="420"/>
      </w:pPr>
    </w:lvl>
    <w:lvl w:ilvl="4" w:tplc="FFFFFFFF" w:tentative="1">
      <w:start w:val="1"/>
      <w:numFmt w:val="lowerLetter"/>
      <w:lvlText w:val="%5)"/>
      <w:lvlJc w:val="left"/>
      <w:pPr>
        <w:ind w:left="2877" w:hanging="420"/>
      </w:pPr>
    </w:lvl>
    <w:lvl w:ilvl="5" w:tplc="FFFFFFFF" w:tentative="1">
      <w:start w:val="1"/>
      <w:numFmt w:val="lowerRoman"/>
      <w:lvlText w:val="%6."/>
      <w:lvlJc w:val="right"/>
      <w:pPr>
        <w:ind w:left="3297" w:hanging="420"/>
      </w:pPr>
    </w:lvl>
    <w:lvl w:ilvl="6" w:tplc="FFFFFFFF" w:tentative="1">
      <w:start w:val="1"/>
      <w:numFmt w:val="decimal"/>
      <w:lvlText w:val="%7."/>
      <w:lvlJc w:val="left"/>
      <w:pPr>
        <w:ind w:left="3717" w:hanging="420"/>
      </w:pPr>
    </w:lvl>
    <w:lvl w:ilvl="7" w:tplc="FFFFFFFF" w:tentative="1">
      <w:start w:val="1"/>
      <w:numFmt w:val="lowerLetter"/>
      <w:lvlText w:val="%8)"/>
      <w:lvlJc w:val="left"/>
      <w:pPr>
        <w:ind w:left="4137" w:hanging="420"/>
      </w:pPr>
    </w:lvl>
    <w:lvl w:ilvl="8" w:tplc="FFFFFFFF" w:tentative="1">
      <w:start w:val="1"/>
      <w:numFmt w:val="lowerRoman"/>
      <w:lvlText w:val="%9."/>
      <w:lvlJc w:val="right"/>
      <w:pPr>
        <w:ind w:left="4557" w:hanging="420"/>
      </w:pPr>
    </w:lvl>
  </w:abstractNum>
  <w:abstractNum w:abstractNumId="18" w15:restartNumberingAfterBreak="0">
    <w:nsid w:val="2BBE531E"/>
    <w:multiLevelType w:val="hybridMultilevel"/>
    <w:tmpl w:val="404C308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31E72B95"/>
    <w:multiLevelType w:val="hybridMultilevel"/>
    <w:tmpl w:val="E4C6FC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487F0C"/>
    <w:multiLevelType w:val="hybridMultilevel"/>
    <w:tmpl w:val="5ABC6A90"/>
    <w:lvl w:ilvl="0" w:tplc="8DACA7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3F317881"/>
    <w:multiLevelType w:val="hybridMultilevel"/>
    <w:tmpl w:val="8AB4AB30"/>
    <w:lvl w:ilvl="0" w:tplc="CAE41CEA">
      <w:start w:val="2"/>
      <w:numFmt w:val="decimal"/>
      <w:lvlText w:val="%1)"/>
      <w:lvlJc w:val="left"/>
      <w:pPr>
        <w:tabs>
          <w:tab w:val="num" w:pos="720"/>
        </w:tabs>
        <w:ind w:left="720" w:hanging="360"/>
      </w:pPr>
    </w:lvl>
    <w:lvl w:ilvl="1" w:tplc="AB266D8E" w:tentative="1">
      <w:start w:val="1"/>
      <w:numFmt w:val="decimal"/>
      <w:lvlText w:val="%2)"/>
      <w:lvlJc w:val="left"/>
      <w:pPr>
        <w:tabs>
          <w:tab w:val="num" w:pos="1440"/>
        </w:tabs>
        <w:ind w:left="1440" w:hanging="360"/>
      </w:pPr>
    </w:lvl>
    <w:lvl w:ilvl="2" w:tplc="7F58E1C0" w:tentative="1">
      <w:start w:val="1"/>
      <w:numFmt w:val="decimal"/>
      <w:lvlText w:val="%3)"/>
      <w:lvlJc w:val="left"/>
      <w:pPr>
        <w:tabs>
          <w:tab w:val="num" w:pos="2160"/>
        </w:tabs>
        <w:ind w:left="2160" w:hanging="360"/>
      </w:pPr>
    </w:lvl>
    <w:lvl w:ilvl="3" w:tplc="30800658" w:tentative="1">
      <w:start w:val="1"/>
      <w:numFmt w:val="decimal"/>
      <w:lvlText w:val="%4)"/>
      <w:lvlJc w:val="left"/>
      <w:pPr>
        <w:tabs>
          <w:tab w:val="num" w:pos="2880"/>
        </w:tabs>
        <w:ind w:left="2880" w:hanging="360"/>
      </w:pPr>
    </w:lvl>
    <w:lvl w:ilvl="4" w:tplc="E0DE4BC0" w:tentative="1">
      <w:start w:val="1"/>
      <w:numFmt w:val="decimal"/>
      <w:lvlText w:val="%5)"/>
      <w:lvlJc w:val="left"/>
      <w:pPr>
        <w:tabs>
          <w:tab w:val="num" w:pos="3600"/>
        </w:tabs>
        <w:ind w:left="3600" w:hanging="360"/>
      </w:pPr>
    </w:lvl>
    <w:lvl w:ilvl="5" w:tplc="93FC929E" w:tentative="1">
      <w:start w:val="1"/>
      <w:numFmt w:val="decimal"/>
      <w:lvlText w:val="%6)"/>
      <w:lvlJc w:val="left"/>
      <w:pPr>
        <w:tabs>
          <w:tab w:val="num" w:pos="4320"/>
        </w:tabs>
        <w:ind w:left="4320" w:hanging="360"/>
      </w:pPr>
    </w:lvl>
    <w:lvl w:ilvl="6" w:tplc="1C289808" w:tentative="1">
      <w:start w:val="1"/>
      <w:numFmt w:val="decimal"/>
      <w:lvlText w:val="%7)"/>
      <w:lvlJc w:val="left"/>
      <w:pPr>
        <w:tabs>
          <w:tab w:val="num" w:pos="5040"/>
        </w:tabs>
        <w:ind w:left="5040" w:hanging="360"/>
      </w:pPr>
    </w:lvl>
    <w:lvl w:ilvl="7" w:tplc="11FAF9A8" w:tentative="1">
      <w:start w:val="1"/>
      <w:numFmt w:val="decimal"/>
      <w:lvlText w:val="%8)"/>
      <w:lvlJc w:val="left"/>
      <w:pPr>
        <w:tabs>
          <w:tab w:val="num" w:pos="5760"/>
        </w:tabs>
        <w:ind w:left="5760" w:hanging="360"/>
      </w:pPr>
    </w:lvl>
    <w:lvl w:ilvl="8" w:tplc="4BB6130C" w:tentative="1">
      <w:start w:val="1"/>
      <w:numFmt w:val="decimal"/>
      <w:lvlText w:val="%9)"/>
      <w:lvlJc w:val="left"/>
      <w:pPr>
        <w:tabs>
          <w:tab w:val="num" w:pos="6480"/>
        </w:tabs>
        <w:ind w:left="6480" w:hanging="360"/>
      </w:pPr>
    </w:lvl>
  </w:abstractNum>
  <w:abstractNum w:abstractNumId="22" w15:restartNumberingAfterBreak="0">
    <w:nsid w:val="4982500F"/>
    <w:multiLevelType w:val="hybridMultilevel"/>
    <w:tmpl w:val="C5143144"/>
    <w:lvl w:ilvl="0" w:tplc="5B3442D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CC5485"/>
    <w:multiLevelType w:val="hybridMultilevel"/>
    <w:tmpl w:val="375087B4"/>
    <w:lvl w:ilvl="0" w:tplc="FFFFFFFF">
      <w:start w:val="1"/>
      <w:numFmt w:val="lowerLetter"/>
      <w:lvlText w:val="%1)"/>
      <w:lvlJc w:val="left"/>
      <w:pPr>
        <w:ind w:left="1197" w:hanging="420"/>
      </w:pPr>
    </w:lvl>
    <w:lvl w:ilvl="1" w:tplc="FFFFFFFF" w:tentative="1">
      <w:start w:val="1"/>
      <w:numFmt w:val="lowerLetter"/>
      <w:lvlText w:val="%2)"/>
      <w:lvlJc w:val="left"/>
      <w:pPr>
        <w:ind w:left="1617" w:hanging="420"/>
      </w:pPr>
    </w:lvl>
    <w:lvl w:ilvl="2" w:tplc="FFFFFFFF" w:tentative="1">
      <w:start w:val="1"/>
      <w:numFmt w:val="lowerRoman"/>
      <w:lvlText w:val="%3."/>
      <w:lvlJc w:val="right"/>
      <w:pPr>
        <w:ind w:left="2037" w:hanging="420"/>
      </w:pPr>
    </w:lvl>
    <w:lvl w:ilvl="3" w:tplc="FFFFFFFF" w:tentative="1">
      <w:start w:val="1"/>
      <w:numFmt w:val="decimal"/>
      <w:lvlText w:val="%4."/>
      <w:lvlJc w:val="left"/>
      <w:pPr>
        <w:ind w:left="2457" w:hanging="420"/>
      </w:pPr>
    </w:lvl>
    <w:lvl w:ilvl="4" w:tplc="FFFFFFFF" w:tentative="1">
      <w:start w:val="1"/>
      <w:numFmt w:val="lowerLetter"/>
      <w:lvlText w:val="%5)"/>
      <w:lvlJc w:val="left"/>
      <w:pPr>
        <w:ind w:left="2877" w:hanging="420"/>
      </w:pPr>
    </w:lvl>
    <w:lvl w:ilvl="5" w:tplc="FFFFFFFF" w:tentative="1">
      <w:start w:val="1"/>
      <w:numFmt w:val="lowerRoman"/>
      <w:lvlText w:val="%6."/>
      <w:lvlJc w:val="right"/>
      <w:pPr>
        <w:ind w:left="3297" w:hanging="420"/>
      </w:pPr>
    </w:lvl>
    <w:lvl w:ilvl="6" w:tplc="FFFFFFFF" w:tentative="1">
      <w:start w:val="1"/>
      <w:numFmt w:val="decimal"/>
      <w:lvlText w:val="%7."/>
      <w:lvlJc w:val="left"/>
      <w:pPr>
        <w:ind w:left="3717" w:hanging="420"/>
      </w:pPr>
    </w:lvl>
    <w:lvl w:ilvl="7" w:tplc="FFFFFFFF" w:tentative="1">
      <w:start w:val="1"/>
      <w:numFmt w:val="lowerLetter"/>
      <w:lvlText w:val="%8)"/>
      <w:lvlJc w:val="left"/>
      <w:pPr>
        <w:ind w:left="4137" w:hanging="420"/>
      </w:pPr>
    </w:lvl>
    <w:lvl w:ilvl="8" w:tplc="FFFFFFFF" w:tentative="1">
      <w:start w:val="1"/>
      <w:numFmt w:val="lowerRoman"/>
      <w:lvlText w:val="%9."/>
      <w:lvlJc w:val="right"/>
      <w:pPr>
        <w:ind w:left="4557" w:hanging="420"/>
      </w:pPr>
    </w:lvl>
  </w:abstractNum>
  <w:abstractNum w:abstractNumId="24" w15:restartNumberingAfterBreak="0">
    <w:nsid w:val="4F0E1B06"/>
    <w:multiLevelType w:val="hybridMultilevel"/>
    <w:tmpl w:val="7820F15A"/>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5" w15:restartNumberingAfterBreak="0">
    <w:nsid w:val="555E4D25"/>
    <w:multiLevelType w:val="hybridMultilevel"/>
    <w:tmpl w:val="A6EC2A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C12845"/>
    <w:multiLevelType w:val="hybridMultilevel"/>
    <w:tmpl w:val="A6EC2A1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15:restartNumberingAfterBreak="0">
    <w:nsid w:val="59736A87"/>
    <w:multiLevelType w:val="hybridMultilevel"/>
    <w:tmpl w:val="4146A598"/>
    <w:lvl w:ilvl="0" w:tplc="2F4E4738">
      <w:start w:val="1"/>
      <w:numFmt w:val="decimal"/>
      <w:lvlText w:val="(%1)"/>
      <w:lvlJc w:val="left"/>
      <w:pPr>
        <w:ind w:left="780" w:hanging="420"/>
      </w:pPr>
      <w:rPr>
        <w:rFonts w:ascii="Calibri" w:eastAsiaTheme="minorEastAsia" w:hAnsi="Calibri" w:cs="Calibri"/>
        <w:b w:val="0"/>
        <w:bCs w:val="0"/>
      </w:rPr>
    </w:lvl>
    <w:lvl w:ilvl="1" w:tplc="FFFFFFFF">
      <w:start w:val="1"/>
      <w:numFmt w:val="lowerLetter"/>
      <w:lvlText w:val="%2)"/>
      <w:lvlJc w:val="left"/>
      <w:pPr>
        <w:ind w:left="1200" w:hanging="420"/>
      </w:pPr>
    </w:lvl>
    <w:lvl w:ilvl="2" w:tplc="FFFFFFFF">
      <w:start w:val="1"/>
      <w:numFmt w:val="decimal"/>
      <w:lvlText w:val="%3."/>
      <w:lvlJc w:val="left"/>
      <w:pPr>
        <w:ind w:left="1560" w:hanging="360"/>
      </w:pPr>
      <w:rPr>
        <w:rFonts w:hint="default"/>
      </w:r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28" w15:restartNumberingAfterBreak="0">
    <w:nsid w:val="5ADE3A5E"/>
    <w:multiLevelType w:val="hybridMultilevel"/>
    <w:tmpl w:val="C756D6C6"/>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9" w15:restartNumberingAfterBreak="0">
    <w:nsid w:val="5C267541"/>
    <w:multiLevelType w:val="hybridMultilevel"/>
    <w:tmpl w:val="30EE9260"/>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0" w15:restartNumberingAfterBreak="0">
    <w:nsid w:val="60EA3E10"/>
    <w:multiLevelType w:val="hybridMultilevel"/>
    <w:tmpl w:val="51A45156"/>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1" w15:restartNumberingAfterBreak="0">
    <w:nsid w:val="646A0CD2"/>
    <w:multiLevelType w:val="hybridMultilevel"/>
    <w:tmpl w:val="AC2C97B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2" w15:restartNumberingAfterBreak="0">
    <w:nsid w:val="660804EA"/>
    <w:multiLevelType w:val="hybridMultilevel"/>
    <w:tmpl w:val="BF84A3D6"/>
    <w:lvl w:ilvl="0" w:tplc="FFFFFFFF">
      <w:start w:val="1"/>
      <w:numFmt w:val="decimal"/>
      <w:lvlText w:val="(%1)"/>
      <w:lvlJc w:val="left"/>
      <w:pPr>
        <w:ind w:left="840" w:hanging="420"/>
      </w:pPr>
      <w:rPr>
        <w:rFonts w:ascii="Calibri" w:eastAsiaTheme="minorEastAsia" w:hAnsi="Calibri" w:cs="Calibri"/>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3" w15:restartNumberingAfterBreak="0">
    <w:nsid w:val="694A06AB"/>
    <w:multiLevelType w:val="hybridMultilevel"/>
    <w:tmpl w:val="392A612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4" w15:restartNumberingAfterBreak="0">
    <w:nsid w:val="6BA26E1C"/>
    <w:multiLevelType w:val="hybridMultilevel"/>
    <w:tmpl w:val="5CCEE444"/>
    <w:lvl w:ilvl="0" w:tplc="D73816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BA60381"/>
    <w:multiLevelType w:val="hybridMultilevel"/>
    <w:tmpl w:val="4146A598"/>
    <w:lvl w:ilvl="0" w:tplc="FFFFFFFF">
      <w:start w:val="1"/>
      <w:numFmt w:val="decimal"/>
      <w:lvlText w:val="(%1)"/>
      <w:lvlJc w:val="left"/>
      <w:pPr>
        <w:ind w:left="780" w:hanging="420"/>
      </w:pPr>
      <w:rPr>
        <w:rFonts w:ascii="Calibri" w:eastAsiaTheme="minorEastAsia" w:hAnsi="Calibri" w:cs="Calibri"/>
        <w:b w:val="0"/>
        <w:bCs w:val="0"/>
      </w:rPr>
    </w:lvl>
    <w:lvl w:ilvl="1" w:tplc="FFFFFFFF">
      <w:start w:val="1"/>
      <w:numFmt w:val="lowerLetter"/>
      <w:lvlText w:val="%2)"/>
      <w:lvlJc w:val="left"/>
      <w:pPr>
        <w:ind w:left="1200" w:hanging="420"/>
      </w:pPr>
    </w:lvl>
    <w:lvl w:ilvl="2" w:tplc="FFFFFFFF">
      <w:start w:val="1"/>
      <w:numFmt w:val="decimal"/>
      <w:lvlText w:val="%3."/>
      <w:lvlJc w:val="left"/>
      <w:pPr>
        <w:ind w:left="1560" w:hanging="360"/>
      </w:pPr>
      <w:rPr>
        <w:rFonts w:hint="default"/>
      </w:r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36" w15:restartNumberingAfterBreak="0">
    <w:nsid w:val="6D3E2CEF"/>
    <w:multiLevelType w:val="hybridMultilevel"/>
    <w:tmpl w:val="8F72895A"/>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7" w15:restartNumberingAfterBreak="0">
    <w:nsid w:val="70070233"/>
    <w:multiLevelType w:val="hybridMultilevel"/>
    <w:tmpl w:val="CB482AAE"/>
    <w:lvl w:ilvl="0" w:tplc="FFFFFFFF">
      <w:start w:val="1"/>
      <w:numFmt w:val="decimal"/>
      <w:lvlText w:val="(%1)"/>
      <w:lvlJc w:val="left"/>
      <w:pPr>
        <w:ind w:left="780" w:hanging="420"/>
      </w:pPr>
      <w:rPr>
        <w:rFonts w:ascii="Calibri" w:eastAsiaTheme="minorEastAsia" w:hAnsi="Calibri" w:cs="Calibri"/>
      </w:rPr>
    </w:lvl>
    <w:lvl w:ilvl="1" w:tplc="FFFFFFFF">
      <w:start w:val="1"/>
      <w:numFmt w:val="lowerLetter"/>
      <w:lvlText w:val="%2)"/>
      <w:lvlJc w:val="left"/>
      <w:pPr>
        <w:ind w:left="1200" w:hanging="420"/>
      </w:pPr>
    </w:lvl>
    <w:lvl w:ilvl="2" w:tplc="FFFFFFFF">
      <w:start w:val="1"/>
      <w:numFmt w:val="decimal"/>
      <w:lvlText w:val="%3."/>
      <w:lvlJc w:val="left"/>
      <w:pPr>
        <w:ind w:left="1560" w:hanging="360"/>
      </w:pPr>
      <w:rPr>
        <w:rFonts w:hint="default"/>
      </w:r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38" w15:restartNumberingAfterBreak="0">
    <w:nsid w:val="72D06E4D"/>
    <w:multiLevelType w:val="hybridMultilevel"/>
    <w:tmpl w:val="8C40001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340399D"/>
    <w:multiLevelType w:val="hybridMultilevel"/>
    <w:tmpl w:val="11FA19AE"/>
    <w:lvl w:ilvl="0" w:tplc="78467630">
      <w:start w:val="1"/>
      <w:numFmt w:val="decimal"/>
      <w:lvlText w:val="%1)"/>
      <w:lvlJc w:val="left"/>
      <w:pPr>
        <w:tabs>
          <w:tab w:val="num" w:pos="720"/>
        </w:tabs>
        <w:ind w:left="720" w:hanging="360"/>
      </w:pPr>
    </w:lvl>
    <w:lvl w:ilvl="1" w:tplc="79005CA4" w:tentative="1">
      <w:start w:val="1"/>
      <w:numFmt w:val="decimal"/>
      <w:lvlText w:val="%2)"/>
      <w:lvlJc w:val="left"/>
      <w:pPr>
        <w:tabs>
          <w:tab w:val="num" w:pos="1440"/>
        </w:tabs>
        <w:ind w:left="1440" w:hanging="360"/>
      </w:pPr>
    </w:lvl>
    <w:lvl w:ilvl="2" w:tplc="65085E00" w:tentative="1">
      <w:start w:val="1"/>
      <w:numFmt w:val="decimal"/>
      <w:lvlText w:val="%3)"/>
      <w:lvlJc w:val="left"/>
      <w:pPr>
        <w:tabs>
          <w:tab w:val="num" w:pos="2160"/>
        </w:tabs>
        <w:ind w:left="2160" w:hanging="360"/>
      </w:pPr>
    </w:lvl>
    <w:lvl w:ilvl="3" w:tplc="9B70BF00" w:tentative="1">
      <w:start w:val="1"/>
      <w:numFmt w:val="decimal"/>
      <w:lvlText w:val="%4)"/>
      <w:lvlJc w:val="left"/>
      <w:pPr>
        <w:tabs>
          <w:tab w:val="num" w:pos="2880"/>
        </w:tabs>
        <w:ind w:left="2880" w:hanging="360"/>
      </w:pPr>
    </w:lvl>
    <w:lvl w:ilvl="4" w:tplc="F302420E" w:tentative="1">
      <w:start w:val="1"/>
      <w:numFmt w:val="decimal"/>
      <w:lvlText w:val="%5)"/>
      <w:lvlJc w:val="left"/>
      <w:pPr>
        <w:tabs>
          <w:tab w:val="num" w:pos="3600"/>
        </w:tabs>
        <w:ind w:left="3600" w:hanging="360"/>
      </w:pPr>
    </w:lvl>
    <w:lvl w:ilvl="5" w:tplc="7B5E5C7E" w:tentative="1">
      <w:start w:val="1"/>
      <w:numFmt w:val="decimal"/>
      <w:lvlText w:val="%6)"/>
      <w:lvlJc w:val="left"/>
      <w:pPr>
        <w:tabs>
          <w:tab w:val="num" w:pos="4320"/>
        </w:tabs>
        <w:ind w:left="4320" w:hanging="360"/>
      </w:pPr>
    </w:lvl>
    <w:lvl w:ilvl="6" w:tplc="EC005FF0" w:tentative="1">
      <w:start w:val="1"/>
      <w:numFmt w:val="decimal"/>
      <w:lvlText w:val="%7)"/>
      <w:lvlJc w:val="left"/>
      <w:pPr>
        <w:tabs>
          <w:tab w:val="num" w:pos="5040"/>
        </w:tabs>
        <w:ind w:left="5040" w:hanging="360"/>
      </w:pPr>
    </w:lvl>
    <w:lvl w:ilvl="7" w:tplc="EFAEA5E8" w:tentative="1">
      <w:start w:val="1"/>
      <w:numFmt w:val="decimal"/>
      <w:lvlText w:val="%8)"/>
      <w:lvlJc w:val="left"/>
      <w:pPr>
        <w:tabs>
          <w:tab w:val="num" w:pos="5760"/>
        </w:tabs>
        <w:ind w:left="5760" w:hanging="360"/>
      </w:pPr>
    </w:lvl>
    <w:lvl w:ilvl="8" w:tplc="4E769D2A" w:tentative="1">
      <w:start w:val="1"/>
      <w:numFmt w:val="decimal"/>
      <w:lvlText w:val="%9)"/>
      <w:lvlJc w:val="left"/>
      <w:pPr>
        <w:tabs>
          <w:tab w:val="num" w:pos="6480"/>
        </w:tabs>
        <w:ind w:left="6480" w:hanging="360"/>
      </w:pPr>
    </w:lvl>
  </w:abstractNum>
  <w:abstractNum w:abstractNumId="40" w15:restartNumberingAfterBreak="0">
    <w:nsid w:val="73F429C3"/>
    <w:multiLevelType w:val="hybridMultilevel"/>
    <w:tmpl w:val="B5146DA8"/>
    <w:lvl w:ilvl="0" w:tplc="FFFFFFFF">
      <w:start w:val="1"/>
      <w:numFmt w:val="lowerLetter"/>
      <w:lvlText w:val="%1)"/>
      <w:lvlJc w:val="left"/>
      <w:pPr>
        <w:ind w:left="1200" w:hanging="420"/>
      </w:pPr>
    </w:lvl>
    <w:lvl w:ilvl="1" w:tplc="FFFFFFFF" w:tentative="1">
      <w:start w:val="1"/>
      <w:numFmt w:val="lowerLetter"/>
      <w:lvlText w:val="%2)"/>
      <w:lvlJc w:val="left"/>
      <w:pPr>
        <w:ind w:left="1620" w:hanging="420"/>
      </w:pPr>
    </w:lvl>
    <w:lvl w:ilvl="2" w:tplc="FFFFFFFF" w:tentative="1">
      <w:start w:val="1"/>
      <w:numFmt w:val="lowerRoman"/>
      <w:lvlText w:val="%3."/>
      <w:lvlJc w:val="right"/>
      <w:pPr>
        <w:ind w:left="2040" w:hanging="420"/>
      </w:pPr>
    </w:lvl>
    <w:lvl w:ilvl="3" w:tplc="FFFFFFFF" w:tentative="1">
      <w:start w:val="1"/>
      <w:numFmt w:val="decimal"/>
      <w:lvlText w:val="%4."/>
      <w:lvlJc w:val="left"/>
      <w:pPr>
        <w:ind w:left="2460" w:hanging="420"/>
      </w:pPr>
    </w:lvl>
    <w:lvl w:ilvl="4" w:tplc="FFFFFFFF" w:tentative="1">
      <w:start w:val="1"/>
      <w:numFmt w:val="lowerLetter"/>
      <w:lvlText w:val="%5)"/>
      <w:lvlJc w:val="left"/>
      <w:pPr>
        <w:ind w:left="2880" w:hanging="420"/>
      </w:pPr>
    </w:lvl>
    <w:lvl w:ilvl="5" w:tplc="FFFFFFFF" w:tentative="1">
      <w:start w:val="1"/>
      <w:numFmt w:val="lowerRoman"/>
      <w:lvlText w:val="%6."/>
      <w:lvlJc w:val="right"/>
      <w:pPr>
        <w:ind w:left="3300" w:hanging="420"/>
      </w:pPr>
    </w:lvl>
    <w:lvl w:ilvl="6" w:tplc="FFFFFFFF" w:tentative="1">
      <w:start w:val="1"/>
      <w:numFmt w:val="decimal"/>
      <w:lvlText w:val="%7."/>
      <w:lvlJc w:val="left"/>
      <w:pPr>
        <w:ind w:left="3720" w:hanging="420"/>
      </w:pPr>
    </w:lvl>
    <w:lvl w:ilvl="7" w:tplc="FFFFFFFF" w:tentative="1">
      <w:start w:val="1"/>
      <w:numFmt w:val="lowerLetter"/>
      <w:lvlText w:val="%8)"/>
      <w:lvlJc w:val="left"/>
      <w:pPr>
        <w:ind w:left="4140" w:hanging="420"/>
      </w:pPr>
    </w:lvl>
    <w:lvl w:ilvl="8" w:tplc="FFFFFFFF" w:tentative="1">
      <w:start w:val="1"/>
      <w:numFmt w:val="lowerRoman"/>
      <w:lvlText w:val="%9."/>
      <w:lvlJc w:val="right"/>
      <w:pPr>
        <w:ind w:left="4560" w:hanging="420"/>
      </w:pPr>
    </w:lvl>
  </w:abstractNum>
  <w:abstractNum w:abstractNumId="41" w15:restartNumberingAfterBreak="0">
    <w:nsid w:val="79EB7969"/>
    <w:multiLevelType w:val="hybridMultilevel"/>
    <w:tmpl w:val="1492A86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2" w15:restartNumberingAfterBreak="0">
    <w:nsid w:val="7A0D14FF"/>
    <w:multiLevelType w:val="hybridMultilevel"/>
    <w:tmpl w:val="D396DE36"/>
    <w:lvl w:ilvl="0" w:tplc="579EBE44">
      <w:start w:val="1"/>
      <w:numFmt w:val="decimal"/>
      <w:lvlText w:val="(%1)"/>
      <w:lvlJc w:val="left"/>
      <w:pPr>
        <w:ind w:left="840" w:hanging="420"/>
      </w:pPr>
      <w:rPr>
        <w:rFonts w:ascii="Calibri" w:eastAsiaTheme="minorEastAsia" w:hAnsi="Calibri" w:cs="Calibr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CE954F2"/>
    <w:multiLevelType w:val="hybridMultilevel"/>
    <w:tmpl w:val="89724A94"/>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44" w15:restartNumberingAfterBreak="0">
    <w:nsid w:val="7EE5794D"/>
    <w:multiLevelType w:val="hybridMultilevel"/>
    <w:tmpl w:val="E7CE7F5A"/>
    <w:lvl w:ilvl="0" w:tplc="E5B4F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C03D97"/>
    <w:multiLevelType w:val="hybridMultilevel"/>
    <w:tmpl w:val="7820F15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9"/>
  </w:num>
  <w:num w:numId="2">
    <w:abstractNumId w:val="44"/>
  </w:num>
  <w:num w:numId="3">
    <w:abstractNumId w:val="16"/>
  </w:num>
  <w:num w:numId="4">
    <w:abstractNumId w:val="20"/>
  </w:num>
  <w:num w:numId="5">
    <w:abstractNumId w:val="34"/>
  </w:num>
  <w:num w:numId="6">
    <w:abstractNumId w:val="22"/>
  </w:num>
  <w:num w:numId="7">
    <w:abstractNumId w:val="4"/>
  </w:num>
  <w:num w:numId="8">
    <w:abstractNumId w:val="3"/>
  </w:num>
  <w:num w:numId="9">
    <w:abstractNumId w:val="21"/>
  </w:num>
  <w:num w:numId="10">
    <w:abstractNumId w:val="25"/>
  </w:num>
  <w:num w:numId="11">
    <w:abstractNumId w:val="31"/>
  </w:num>
  <w:num w:numId="12">
    <w:abstractNumId w:val="14"/>
  </w:num>
  <w:num w:numId="13">
    <w:abstractNumId w:val="0"/>
  </w:num>
  <w:num w:numId="14">
    <w:abstractNumId w:val="37"/>
  </w:num>
  <w:num w:numId="15">
    <w:abstractNumId w:val="18"/>
  </w:num>
  <w:num w:numId="16">
    <w:abstractNumId w:val="33"/>
  </w:num>
  <w:num w:numId="17">
    <w:abstractNumId w:val="26"/>
  </w:num>
  <w:num w:numId="18">
    <w:abstractNumId w:val="10"/>
  </w:num>
  <w:num w:numId="19">
    <w:abstractNumId w:val="27"/>
  </w:num>
  <w:num w:numId="20">
    <w:abstractNumId w:val="7"/>
  </w:num>
  <w:num w:numId="21">
    <w:abstractNumId w:val="38"/>
  </w:num>
  <w:num w:numId="22">
    <w:abstractNumId w:val="41"/>
  </w:num>
  <w:num w:numId="23">
    <w:abstractNumId w:val="6"/>
  </w:num>
  <w:num w:numId="24">
    <w:abstractNumId w:val="35"/>
  </w:num>
  <w:num w:numId="25">
    <w:abstractNumId w:val="13"/>
  </w:num>
  <w:num w:numId="26">
    <w:abstractNumId w:val="17"/>
  </w:num>
  <w:num w:numId="27">
    <w:abstractNumId w:val="9"/>
  </w:num>
  <w:num w:numId="28">
    <w:abstractNumId w:val="2"/>
  </w:num>
  <w:num w:numId="29">
    <w:abstractNumId w:val="40"/>
  </w:num>
  <w:num w:numId="30">
    <w:abstractNumId w:val="23"/>
  </w:num>
  <w:num w:numId="31">
    <w:abstractNumId w:val="5"/>
  </w:num>
  <w:num w:numId="32">
    <w:abstractNumId w:val="19"/>
  </w:num>
  <w:num w:numId="33">
    <w:abstractNumId w:val="42"/>
  </w:num>
  <w:num w:numId="34">
    <w:abstractNumId w:val="32"/>
  </w:num>
  <w:num w:numId="35">
    <w:abstractNumId w:val="45"/>
  </w:num>
  <w:num w:numId="36">
    <w:abstractNumId w:val="15"/>
  </w:num>
  <w:num w:numId="37">
    <w:abstractNumId w:val="29"/>
  </w:num>
  <w:num w:numId="38">
    <w:abstractNumId w:val="28"/>
  </w:num>
  <w:num w:numId="39">
    <w:abstractNumId w:val="1"/>
  </w:num>
  <w:num w:numId="40">
    <w:abstractNumId w:val="11"/>
  </w:num>
  <w:num w:numId="41">
    <w:abstractNumId w:val="12"/>
  </w:num>
  <w:num w:numId="42">
    <w:abstractNumId w:val="43"/>
  </w:num>
  <w:num w:numId="43">
    <w:abstractNumId w:val="36"/>
  </w:num>
  <w:num w:numId="44">
    <w:abstractNumId w:val="30"/>
  </w:num>
  <w:num w:numId="45">
    <w:abstractNumId w:val="24"/>
  </w:num>
  <w:num w:numId="4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刘 沛雨">
    <w15:presenceInfo w15:providerId="Windows Live" w15:userId="5020f3e4433cd1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E2F"/>
    <w:rsid w:val="00034E67"/>
    <w:rsid w:val="00124008"/>
    <w:rsid w:val="00125D82"/>
    <w:rsid w:val="00132988"/>
    <w:rsid w:val="00171050"/>
    <w:rsid w:val="001855A8"/>
    <w:rsid w:val="001A4E3D"/>
    <w:rsid w:val="001C01DF"/>
    <w:rsid w:val="001C2FAA"/>
    <w:rsid w:val="001E6745"/>
    <w:rsid w:val="002066C3"/>
    <w:rsid w:val="00240FFB"/>
    <w:rsid w:val="00246184"/>
    <w:rsid w:val="00247E37"/>
    <w:rsid w:val="0025426D"/>
    <w:rsid w:val="002E4CD7"/>
    <w:rsid w:val="0037734C"/>
    <w:rsid w:val="0038718B"/>
    <w:rsid w:val="00391849"/>
    <w:rsid w:val="003B2656"/>
    <w:rsid w:val="003C1327"/>
    <w:rsid w:val="003D4DE8"/>
    <w:rsid w:val="003D5748"/>
    <w:rsid w:val="004009C5"/>
    <w:rsid w:val="004424BD"/>
    <w:rsid w:val="004518D9"/>
    <w:rsid w:val="00454E2F"/>
    <w:rsid w:val="004B1E39"/>
    <w:rsid w:val="005051D3"/>
    <w:rsid w:val="0051087A"/>
    <w:rsid w:val="0053360D"/>
    <w:rsid w:val="00577DB6"/>
    <w:rsid w:val="005A098D"/>
    <w:rsid w:val="005A6027"/>
    <w:rsid w:val="005B44A1"/>
    <w:rsid w:val="006029FA"/>
    <w:rsid w:val="006125DB"/>
    <w:rsid w:val="00613B98"/>
    <w:rsid w:val="00632D16"/>
    <w:rsid w:val="00642983"/>
    <w:rsid w:val="006569D9"/>
    <w:rsid w:val="006B4EE1"/>
    <w:rsid w:val="006D2327"/>
    <w:rsid w:val="006E38E8"/>
    <w:rsid w:val="00722EA3"/>
    <w:rsid w:val="007358DF"/>
    <w:rsid w:val="00757E5B"/>
    <w:rsid w:val="00791CB2"/>
    <w:rsid w:val="007A2ED3"/>
    <w:rsid w:val="007F3FFB"/>
    <w:rsid w:val="00866F5B"/>
    <w:rsid w:val="0087582F"/>
    <w:rsid w:val="00893E9F"/>
    <w:rsid w:val="008A2699"/>
    <w:rsid w:val="008B645B"/>
    <w:rsid w:val="008D6322"/>
    <w:rsid w:val="00946044"/>
    <w:rsid w:val="00950129"/>
    <w:rsid w:val="00951225"/>
    <w:rsid w:val="00954033"/>
    <w:rsid w:val="009570A5"/>
    <w:rsid w:val="009A3BB4"/>
    <w:rsid w:val="009B185A"/>
    <w:rsid w:val="00A06516"/>
    <w:rsid w:val="00A24F36"/>
    <w:rsid w:val="00A250B3"/>
    <w:rsid w:val="00A735FC"/>
    <w:rsid w:val="00AC74F8"/>
    <w:rsid w:val="00AF3EB3"/>
    <w:rsid w:val="00B01230"/>
    <w:rsid w:val="00B4505F"/>
    <w:rsid w:val="00B80D5F"/>
    <w:rsid w:val="00B95FB4"/>
    <w:rsid w:val="00BB6D80"/>
    <w:rsid w:val="00C31A25"/>
    <w:rsid w:val="00C363CF"/>
    <w:rsid w:val="00C5667B"/>
    <w:rsid w:val="00C904D8"/>
    <w:rsid w:val="00CA7CC5"/>
    <w:rsid w:val="00D56688"/>
    <w:rsid w:val="00DA4F02"/>
    <w:rsid w:val="00DC39DD"/>
    <w:rsid w:val="00DF620A"/>
    <w:rsid w:val="00E63FAA"/>
    <w:rsid w:val="00E740D5"/>
    <w:rsid w:val="00F204B5"/>
    <w:rsid w:val="00F6283D"/>
    <w:rsid w:val="00F956D7"/>
    <w:rsid w:val="00F96D93"/>
    <w:rsid w:val="00FA4A8C"/>
    <w:rsid w:val="00FE2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F93C6"/>
  <w15:chartTrackingRefBased/>
  <w15:docId w15:val="{CBB8990B-0D1B-9448-ADDC-8EC997F78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2EA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4E2F"/>
    <w:pPr>
      <w:ind w:firstLineChars="200" w:firstLine="420"/>
    </w:pPr>
  </w:style>
  <w:style w:type="character" w:styleId="a4">
    <w:name w:val="Hyperlink"/>
    <w:basedOn w:val="a0"/>
    <w:uiPriority w:val="99"/>
    <w:unhideWhenUsed/>
    <w:rsid w:val="00247E37"/>
    <w:rPr>
      <w:color w:val="0563C1" w:themeColor="hyperlink"/>
      <w:u w:val="single"/>
    </w:rPr>
  </w:style>
  <w:style w:type="character" w:styleId="a5">
    <w:name w:val="Unresolved Mention"/>
    <w:basedOn w:val="a0"/>
    <w:uiPriority w:val="99"/>
    <w:semiHidden/>
    <w:unhideWhenUsed/>
    <w:rsid w:val="00247E37"/>
    <w:rPr>
      <w:color w:val="605E5C"/>
      <w:shd w:val="clear" w:color="auto" w:fill="E1DFDD"/>
    </w:rPr>
  </w:style>
  <w:style w:type="character" w:styleId="a6">
    <w:name w:val="FollowedHyperlink"/>
    <w:basedOn w:val="a0"/>
    <w:uiPriority w:val="99"/>
    <w:semiHidden/>
    <w:unhideWhenUsed/>
    <w:rsid w:val="00247E37"/>
    <w:rPr>
      <w:color w:val="954F72" w:themeColor="followedHyperlink"/>
      <w:u w:val="single"/>
    </w:rPr>
  </w:style>
  <w:style w:type="character" w:styleId="a7">
    <w:name w:val="annotation reference"/>
    <w:basedOn w:val="a0"/>
    <w:uiPriority w:val="99"/>
    <w:semiHidden/>
    <w:unhideWhenUsed/>
    <w:rsid w:val="00034E67"/>
    <w:rPr>
      <w:sz w:val="21"/>
      <w:szCs w:val="21"/>
    </w:rPr>
  </w:style>
  <w:style w:type="paragraph" w:styleId="a8">
    <w:name w:val="annotation text"/>
    <w:basedOn w:val="a"/>
    <w:link w:val="a9"/>
    <w:uiPriority w:val="99"/>
    <w:semiHidden/>
    <w:unhideWhenUsed/>
    <w:rsid w:val="00034E67"/>
    <w:pPr>
      <w:jc w:val="left"/>
    </w:pPr>
  </w:style>
  <w:style w:type="character" w:customStyle="1" w:styleId="a9">
    <w:name w:val="批注文字 字符"/>
    <w:basedOn w:val="a0"/>
    <w:link w:val="a8"/>
    <w:uiPriority w:val="99"/>
    <w:semiHidden/>
    <w:rsid w:val="00034E67"/>
  </w:style>
  <w:style w:type="paragraph" w:styleId="aa">
    <w:name w:val="annotation subject"/>
    <w:basedOn w:val="a8"/>
    <w:next w:val="a8"/>
    <w:link w:val="ab"/>
    <w:uiPriority w:val="99"/>
    <w:semiHidden/>
    <w:unhideWhenUsed/>
    <w:rsid w:val="00034E67"/>
    <w:rPr>
      <w:b/>
      <w:bCs/>
    </w:rPr>
  </w:style>
  <w:style w:type="character" w:customStyle="1" w:styleId="ab">
    <w:name w:val="批注主题 字符"/>
    <w:basedOn w:val="a9"/>
    <w:link w:val="aa"/>
    <w:uiPriority w:val="99"/>
    <w:semiHidden/>
    <w:rsid w:val="00034E67"/>
    <w:rPr>
      <w:b/>
      <w:bCs/>
    </w:rPr>
  </w:style>
  <w:style w:type="paragraph" w:styleId="ac">
    <w:name w:val="Revision"/>
    <w:hidden/>
    <w:uiPriority w:val="99"/>
    <w:semiHidden/>
    <w:rsid w:val="004424BD"/>
  </w:style>
  <w:style w:type="paragraph" w:styleId="ad">
    <w:name w:val="caption"/>
    <w:basedOn w:val="a"/>
    <w:next w:val="a"/>
    <w:uiPriority w:val="35"/>
    <w:unhideWhenUsed/>
    <w:qFormat/>
    <w:rsid w:val="00B80D5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2099">
      <w:bodyDiv w:val="1"/>
      <w:marLeft w:val="0"/>
      <w:marRight w:val="0"/>
      <w:marTop w:val="0"/>
      <w:marBottom w:val="0"/>
      <w:divBdr>
        <w:top w:val="none" w:sz="0" w:space="0" w:color="auto"/>
        <w:left w:val="none" w:sz="0" w:space="0" w:color="auto"/>
        <w:bottom w:val="none" w:sz="0" w:space="0" w:color="auto"/>
        <w:right w:val="none" w:sz="0" w:space="0" w:color="auto"/>
      </w:divBdr>
    </w:div>
    <w:div w:id="55591641">
      <w:bodyDiv w:val="1"/>
      <w:marLeft w:val="0"/>
      <w:marRight w:val="0"/>
      <w:marTop w:val="0"/>
      <w:marBottom w:val="0"/>
      <w:divBdr>
        <w:top w:val="none" w:sz="0" w:space="0" w:color="auto"/>
        <w:left w:val="none" w:sz="0" w:space="0" w:color="auto"/>
        <w:bottom w:val="none" w:sz="0" w:space="0" w:color="auto"/>
        <w:right w:val="none" w:sz="0" w:space="0" w:color="auto"/>
      </w:divBdr>
    </w:div>
    <w:div w:id="86538018">
      <w:bodyDiv w:val="1"/>
      <w:marLeft w:val="0"/>
      <w:marRight w:val="0"/>
      <w:marTop w:val="0"/>
      <w:marBottom w:val="0"/>
      <w:divBdr>
        <w:top w:val="none" w:sz="0" w:space="0" w:color="auto"/>
        <w:left w:val="none" w:sz="0" w:space="0" w:color="auto"/>
        <w:bottom w:val="none" w:sz="0" w:space="0" w:color="auto"/>
        <w:right w:val="none" w:sz="0" w:space="0" w:color="auto"/>
      </w:divBdr>
      <w:divsChild>
        <w:div w:id="1357924681">
          <w:marLeft w:val="720"/>
          <w:marRight w:val="0"/>
          <w:marTop w:val="0"/>
          <w:marBottom w:val="0"/>
          <w:divBdr>
            <w:top w:val="none" w:sz="0" w:space="0" w:color="auto"/>
            <w:left w:val="none" w:sz="0" w:space="0" w:color="auto"/>
            <w:bottom w:val="none" w:sz="0" w:space="0" w:color="auto"/>
            <w:right w:val="none" w:sz="0" w:space="0" w:color="auto"/>
          </w:divBdr>
        </w:div>
      </w:divsChild>
    </w:div>
    <w:div w:id="100073975">
      <w:bodyDiv w:val="1"/>
      <w:marLeft w:val="0"/>
      <w:marRight w:val="0"/>
      <w:marTop w:val="0"/>
      <w:marBottom w:val="0"/>
      <w:divBdr>
        <w:top w:val="none" w:sz="0" w:space="0" w:color="auto"/>
        <w:left w:val="none" w:sz="0" w:space="0" w:color="auto"/>
        <w:bottom w:val="none" w:sz="0" w:space="0" w:color="auto"/>
        <w:right w:val="none" w:sz="0" w:space="0" w:color="auto"/>
      </w:divBdr>
    </w:div>
    <w:div w:id="153490917">
      <w:bodyDiv w:val="1"/>
      <w:marLeft w:val="0"/>
      <w:marRight w:val="0"/>
      <w:marTop w:val="0"/>
      <w:marBottom w:val="0"/>
      <w:divBdr>
        <w:top w:val="none" w:sz="0" w:space="0" w:color="auto"/>
        <w:left w:val="none" w:sz="0" w:space="0" w:color="auto"/>
        <w:bottom w:val="none" w:sz="0" w:space="0" w:color="auto"/>
        <w:right w:val="none" w:sz="0" w:space="0" w:color="auto"/>
      </w:divBdr>
      <w:divsChild>
        <w:div w:id="2013146936">
          <w:marLeft w:val="806"/>
          <w:marRight w:val="0"/>
          <w:marTop w:val="0"/>
          <w:marBottom w:val="0"/>
          <w:divBdr>
            <w:top w:val="none" w:sz="0" w:space="0" w:color="auto"/>
            <w:left w:val="none" w:sz="0" w:space="0" w:color="auto"/>
            <w:bottom w:val="none" w:sz="0" w:space="0" w:color="auto"/>
            <w:right w:val="none" w:sz="0" w:space="0" w:color="auto"/>
          </w:divBdr>
        </w:div>
      </w:divsChild>
    </w:div>
    <w:div w:id="182481919">
      <w:bodyDiv w:val="1"/>
      <w:marLeft w:val="0"/>
      <w:marRight w:val="0"/>
      <w:marTop w:val="0"/>
      <w:marBottom w:val="0"/>
      <w:divBdr>
        <w:top w:val="none" w:sz="0" w:space="0" w:color="auto"/>
        <w:left w:val="none" w:sz="0" w:space="0" w:color="auto"/>
        <w:bottom w:val="none" w:sz="0" w:space="0" w:color="auto"/>
        <w:right w:val="none" w:sz="0" w:space="0" w:color="auto"/>
      </w:divBdr>
    </w:div>
    <w:div w:id="214392041">
      <w:bodyDiv w:val="1"/>
      <w:marLeft w:val="0"/>
      <w:marRight w:val="0"/>
      <w:marTop w:val="0"/>
      <w:marBottom w:val="0"/>
      <w:divBdr>
        <w:top w:val="none" w:sz="0" w:space="0" w:color="auto"/>
        <w:left w:val="none" w:sz="0" w:space="0" w:color="auto"/>
        <w:bottom w:val="none" w:sz="0" w:space="0" w:color="auto"/>
        <w:right w:val="none" w:sz="0" w:space="0" w:color="auto"/>
      </w:divBdr>
    </w:div>
    <w:div w:id="246615079">
      <w:bodyDiv w:val="1"/>
      <w:marLeft w:val="0"/>
      <w:marRight w:val="0"/>
      <w:marTop w:val="0"/>
      <w:marBottom w:val="0"/>
      <w:divBdr>
        <w:top w:val="none" w:sz="0" w:space="0" w:color="auto"/>
        <w:left w:val="none" w:sz="0" w:space="0" w:color="auto"/>
        <w:bottom w:val="none" w:sz="0" w:space="0" w:color="auto"/>
        <w:right w:val="none" w:sz="0" w:space="0" w:color="auto"/>
      </w:divBdr>
    </w:div>
    <w:div w:id="265040800">
      <w:bodyDiv w:val="1"/>
      <w:marLeft w:val="0"/>
      <w:marRight w:val="0"/>
      <w:marTop w:val="0"/>
      <w:marBottom w:val="0"/>
      <w:divBdr>
        <w:top w:val="none" w:sz="0" w:space="0" w:color="auto"/>
        <w:left w:val="none" w:sz="0" w:space="0" w:color="auto"/>
        <w:bottom w:val="none" w:sz="0" w:space="0" w:color="auto"/>
        <w:right w:val="none" w:sz="0" w:space="0" w:color="auto"/>
      </w:divBdr>
    </w:div>
    <w:div w:id="364715127">
      <w:bodyDiv w:val="1"/>
      <w:marLeft w:val="0"/>
      <w:marRight w:val="0"/>
      <w:marTop w:val="0"/>
      <w:marBottom w:val="0"/>
      <w:divBdr>
        <w:top w:val="none" w:sz="0" w:space="0" w:color="auto"/>
        <w:left w:val="none" w:sz="0" w:space="0" w:color="auto"/>
        <w:bottom w:val="none" w:sz="0" w:space="0" w:color="auto"/>
        <w:right w:val="none" w:sz="0" w:space="0" w:color="auto"/>
      </w:divBdr>
    </w:div>
    <w:div w:id="374279454">
      <w:bodyDiv w:val="1"/>
      <w:marLeft w:val="0"/>
      <w:marRight w:val="0"/>
      <w:marTop w:val="0"/>
      <w:marBottom w:val="0"/>
      <w:divBdr>
        <w:top w:val="none" w:sz="0" w:space="0" w:color="auto"/>
        <w:left w:val="none" w:sz="0" w:space="0" w:color="auto"/>
        <w:bottom w:val="none" w:sz="0" w:space="0" w:color="auto"/>
        <w:right w:val="none" w:sz="0" w:space="0" w:color="auto"/>
      </w:divBdr>
    </w:div>
    <w:div w:id="399982571">
      <w:bodyDiv w:val="1"/>
      <w:marLeft w:val="0"/>
      <w:marRight w:val="0"/>
      <w:marTop w:val="0"/>
      <w:marBottom w:val="0"/>
      <w:divBdr>
        <w:top w:val="none" w:sz="0" w:space="0" w:color="auto"/>
        <w:left w:val="none" w:sz="0" w:space="0" w:color="auto"/>
        <w:bottom w:val="none" w:sz="0" w:space="0" w:color="auto"/>
        <w:right w:val="none" w:sz="0" w:space="0" w:color="auto"/>
      </w:divBdr>
    </w:div>
    <w:div w:id="415592647">
      <w:bodyDiv w:val="1"/>
      <w:marLeft w:val="0"/>
      <w:marRight w:val="0"/>
      <w:marTop w:val="0"/>
      <w:marBottom w:val="0"/>
      <w:divBdr>
        <w:top w:val="none" w:sz="0" w:space="0" w:color="auto"/>
        <w:left w:val="none" w:sz="0" w:space="0" w:color="auto"/>
        <w:bottom w:val="none" w:sz="0" w:space="0" w:color="auto"/>
        <w:right w:val="none" w:sz="0" w:space="0" w:color="auto"/>
      </w:divBdr>
    </w:div>
    <w:div w:id="486408938">
      <w:bodyDiv w:val="1"/>
      <w:marLeft w:val="0"/>
      <w:marRight w:val="0"/>
      <w:marTop w:val="0"/>
      <w:marBottom w:val="0"/>
      <w:divBdr>
        <w:top w:val="none" w:sz="0" w:space="0" w:color="auto"/>
        <w:left w:val="none" w:sz="0" w:space="0" w:color="auto"/>
        <w:bottom w:val="none" w:sz="0" w:space="0" w:color="auto"/>
        <w:right w:val="none" w:sz="0" w:space="0" w:color="auto"/>
      </w:divBdr>
      <w:divsChild>
        <w:div w:id="10648265">
          <w:marLeft w:val="360"/>
          <w:marRight w:val="0"/>
          <w:marTop w:val="200"/>
          <w:marBottom w:val="0"/>
          <w:divBdr>
            <w:top w:val="none" w:sz="0" w:space="0" w:color="auto"/>
            <w:left w:val="none" w:sz="0" w:space="0" w:color="auto"/>
            <w:bottom w:val="none" w:sz="0" w:space="0" w:color="auto"/>
            <w:right w:val="none" w:sz="0" w:space="0" w:color="auto"/>
          </w:divBdr>
        </w:div>
      </w:divsChild>
    </w:div>
    <w:div w:id="597642576">
      <w:bodyDiv w:val="1"/>
      <w:marLeft w:val="0"/>
      <w:marRight w:val="0"/>
      <w:marTop w:val="0"/>
      <w:marBottom w:val="0"/>
      <w:divBdr>
        <w:top w:val="none" w:sz="0" w:space="0" w:color="auto"/>
        <w:left w:val="none" w:sz="0" w:space="0" w:color="auto"/>
        <w:bottom w:val="none" w:sz="0" w:space="0" w:color="auto"/>
        <w:right w:val="none" w:sz="0" w:space="0" w:color="auto"/>
      </w:divBdr>
    </w:div>
    <w:div w:id="615716123">
      <w:bodyDiv w:val="1"/>
      <w:marLeft w:val="0"/>
      <w:marRight w:val="0"/>
      <w:marTop w:val="0"/>
      <w:marBottom w:val="0"/>
      <w:divBdr>
        <w:top w:val="none" w:sz="0" w:space="0" w:color="auto"/>
        <w:left w:val="none" w:sz="0" w:space="0" w:color="auto"/>
        <w:bottom w:val="none" w:sz="0" w:space="0" w:color="auto"/>
        <w:right w:val="none" w:sz="0" w:space="0" w:color="auto"/>
      </w:divBdr>
      <w:divsChild>
        <w:div w:id="1303459092">
          <w:marLeft w:val="720"/>
          <w:marRight w:val="0"/>
          <w:marTop w:val="0"/>
          <w:marBottom w:val="0"/>
          <w:divBdr>
            <w:top w:val="none" w:sz="0" w:space="0" w:color="auto"/>
            <w:left w:val="none" w:sz="0" w:space="0" w:color="auto"/>
            <w:bottom w:val="none" w:sz="0" w:space="0" w:color="auto"/>
            <w:right w:val="none" w:sz="0" w:space="0" w:color="auto"/>
          </w:divBdr>
        </w:div>
        <w:div w:id="668213337">
          <w:marLeft w:val="720"/>
          <w:marRight w:val="0"/>
          <w:marTop w:val="0"/>
          <w:marBottom w:val="0"/>
          <w:divBdr>
            <w:top w:val="none" w:sz="0" w:space="0" w:color="auto"/>
            <w:left w:val="none" w:sz="0" w:space="0" w:color="auto"/>
            <w:bottom w:val="none" w:sz="0" w:space="0" w:color="auto"/>
            <w:right w:val="none" w:sz="0" w:space="0" w:color="auto"/>
          </w:divBdr>
        </w:div>
        <w:div w:id="1949316242">
          <w:marLeft w:val="720"/>
          <w:marRight w:val="0"/>
          <w:marTop w:val="0"/>
          <w:marBottom w:val="0"/>
          <w:divBdr>
            <w:top w:val="none" w:sz="0" w:space="0" w:color="auto"/>
            <w:left w:val="none" w:sz="0" w:space="0" w:color="auto"/>
            <w:bottom w:val="none" w:sz="0" w:space="0" w:color="auto"/>
            <w:right w:val="none" w:sz="0" w:space="0" w:color="auto"/>
          </w:divBdr>
        </w:div>
        <w:div w:id="908929765">
          <w:marLeft w:val="720"/>
          <w:marRight w:val="0"/>
          <w:marTop w:val="0"/>
          <w:marBottom w:val="0"/>
          <w:divBdr>
            <w:top w:val="none" w:sz="0" w:space="0" w:color="auto"/>
            <w:left w:val="none" w:sz="0" w:space="0" w:color="auto"/>
            <w:bottom w:val="none" w:sz="0" w:space="0" w:color="auto"/>
            <w:right w:val="none" w:sz="0" w:space="0" w:color="auto"/>
          </w:divBdr>
        </w:div>
      </w:divsChild>
    </w:div>
    <w:div w:id="636489851">
      <w:bodyDiv w:val="1"/>
      <w:marLeft w:val="0"/>
      <w:marRight w:val="0"/>
      <w:marTop w:val="0"/>
      <w:marBottom w:val="0"/>
      <w:divBdr>
        <w:top w:val="none" w:sz="0" w:space="0" w:color="auto"/>
        <w:left w:val="none" w:sz="0" w:space="0" w:color="auto"/>
        <w:bottom w:val="none" w:sz="0" w:space="0" w:color="auto"/>
        <w:right w:val="none" w:sz="0" w:space="0" w:color="auto"/>
      </w:divBdr>
      <w:divsChild>
        <w:div w:id="10841">
          <w:marLeft w:val="360"/>
          <w:marRight w:val="0"/>
          <w:marTop w:val="200"/>
          <w:marBottom w:val="0"/>
          <w:divBdr>
            <w:top w:val="none" w:sz="0" w:space="0" w:color="auto"/>
            <w:left w:val="none" w:sz="0" w:space="0" w:color="auto"/>
            <w:bottom w:val="none" w:sz="0" w:space="0" w:color="auto"/>
            <w:right w:val="none" w:sz="0" w:space="0" w:color="auto"/>
          </w:divBdr>
        </w:div>
      </w:divsChild>
    </w:div>
    <w:div w:id="663817368">
      <w:bodyDiv w:val="1"/>
      <w:marLeft w:val="0"/>
      <w:marRight w:val="0"/>
      <w:marTop w:val="0"/>
      <w:marBottom w:val="0"/>
      <w:divBdr>
        <w:top w:val="none" w:sz="0" w:space="0" w:color="auto"/>
        <w:left w:val="none" w:sz="0" w:space="0" w:color="auto"/>
        <w:bottom w:val="none" w:sz="0" w:space="0" w:color="auto"/>
        <w:right w:val="none" w:sz="0" w:space="0" w:color="auto"/>
      </w:divBdr>
    </w:div>
    <w:div w:id="669602450">
      <w:bodyDiv w:val="1"/>
      <w:marLeft w:val="0"/>
      <w:marRight w:val="0"/>
      <w:marTop w:val="0"/>
      <w:marBottom w:val="0"/>
      <w:divBdr>
        <w:top w:val="none" w:sz="0" w:space="0" w:color="auto"/>
        <w:left w:val="none" w:sz="0" w:space="0" w:color="auto"/>
        <w:bottom w:val="none" w:sz="0" w:space="0" w:color="auto"/>
        <w:right w:val="none" w:sz="0" w:space="0" w:color="auto"/>
      </w:divBdr>
      <w:divsChild>
        <w:div w:id="751125600">
          <w:marLeft w:val="806"/>
          <w:marRight w:val="0"/>
          <w:marTop w:val="0"/>
          <w:marBottom w:val="0"/>
          <w:divBdr>
            <w:top w:val="none" w:sz="0" w:space="0" w:color="auto"/>
            <w:left w:val="none" w:sz="0" w:space="0" w:color="auto"/>
            <w:bottom w:val="none" w:sz="0" w:space="0" w:color="auto"/>
            <w:right w:val="none" w:sz="0" w:space="0" w:color="auto"/>
          </w:divBdr>
        </w:div>
      </w:divsChild>
    </w:div>
    <w:div w:id="674693991">
      <w:bodyDiv w:val="1"/>
      <w:marLeft w:val="0"/>
      <w:marRight w:val="0"/>
      <w:marTop w:val="0"/>
      <w:marBottom w:val="0"/>
      <w:divBdr>
        <w:top w:val="none" w:sz="0" w:space="0" w:color="auto"/>
        <w:left w:val="none" w:sz="0" w:space="0" w:color="auto"/>
        <w:bottom w:val="none" w:sz="0" w:space="0" w:color="auto"/>
        <w:right w:val="none" w:sz="0" w:space="0" w:color="auto"/>
      </w:divBdr>
    </w:div>
    <w:div w:id="755056363">
      <w:bodyDiv w:val="1"/>
      <w:marLeft w:val="0"/>
      <w:marRight w:val="0"/>
      <w:marTop w:val="0"/>
      <w:marBottom w:val="0"/>
      <w:divBdr>
        <w:top w:val="none" w:sz="0" w:space="0" w:color="auto"/>
        <w:left w:val="none" w:sz="0" w:space="0" w:color="auto"/>
        <w:bottom w:val="none" w:sz="0" w:space="0" w:color="auto"/>
        <w:right w:val="none" w:sz="0" w:space="0" w:color="auto"/>
      </w:divBdr>
    </w:div>
    <w:div w:id="765267867">
      <w:bodyDiv w:val="1"/>
      <w:marLeft w:val="0"/>
      <w:marRight w:val="0"/>
      <w:marTop w:val="0"/>
      <w:marBottom w:val="0"/>
      <w:divBdr>
        <w:top w:val="none" w:sz="0" w:space="0" w:color="auto"/>
        <w:left w:val="none" w:sz="0" w:space="0" w:color="auto"/>
        <w:bottom w:val="none" w:sz="0" w:space="0" w:color="auto"/>
        <w:right w:val="none" w:sz="0" w:space="0" w:color="auto"/>
      </w:divBdr>
    </w:div>
    <w:div w:id="807892367">
      <w:bodyDiv w:val="1"/>
      <w:marLeft w:val="0"/>
      <w:marRight w:val="0"/>
      <w:marTop w:val="0"/>
      <w:marBottom w:val="0"/>
      <w:divBdr>
        <w:top w:val="none" w:sz="0" w:space="0" w:color="auto"/>
        <w:left w:val="none" w:sz="0" w:space="0" w:color="auto"/>
        <w:bottom w:val="none" w:sz="0" w:space="0" w:color="auto"/>
        <w:right w:val="none" w:sz="0" w:space="0" w:color="auto"/>
      </w:divBdr>
      <w:divsChild>
        <w:div w:id="521944630">
          <w:marLeft w:val="360"/>
          <w:marRight w:val="0"/>
          <w:marTop w:val="200"/>
          <w:marBottom w:val="0"/>
          <w:divBdr>
            <w:top w:val="none" w:sz="0" w:space="0" w:color="auto"/>
            <w:left w:val="none" w:sz="0" w:space="0" w:color="auto"/>
            <w:bottom w:val="none" w:sz="0" w:space="0" w:color="auto"/>
            <w:right w:val="none" w:sz="0" w:space="0" w:color="auto"/>
          </w:divBdr>
        </w:div>
      </w:divsChild>
    </w:div>
    <w:div w:id="813109958">
      <w:bodyDiv w:val="1"/>
      <w:marLeft w:val="0"/>
      <w:marRight w:val="0"/>
      <w:marTop w:val="0"/>
      <w:marBottom w:val="0"/>
      <w:divBdr>
        <w:top w:val="none" w:sz="0" w:space="0" w:color="auto"/>
        <w:left w:val="none" w:sz="0" w:space="0" w:color="auto"/>
        <w:bottom w:val="none" w:sz="0" w:space="0" w:color="auto"/>
        <w:right w:val="none" w:sz="0" w:space="0" w:color="auto"/>
      </w:divBdr>
      <w:divsChild>
        <w:div w:id="1595046555">
          <w:marLeft w:val="806"/>
          <w:marRight w:val="0"/>
          <w:marTop w:val="200"/>
          <w:marBottom w:val="0"/>
          <w:divBdr>
            <w:top w:val="none" w:sz="0" w:space="0" w:color="auto"/>
            <w:left w:val="none" w:sz="0" w:space="0" w:color="auto"/>
            <w:bottom w:val="none" w:sz="0" w:space="0" w:color="auto"/>
            <w:right w:val="none" w:sz="0" w:space="0" w:color="auto"/>
          </w:divBdr>
        </w:div>
        <w:div w:id="1235965725">
          <w:marLeft w:val="806"/>
          <w:marRight w:val="0"/>
          <w:marTop w:val="200"/>
          <w:marBottom w:val="0"/>
          <w:divBdr>
            <w:top w:val="none" w:sz="0" w:space="0" w:color="auto"/>
            <w:left w:val="none" w:sz="0" w:space="0" w:color="auto"/>
            <w:bottom w:val="none" w:sz="0" w:space="0" w:color="auto"/>
            <w:right w:val="none" w:sz="0" w:space="0" w:color="auto"/>
          </w:divBdr>
        </w:div>
        <w:div w:id="1608347394">
          <w:marLeft w:val="806"/>
          <w:marRight w:val="0"/>
          <w:marTop w:val="200"/>
          <w:marBottom w:val="0"/>
          <w:divBdr>
            <w:top w:val="none" w:sz="0" w:space="0" w:color="auto"/>
            <w:left w:val="none" w:sz="0" w:space="0" w:color="auto"/>
            <w:bottom w:val="none" w:sz="0" w:space="0" w:color="auto"/>
            <w:right w:val="none" w:sz="0" w:space="0" w:color="auto"/>
          </w:divBdr>
        </w:div>
        <w:div w:id="2125882175">
          <w:marLeft w:val="806"/>
          <w:marRight w:val="0"/>
          <w:marTop w:val="200"/>
          <w:marBottom w:val="0"/>
          <w:divBdr>
            <w:top w:val="none" w:sz="0" w:space="0" w:color="auto"/>
            <w:left w:val="none" w:sz="0" w:space="0" w:color="auto"/>
            <w:bottom w:val="none" w:sz="0" w:space="0" w:color="auto"/>
            <w:right w:val="none" w:sz="0" w:space="0" w:color="auto"/>
          </w:divBdr>
        </w:div>
        <w:div w:id="313413843">
          <w:marLeft w:val="806"/>
          <w:marRight w:val="0"/>
          <w:marTop w:val="200"/>
          <w:marBottom w:val="0"/>
          <w:divBdr>
            <w:top w:val="none" w:sz="0" w:space="0" w:color="auto"/>
            <w:left w:val="none" w:sz="0" w:space="0" w:color="auto"/>
            <w:bottom w:val="none" w:sz="0" w:space="0" w:color="auto"/>
            <w:right w:val="none" w:sz="0" w:space="0" w:color="auto"/>
          </w:divBdr>
        </w:div>
        <w:div w:id="1609896646">
          <w:marLeft w:val="806"/>
          <w:marRight w:val="0"/>
          <w:marTop w:val="200"/>
          <w:marBottom w:val="0"/>
          <w:divBdr>
            <w:top w:val="none" w:sz="0" w:space="0" w:color="auto"/>
            <w:left w:val="none" w:sz="0" w:space="0" w:color="auto"/>
            <w:bottom w:val="none" w:sz="0" w:space="0" w:color="auto"/>
            <w:right w:val="none" w:sz="0" w:space="0" w:color="auto"/>
          </w:divBdr>
        </w:div>
        <w:div w:id="1178885937">
          <w:marLeft w:val="806"/>
          <w:marRight w:val="0"/>
          <w:marTop w:val="200"/>
          <w:marBottom w:val="0"/>
          <w:divBdr>
            <w:top w:val="none" w:sz="0" w:space="0" w:color="auto"/>
            <w:left w:val="none" w:sz="0" w:space="0" w:color="auto"/>
            <w:bottom w:val="none" w:sz="0" w:space="0" w:color="auto"/>
            <w:right w:val="none" w:sz="0" w:space="0" w:color="auto"/>
          </w:divBdr>
        </w:div>
        <w:div w:id="289943249">
          <w:marLeft w:val="806"/>
          <w:marRight w:val="0"/>
          <w:marTop w:val="200"/>
          <w:marBottom w:val="0"/>
          <w:divBdr>
            <w:top w:val="none" w:sz="0" w:space="0" w:color="auto"/>
            <w:left w:val="none" w:sz="0" w:space="0" w:color="auto"/>
            <w:bottom w:val="none" w:sz="0" w:space="0" w:color="auto"/>
            <w:right w:val="none" w:sz="0" w:space="0" w:color="auto"/>
          </w:divBdr>
        </w:div>
      </w:divsChild>
    </w:div>
    <w:div w:id="833304892">
      <w:bodyDiv w:val="1"/>
      <w:marLeft w:val="0"/>
      <w:marRight w:val="0"/>
      <w:marTop w:val="0"/>
      <w:marBottom w:val="0"/>
      <w:divBdr>
        <w:top w:val="none" w:sz="0" w:space="0" w:color="auto"/>
        <w:left w:val="none" w:sz="0" w:space="0" w:color="auto"/>
        <w:bottom w:val="none" w:sz="0" w:space="0" w:color="auto"/>
        <w:right w:val="none" w:sz="0" w:space="0" w:color="auto"/>
      </w:divBdr>
    </w:div>
    <w:div w:id="868640923">
      <w:bodyDiv w:val="1"/>
      <w:marLeft w:val="0"/>
      <w:marRight w:val="0"/>
      <w:marTop w:val="0"/>
      <w:marBottom w:val="0"/>
      <w:divBdr>
        <w:top w:val="none" w:sz="0" w:space="0" w:color="auto"/>
        <w:left w:val="none" w:sz="0" w:space="0" w:color="auto"/>
        <w:bottom w:val="none" w:sz="0" w:space="0" w:color="auto"/>
        <w:right w:val="none" w:sz="0" w:space="0" w:color="auto"/>
      </w:divBdr>
      <w:divsChild>
        <w:div w:id="722409615">
          <w:marLeft w:val="360"/>
          <w:marRight w:val="0"/>
          <w:marTop w:val="200"/>
          <w:marBottom w:val="0"/>
          <w:divBdr>
            <w:top w:val="none" w:sz="0" w:space="0" w:color="auto"/>
            <w:left w:val="none" w:sz="0" w:space="0" w:color="auto"/>
            <w:bottom w:val="none" w:sz="0" w:space="0" w:color="auto"/>
            <w:right w:val="none" w:sz="0" w:space="0" w:color="auto"/>
          </w:divBdr>
        </w:div>
      </w:divsChild>
    </w:div>
    <w:div w:id="951860156">
      <w:bodyDiv w:val="1"/>
      <w:marLeft w:val="0"/>
      <w:marRight w:val="0"/>
      <w:marTop w:val="0"/>
      <w:marBottom w:val="0"/>
      <w:divBdr>
        <w:top w:val="none" w:sz="0" w:space="0" w:color="auto"/>
        <w:left w:val="none" w:sz="0" w:space="0" w:color="auto"/>
        <w:bottom w:val="none" w:sz="0" w:space="0" w:color="auto"/>
        <w:right w:val="none" w:sz="0" w:space="0" w:color="auto"/>
      </w:divBdr>
    </w:div>
    <w:div w:id="967901663">
      <w:bodyDiv w:val="1"/>
      <w:marLeft w:val="0"/>
      <w:marRight w:val="0"/>
      <w:marTop w:val="0"/>
      <w:marBottom w:val="0"/>
      <w:divBdr>
        <w:top w:val="none" w:sz="0" w:space="0" w:color="auto"/>
        <w:left w:val="none" w:sz="0" w:space="0" w:color="auto"/>
        <w:bottom w:val="none" w:sz="0" w:space="0" w:color="auto"/>
        <w:right w:val="none" w:sz="0" w:space="0" w:color="auto"/>
      </w:divBdr>
      <w:divsChild>
        <w:div w:id="1559630634">
          <w:marLeft w:val="965"/>
          <w:marRight w:val="0"/>
          <w:marTop w:val="0"/>
          <w:marBottom w:val="0"/>
          <w:divBdr>
            <w:top w:val="none" w:sz="0" w:space="0" w:color="auto"/>
            <w:left w:val="none" w:sz="0" w:space="0" w:color="auto"/>
            <w:bottom w:val="none" w:sz="0" w:space="0" w:color="auto"/>
            <w:right w:val="none" w:sz="0" w:space="0" w:color="auto"/>
          </w:divBdr>
        </w:div>
      </w:divsChild>
    </w:div>
    <w:div w:id="985401232">
      <w:bodyDiv w:val="1"/>
      <w:marLeft w:val="0"/>
      <w:marRight w:val="0"/>
      <w:marTop w:val="0"/>
      <w:marBottom w:val="0"/>
      <w:divBdr>
        <w:top w:val="none" w:sz="0" w:space="0" w:color="auto"/>
        <w:left w:val="none" w:sz="0" w:space="0" w:color="auto"/>
        <w:bottom w:val="none" w:sz="0" w:space="0" w:color="auto"/>
        <w:right w:val="none" w:sz="0" w:space="0" w:color="auto"/>
      </w:divBdr>
      <w:divsChild>
        <w:div w:id="63071010">
          <w:marLeft w:val="806"/>
          <w:marRight w:val="0"/>
          <w:marTop w:val="0"/>
          <w:marBottom w:val="0"/>
          <w:divBdr>
            <w:top w:val="none" w:sz="0" w:space="0" w:color="auto"/>
            <w:left w:val="none" w:sz="0" w:space="0" w:color="auto"/>
            <w:bottom w:val="none" w:sz="0" w:space="0" w:color="auto"/>
            <w:right w:val="none" w:sz="0" w:space="0" w:color="auto"/>
          </w:divBdr>
        </w:div>
      </w:divsChild>
    </w:div>
    <w:div w:id="1157844893">
      <w:bodyDiv w:val="1"/>
      <w:marLeft w:val="0"/>
      <w:marRight w:val="0"/>
      <w:marTop w:val="0"/>
      <w:marBottom w:val="0"/>
      <w:divBdr>
        <w:top w:val="none" w:sz="0" w:space="0" w:color="auto"/>
        <w:left w:val="none" w:sz="0" w:space="0" w:color="auto"/>
        <w:bottom w:val="none" w:sz="0" w:space="0" w:color="auto"/>
        <w:right w:val="none" w:sz="0" w:space="0" w:color="auto"/>
      </w:divBdr>
    </w:div>
    <w:div w:id="1212619789">
      <w:bodyDiv w:val="1"/>
      <w:marLeft w:val="0"/>
      <w:marRight w:val="0"/>
      <w:marTop w:val="0"/>
      <w:marBottom w:val="0"/>
      <w:divBdr>
        <w:top w:val="none" w:sz="0" w:space="0" w:color="auto"/>
        <w:left w:val="none" w:sz="0" w:space="0" w:color="auto"/>
        <w:bottom w:val="none" w:sz="0" w:space="0" w:color="auto"/>
        <w:right w:val="none" w:sz="0" w:space="0" w:color="auto"/>
      </w:divBdr>
      <w:divsChild>
        <w:div w:id="772289978">
          <w:marLeft w:val="360"/>
          <w:marRight w:val="0"/>
          <w:marTop w:val="200"/>
          <w:marBottom w:val="0"/>
          <w:divBdr>
            <w:top w:val="none" w:sz="0" w:space="0" w:color="auto"/>
            <w:left w:val="none" w:sz="0" w:space="0" w:color="auto"/>
            <w:bottom w:val="none" w:sz="0" w:space="0" w:color="auto"/>
            <w:right w:val="none" w:sz="0" w:space="0" w:color="auto"/>
          </w:divBdr>
        </w:div>
      </w:divsChild>
    </w:div>
    <w:div w:id="1226062827">
      <w:bodyDiv w:val="1"/>
      <w:marLeft w:val="0"/>
      <w:marRight w:val="0"/>
      <w:marTop w:val="0"/>
      <w:marBottom w:val="0"/>
      <w:divBdr>
        <w:top w:val="none" w:sz="0" w:space="0" w:color="auto"/>
        <w:left w:val="none" w:sz="0" w:space="0" w:color="auto"/>
        <w:bottom w:val="none" w:sz="0" w:space="0" w:color="auto"/>
        <w:right w:val="none" w:sz="0" w:space="0" w:color="auto"/>
      </w:divBdr>
    </w:div>
    <w:div w:id="1245720346">
      <w:bodyDiv w:val="1"/>
      <w:marLeft w:val="0"/>
      <w:marRight w:val="0"/>
      <w:marTop w:val="0"/>
      <w:marBottom w:val="0"/>
      <w:divBdr>
        <w:top w:val="none" w:sz="0" w:space="0" w:color="auto"/>
        <w:left w:val="none" w:sz="0" w:space="0" w:color="auto"/>
        <w:bottom w:val="none" w:sz="0" w:space="0" w:color="auto"/>
        <w:right w:val="none" w:sz="0" w:space="0" w:color="auto"/>
      </w:divBdr>
    </w:div>
    <w:div w:id="1287858162">
      <w:bodyDiv w:val="1"/>
      <w:marLeft w:val="0"/>
      <w:marRight w:val="0"/>
      <w:marTop w:val="0"/>
      <w:marBottom w:val="0"/>
      <w:divBdr>
        <w:top w:val="none" w:sz="0" w:space="0" w:color="auto"/>
        <w:left w:val="none" w:sz="0" w:space="0" w:color="auto"/>
        <w:bottom w:val="none" w:sz="0" w:space="0" w:color="auto"/>
        <w:right w:val="none" w:sz="0" w:space="0" w:color="auto"/>
      </w:divBdr>
    </w:div>
    <w:div w:id="1324628767">
      <w:bodyDiv w:val="1"/>
      <w:marLeft w:val="0"/>
      <w:marRight w:val="0"/>
      <w:marTop w:val="0"/>
      <w:marBottom w:val="0"/>
      <w:divBdr>
        <w:top w:val="none" w:sz="0" w:space="0" w:color="auto"/>
        <w:left w:val="none" w:sz="0" w:space="0" w:color="auto"/>
        <w:bottom w:val="none" w:sz="0" w:space="0" w:color="auto"/>
        <w:right w:val="none" w:sz="0" w:space="0" w:color="auto"/>
      </w:divBdr>
      <w:divsChild>
        <w:div w:id="42874319">
          <w:marLeft w:val="806"/>
          <w:marRight w:val="0"/>
          <w:marTop w:val="0"/>
          <w:marBottom w:val="0"/>
          <w:divBdr>
            <w:top w:val="none" w:sz="0" w:space="0" w:color="auto"/>
            <w:left w:val="none" w:sz="0" w:space="0" w:color="auto"/>
            <w:bottom w:val="none" w:sz="0" w:space="0" w:color="auto"/>
            <w:right w:val="none" w:sz="0" w:space="0" w:color="auto"/>
          </w:divBdr>
        </w:div>
      </w:divsChild>
    </w:div>
    <w:div w:id="1334918464">
      <w:bodyDiv w:val="1"/>
      <w:marLeft w:val="0"/>
      <w:marRight w:val="0"/>
      <w:marTop w:val="0"/>
      <w:marBottom w:val="0"/>
      <w:divBdr>
        <w:top w:val="none" w:sz="0" w:space="0" w:color="auto"/>
        <w:left w:val="none" w:sz="0" w:space="0" w:color="auto"/>
        <w:bottom w:val="none" w:sz="0" w:space="0" w:color="auto"/>
        <w:right w:val="none" w:sz="0" w:space="0" w:color="auto"/>
      </w:divBdr>
      <w:divsChild>
        <w:div w:id="718550425">
          <w:marLeft w:val="806"/>
          <w:marRight w:val="0"/>
          <w:marTop w:val="0"/>
          <w:marBottom w:val="0"/>
          <w:divBdr>
            <w:top w:val="none" w:sz="0" w:space="0" w:color="auto"/>
            <w:left w:val="none" w:sz="0" w:space="0" w:color="auto"/>
            <w:bottom w:val="none" w:sz="0" w:space="0" w:color="auto"/>
            <w:right w:val="none" w:sz="0" w:space="0" w:color="auto"/>
          </w:divBdr>
        </w:div>
      </w:divsChild>
    </w:div>
    <w:div w:id="1336835042">
      <w:bodyDiv w:val="1"/>
      <w:marLeft w:val="0"/>
      <w:marRight w:val="0"/>
      <w:marTop w:val="0"/>
      <w:marBottom w:val="0"/>
      <w:divBdr>
        <w:top w:val="none" w:sz="0" w:space="0" w:color="auto"/>
        <w:left w:val="none" w:sz="0" w:space="0" w:color="auto"/>
        <w:bottom w:val="none" w:sz="0" w:space="0" w:color="auto"/>
        <w:right w:val="none" w:sz="0" w:space="0" w:color="auto"/>
      </w:divBdr>
      <w:divsChild>
        <w:div w:id="29308734">
          <w:marLeft w:val="965"/>
          <w:marRight w:val="0"/>
          <w:marTop w:val="0"/>
          <w:marBottom w:val="0"/>
          <w:divBdr>
            <w:top w:val="none" w:sz="0" w:space="0" w:color="auto"/>
            <w:left w:val="none" w:sz="0" w:space="0" w:color="auto"/>
            <w:bottom w:val="none" w:sz="0" w:space="0" w:color="auto"/>
            <w:right w:val="none" w:sz="0" w:space="0" w:color="auto"/>
          </w:divBdr>
        </w:div>
      </w:divsChild>
    </w:div>
    <w:div w:id="1345014387">
      <w:bodyDiv w:val="1"/>
      <w:marLeft w:val="0"/>
      <w:marRight w:val="0"/>
      <w:marTop w:val="0"/>
      <w:marBottom w:val="0"/>
      <w:divBdr>
        <w:top w:val="none" w:sz="0" w:space="0" w:color="auto"/>
        <w:left w:val="none" w:sz="0" w:space="0" w:color="auto"/>
        <w:bottom w:val="none" w:sz="0" w:space="0" w:color="auto"/>
        <w:right w:val="none" w:sz="0" w:space="0" w:color="auto"/>
      </w:divBdr>
    </w:div>
    <w:div w:id="1368871138">
      <w:bodyDiv w:val="1"/>
      <w:marLeft w:val="0"/>
      <w:marRight w:val="0"/>
      <w:marTop w:val="0"/>
      <w:marBottom w:val="0"/>
      <w:divBdr>
        <w:top w:val="none" w:sz="0" w:space="0" w:color="auto"/>
        <w:left w:val="none" w:sz="0" w:space="0" w:color="auto"/>
        <w:bottom w:val="none" w:sz="0" w:space="0" w:color="auto"/>
        <w:right w:val="none" w:sz="0" w:space="0" w:color="auto"/>
      </w:divBdr>
      <w:divsChild>
        <w:div w:id="589854740">
          <w:marLeft w:val="806"/>
          <w:marRight w:val="0"/>
          <w:marTop w:val="0"/>
          <w:marBottom w:val="0"/>
          <w:divBdr>
            <w:top w:val="none" w:sz="0" w:space="0" w:color="auto"/>
            <w:left w:val="none" w:sz="0" w:space="0" w:color="auto"/>
            <w:bottom w:val="none" w:sz="0" w:space="0" w:color="auto"/>
            <w:right w:val="none" w:sz="0" w:space="0" w:color="auto"/>
          </w:divBdr>
        </w:div>
      </w:divsChild>
    </w:div>
    <w:div w:id="1386561776">
      <w:bodyDiv w:val="1"/>
      <w:marLeft w:val="0"/>
      <w:marRight w:val="0"/>
      <w:marTop w:val="0"/>
      <w:marBottom w:val="0"/>
      <w:divBdr>
        <w:top w:val="none" w:sz="0" w:space="0" w:color="auto"/>
        <w:left w:val="none" w:sz="0" w:space="0" w:color="auto"/>
        <w:bottom w:val="none" w:sz="0" w:space="0" w:color="auto"/>
        <w:right w:val="none" w:sz="0" w:space="0" w:color="auto"/>
      </w:divBdr>
    </w:div>
    <w:div w:id="1388070235">
      <w:bodyDiv w:val="1"/>
      <w:marLeft w:val="0"/>
      <w:marRight w:val="0"/>
      <w:marTop w:val="0"/>
      <w:marBottom w:val="0"/>
      <w:divBdr>
        <w:top w:val="none" w:sz="0" w:space="0" w:color="auto"/>
        <w:left w:val="none" w:sz="0" w:space="0" w:color="auto"/>
        <w:bottom w:val="none" w:sz="0" w:space="0" w:color="auto"/>
        <w:right w:val="none" w:sz="0" w:space="0" w:color="auto"/>
      </w:divBdr>
    </w:div>
    <w:div w:id="1397897198">
      <w:bodyDiv w:val="1"/>
      <w:marLeft w:val="0"/>
      <w:marRight w:val="0"/>
      <w:marTop w:val="0"/>
      <w:marBottom w:val="0"/>
      <w:divBdr>
        <w:top w:val="none" w:sz="0" w:space="0" w:color="auto"/>
        <w:left w:val="none" w:sz="0" w:space="0" w:color="auto"/>
        <w:bottom w:val="none" w:sz="0" w:space="0" w:color="auto"/>
        <w:right w:val="none" w:sz="0" w:space="0" w:color="auto"/>
      </w:divBdr>
      <w:divsChild>
        <w:div w:id="1246574444">
          <w:marLeft w:val="965"/>
          <w:marRight w:val="0"/>
          <w:marTop w:val="0"/>
          <w:marBottom w:val="0"/>
          <w:divBdr>
            <w:top w:val="none" w:sz="0" w:space="0" w:color="auto"/>
            <w:left w:val="none" w:sz="0" w:space="0" w:color="auto"/>
            <w:bottom w:val="none" w:sz="0" w:space="0" w:color="auto"/>
            <w:right w:val="none" w:sz="0" w:space="0" w:color="auto"/>
          </w:divBdr>
        </w:div>
      </w:divsChild>
    </w:div>
    <w:div w:id="1423794207">
      <w:bodyDiv w:val="1"/>
      <w:marLeft w:val="0"/>
      <w:marRight w:val="0"/>
      <w:marTop w:val="0"/>
      <w:marBottom w:val="0"/>
      <w:divBdr>
        <w:top w:val="none" w:sz="0" w:space="0" w:color="auto"/>
        <w:left w:val="none" w:sz="0" w:space="0" w:color="auto"/>
        <w:bottom w:val="none" w:sz="0" w:space="0" w:color="auto"/>
        <w:right w:val="none" w:sz="0" w:space="0" w:color="auto"/>
      </w:divBdr>
    </w:div>
    <w:div w:id="1475103335">
      <w:bodyDiv w:val="1"/>
      <w:marLeft w:val="0"/>
      <w:marRight w:val="0"/>
      <w:marTop w:val="0"/>
      <w:marBottom w:val="0"/>
      <w:divBdr>
        <w:top w:val="none" w:sz="0" w:space="0" w:color="auto"/>
        <w:left w:val="none" w:sz="0" w:space="0" w:color="auto"/>
        <w:bottom w:val="none" w:sz="0" w:space="0" w:color="auto"/>
        <w:right w:val="none" w:sz="0" w:space="0" w:color="auto"/>
      </w:divBdr>
    </w:div>
    <w:div w:id="1528565474">
      <w:bodyDiv w:val="1"/>
      <w:marLeft w:val="0"/>
      <w:marRight w:val="0"/>
      <w:marTop w:val="0"/>
      <w:marBottom w:val="0"/>
      <w:divBdr>
        <w:top w:val="none" w:sz="0" w:space="0" w:color="auto"/>
        <w:left w:val="none" w:sz="0" w:space="0" w:color="auto"/>
        <w:bottom w:val="none" w:sz="0" w:space="0" w:color="auto"/>
        <w:right w:val="none" w:sz="0" w:space="0" w:color="auto"/>
      </w:divBdr>
      <w:divsChild>
        <w:div w:id="1383404818">
          <w:marLeft w:val="360"/>
          <w:marRight w:val="0"/>
          <w:marTop w:val="200"/>
          <w:marBottom w:val="0"/>
          <w:divBdr>
            <w:top w:val="none" w:sz="0" w:space="0" w:color="auto"/>
            <w:left w:val="none" w:sz="0" w:space="0" w:color="auto"/>
            <w:bottom w:val="none" w:sz="0" w:space="0" w:color="auto"/>
            <w:right w:val="none" w:sz="0" w:space="0" w:color="auto"/>
          </w:divBdr>
        </w:div>
      </w:divsChild>
    </w:div>
    <w:div w:id="1565486875">
      <w:bodyDiv w:val="1"/>
      <w:marLeft w:val="0"/>
      <w:marRight w:val="0"/>
      <w:marTop w:val="0"/>
      <w:marBottom w:val="0"/>
      <w:divBdr>
        <w:top w:val="none" w:sz="0" w:space="0" w:color="auto"/>
        <w:left w:val="none" w:sz="0" w:space="0" w:color="auto"/>
        <w:bottom w:val="none" w:sz="0" w:space="0" w:color="auto"/>
        <w:right w:val="none" w:sz="0" w:space="0" w:color="auto"/>
      </w:divBdr>
    </w:div>
    <w:div w:id="1593397265">
      <w:bodyDiv w:val="1"/>
      <w:marLeft w:val="0"/>
      <w:marRight w:val="0"/>
      <w:marTop w:val="0"/>
      <w:marBottom w:val="0"/>
      <w:divBdr>
        <w:top w:val="none" w:sz="0" w:space="0" w:color="auto"/>
        <w:left w:val="none" w:sz="0" w:space="0" w:color="auto"/>
        <w:bottom w:val="none" w:sz="0" w:space="0" w:color="auto"/>
        <w:right w:val="none" w:sz="0" w:space="0" w:color="auto"/>
      </w:divBdr>
    </w:div>
    <w:div w:id="1594240065">
      <w:bodyDiv w:val="1"/>
      <w:marLeft w:val="0"/>
      <w:marRight w:val="0"/>
      <w:marTop w:val="0"/>
      <w:marBottom w:val="0"/>
      <w:divBdr>
        <w:top w:val="none" w:sz="0" w:space="0" w:color="auto"/>
        <w:left w:val="none" w:sz="0" w:space="0" w:color="auto"/>
        <w:bottom w:val="none" w:sz="0" w:space="0" w:color="auto"/>
        <w:right w:val="none" w:sz="0" w:space="0" w:color="auto"/>
      </w:divBdr>
      <w:divsChild>
        <w:div w:id="694842675">
          <w:marLeft w:val="360"/>
          <w:marRight w:val="0"/>
          <w:marTop w:val="200"/>
          <w:marBottom w:val="0"/>
          <w:divBdr>
            <w:top w:val="none" w:sz="0" w:space="0" w:color="auto"/>
            <w:left w:val="none" w:sz="0" w:space="0" w:color="auto"/>
            <w:bottom w:val="none" w:sz="0" w:space="0" w:color="auto"/>
            <w:right w:val="none" w:sz="0" w:space="0" w:color="auto"/>
          </w:divBdr>
        </w:div>
      </w:divsChild>
    </w:div>
    <w:div w:id="1612934428">
      <w:bodyDiv w:val="1"/>
      <w:marLeft w:val="0"/>
      <w:marRight w:val="0"/>
      <w:marTop w:val="0"/>
      <w:marBottom w:val="0"/>
      <w:divBdr>
        <w:top w:val="none" w:sz="0" w:space="0" w:color="auto"/>
        <w:left w:val="none" w:sz="0" w:space="0" w:color="auto"/>
        <w:bottom w:val="none" w:sz="0" w:space="0" w:color="auto"/>
        <w:right w:val="none" w:sz="0" w:space="0" w:color="auto"/>
      </w:divBdr>
    </w:div>
    <w:div w:id="1686133898">
      <w:bodyDiv w:val="1"/>
      <w:marLeft w:val="0"/>
      <w:marRight w:val="0"/>
      <w:marTop w:val="0"/>
      <w:marBottom w:val="0"/>
      <w:divBdr>
        <w:top w:val="none" w:sz="0" w:space="0" w:color="auto"/>
        <w:left w:val="none" w:sz="0" w:space="0" w:color="auto"/>
        <w:bottom w:val="none" w:sz="0" w:space="0" w:color="auto"/>
        <w:right w:val="none" w:sz="0" w:space="0" w:color="auto"/>
      </w:divBdr>
      <w:divsChild>
        <w:div w:id="1900359906">
          <w:marLeft w:val="806"/>
          <w:marRight w:val="0"/>
          <w:marTop w:val="0"/>
          <w:marBottom w:val="0"/>
          <w:divBdr>
            <w:top w:val="none" w:sz="0" w:space="0" w:color="auto"/>
            <w:left w:val="none" w:sz="0" w:space="0" w:color="auto"/>
            <w:bottom w:val="none" w:sz="0" w:space="0" w:color="auto"/>
            <w:right w:val="none" w:sz="0" w:space="0" w:color="auto"/>
          </w:divBdr>
        </w:div>
      </w:divsChild>
    </w:div>
    <w:div w:id="1691562505">
      <w:bodyDiv w:val="1"/>
      <w:marLeft w:val="0"/>
      <w:marRight w:val="0"/>
      <w:marTop w:val="0"/>
      <w:marBottom w:val="0"/>
      <w:divBdr>
        <w:top w:val="none" w:sz="0" w:space="0" w:color="auto"/>
        <w:left w:val="none" w:sz="0" w:space="0" w:color="auto"/>
        <w:bottom w:val="none" w:sz="0" w:space="0" w:color="auto"/>
        <w:right w:val="none" w:sz="0" w:space="0" w:color="auto"/>
      </w:divBdr>
    </w:div>
    <w:div w:id="1726638556">
      <w:bodyDiv w:val="1"/>
      <w:marLeft w:val="0"/>
      <w:marRight w:val="0"/>
      <w:marTop w:val="0"/>
      <w:marBottom w:val="0"/>
      <w:divBdr>
        <w:top w:val="none" w:sz="0" w:space="0" w:color="auto"/>
        <w:left w:val="none" w:sz="0" w:space="0" w:color="auto"/>
        <w:bottom w:val="none" w:sz="0" w:space="0" w:color="auto"/>
        <w:right w:val="none" w:sz="0" w:space="0" w:color="auto"/>
      </w:divBdr>
    </w:div>
    <w:div w:id="1743721624">
      <w:bodyDiv w:val="1"/>
      <w:marLeft w:val="0"/>
      <w:marRight w:val="0"/>
      <w:marTop w:val="0"/>
      <w:marBottom w:val="0"/>
      <w:divBdr>
        <w:top w:val="none" w:sz="0" w:space="0" w:color="auto"/>
        <w:left w:val="none" w:sz="0" w:space="0" w:color="auto"/>
        <w:bottom w:val="none" w:sz="0" w:space="0" w:color="auto"/>
        <w:right w:val="none" w:sz="0" w:space="0" w:color="auto"/>
      </w:divBdr>
    </w:div>
    <w:div w:id="1810829344">
      <w:bodyDiv w:val="1"/>
      <w:marLeft w:val="0"/>
      <w:marRight w:val="0"/>
      <w:marTop w:val="0"/>
      <w:marBottom w:val="0"/>
      <w:divBdr>
        <w:top w:val="none" w:sz="0" w:space="0" w:color="auto"/>
        <w:left w:val="none" w:sz="0" w:space="0" w:color="auto"/>
        <w:bottom w:val="none" w:sz="0" w:space="0" w:color="auto"/>
        <w:right w:val="none" w:sz="0" w:space="0" w:color="auto"/>
      </w:divBdr>
    </w:div>
    <w:div w:id="1839537114">
      <w:bodyDiv w:val="1"/>
      <w:marLeft w:val="0"/>
      <w:marRight w:val="0"/>
      <w:marTop w:val="0"/>
      <w:marBottom w:val="0"/>
      <w:divBdr>
        <w:top w:val="none" w:sz="0" w:space="0" w:color="auto"/>
        <w:left w:val="none" w:sz="0" w:space="0" w:color="auto"/>
        <w:bottom w:val="none" w:sz="0" w:space="0" w:color="auto"/>
        <w:right w:val="none" w:sz="0" w:space="0" w:color="auto"/>
      </w:divBdr>
      <w:divsChild>
        <w:div w:id="693069000">
          <w:marLeft w:val="1526"/>
          <w:marRight w:val="0"/>
          <w:marTop w:val="0"/>
          <w:marBottom w:val="0"/>
          <w:divBdr>
            <w:top w:val="none" w:sz="0" w:space="0" w:color="auto"/>
            <w:left w:val="none" w:sz="0" w:space="0" w:color="auto"/>
            <w:bottom w:val="none" w:sz="0" w:space="0" w:color="auto"/>
            <w:right w:val="none" w:sz="0" w:space="0" w:color="auto"/>
          </w:divBdr>
        </w:div>
      </w:divsChild>
    </w:div>
    <w:div w:id="1854341688">
      <w:bodyDiv w:val="1"/>
      <w:marLeft w:val="0"/>
      <w:marRight w:val="0"/>
      <w:marTop w:val="0"/>
      <w:marBottom w:val="0"/>
      <w:divBdr>
        <w:top w:val="none" w:sz="0" w:space="0" w:color="auto"/>
        <w:left w:val="none" w:sz="0" w:space="0" w:color="auto"/>
        <w:bottom w:val="none" w:sz="0" w:space="0" w:color="auto"/>
        <w:right w:val="none" w:sz="0" w:space="0" w:color="auto"/>
      </w:divBdr>
      <w:divsChild>
        <w:div w:id="1141772435">
          <w:marLeft w:val="720"/>
          <w:marRight w:val="0"/>
          <w:marTop w:val="0"/>
          <w:marBottom w:val="0"/>
          <w:divBdr>
            <w:top w:val="none" w:sz="0" w:space="0" w:color="auto"/>
            <w:left w:val="none" w:sz="0" w:space="0" w:color="auto"/>
            <w:bottom w:val="none" w:sz="0" w:space="0" w:color="auto"/>
            <w:right w:val="none" w:sz="0" w:space="0" w:color="auto"/>
          </w:divBdr>
        </w:div>
      </w:divsChild>
    </w:div>
    <w:div w:id="1863084108">
      <w:bodyDiv w:val="1"/>
      <w:marLeft w:val="0"/>
      <w:marRight w:val="0"/>
      <w:marTop w:val="0"/>
      <w:marBottom w:val="0"/>
      <w:divBdr>
        <w:top w:val="none" w:sz="0" w:space="0" w:color="auto"/>
        <w:left w:val="none" w:sz="0" w:space="0" w:color="auto"/>
        <w:bottom w:val="none" w:sz="0" w:space="0" w:color="auto"/>
        <w:right w:val="none" w:sz="0" w:space="0" w:color="auto"/>
      </w:divBdr>
    </w:div>
    <w:div w:id="1882397653">
      <w:bodyDiv w:val="1"/>
      <w:marLeft w:val="0"/>
      <w:marRight w:val="0"/>
      <w:marTop w:val="0"/>
      <w:marBottom w:val="0"/>
      <w:divBdr>
        <w:top w:val="none" w:sz="0" w:space="0" w:color="auto"/>
        <w:left w:val="none" w:sz="0" w:space="0" w:color="auto"/>
        <w:bottom w:val="none" w:sz="0" w:space="0" w:color="auto"/>
        <w:right w:val="none" w:sz="0" w:space="0" w:color="auto"/>
      </w:divBdr>
      <w:divsChild>
        <w:div w:id="1962685994">
          <w:marLeft w:val="806"/>
          <w:marRight w:val="0"/>
          <w:marTop w:val="0"/>
          <w:marBottom w:val="0"/>
          <w:divBdr>
            <w:top w:val="none" w:sz="0" w:space="0" w:color="auto"/>
            <w:left w:val="none" w:sz="0" w:space="0" w:color="auto"/>
            <w:bottom w:val="none" w:sz="0" w:space="0" w:color="auto"/>
            <w:right w:val="none" w:sz="0" w:space="0" w:color="auto"/>
          </w:divBdr>
        </w:div>
      </w:divsChild>
    </w:div>
    <w:div w:id="1887374587">
      <w:bodyDiv w:val="1"/>
      <w:marLeft w:val="0"/>
      <w:marRight w:val="0"/>
      <w:marTop w:val="0"/>
      <w:marBottom w:val="0"/>
      <w:divBdr>
        <w:top w:val="none" w:sz="0" w:space="0" w:color="auto"/>
        <w:left w:val="none" w:sz="0" w:space="0" w:color="auto"/>
        <w:bottom w:val="none" w:sz="0" w:space="0" w:color="auto"/>
        <w:right w:val="none" w:sz="0" w:space="0" w:color="auto"/>
      </w:divBdr>
    </w:div>
    <w:div w:id="1897545746">
      <w:bodyDiv w:val="1"/>
      <w:marLeft w:val="0"/>
      <w:marRight w:val="0"/>
      <w:marTop w:val="0"/>
      <w:marBottom w:val="0"/>
      <w:divBdr>
        <w:top w:val="none" w:sz="0" w:space="0" w:color="auto"/>
        <w:left w:val="none" w:sz="0" w:space="0" w:color="auto"/>
        <w:bottom w:val="none" w:sz="0" w:space="0" w:color="auto"/>
        <w:right w:val="none" w:sz="0" w:space="0" w:color="auto"/>
      </w:divBdr>
      <w:divsChild>
        <w:div w:id="1132213004">
          <w:marLeft w:val="720"/>
          <w:marRight w:val="0"/>
          <w:marTop w:val="0"/>
          <w:marBottom w:val="0"/>
          <w:divBdr>
            <w:top w:val="none" w:sz="0" w:space="0" w:color="auto"/>
            <w:left w:val="none" w:sz="0" w:space="0" w:color="auto"/>
            <w:bottom w:val="none" w:sz="0" w:space="0" w:color="auto"/>
            <w:right w:val="none" w:sz="0" w:space="0" w:color="auto"/>
          </w:divBdr>
        </w:div>
      </w:divsChild>
    </w:div>
    <w:div w:id="1977225276">
      <w:bodyDiv w:val="1"/>
      <w:marLeft w:val="0"/>
      <w:marRight w:val="0"/>
      <w:marTop w:val="0"/>
      <w:marBottom w:val="0"/>
      <w:divBdr>
        <w:top w:val="none" w:sz="0" w:space="0" w:color="auto"/>
        <w:left w:val="none" w:sz="0" w:space="0" w:color="auto"/>
        <w:bottom w:val="none" w:sz="0" w:space="0" w:color="auto"/>
        <w:right w:val="none" w:sz="0" w:space="0" w:color="auto"/>
      </w:divBdr>
    </w:div>
    <w:div w:id="1988434082">
      <w:bodyDiv w:val="1"/>
      <w:marLeft w:val="0"/>
      <w:marRight w:val="0"/>
      <w:marTop w:val="0"/>
      <w:marBottom w:val="0"/>
      <w:divBdr>
        <w:top w:val="none" w:sz="0" w:space="0" w:color="auto"/>
        <w:left w:val="none" w:sz="0" w:space="0" w:color="auto"/>
        <w:bottom w:val="none" w:sz="0" w:space="0" w:color="auto"/>
        <w:right w:val="none" w:sz="0" w:space="0" w:color="auto"/>
      </w:divBdr>
    </w:div>
    <w:div w:id="2071222462">
      <w:bodyDiv w:val="1"/>
      <w:marLeft w:val="0"/>
      <w:marRight w:val="0"/>
      <w:marTop w:val="0"/>
      <w:marBottom w:val="0"/>
      <w:divBdr>
        <w:top w:val="none" w:sz="0" w:space="0" w:color="auto"/>
        <w:left w:val="none" w:sz="0" w:space="0" w:color="auto"/>
        <w:bottom w:val="none" w:sz="0" w:space="0" w:color="auto"/>
        <w:right w:val="none" w:sz="0" w:space="0" w:color="auto"/>
      </w:divBdr>
      <w:divsChild>
        <w:div w:id="2078934083">
          <w:marLeft w:val="965"/>
          <w:marRight w:val="0"/>
          <w:marTop w:val="0"/>
          <w:marBottom w:val="0"/>
          <w:divBdr>
            <w:top w:val="none" w:sz="0" w:space="0" w:color="auto"/>
            <w:left w:val="none" w:sz="0" w:space="0" w:color="auto"/>
            <w:bottom w:val="none" w:sz="0" w:space="0" w:color="auto"/>
            <w:right w:val="none" w:sz="0" w:space="0" w:color="auto"/>
          </w:divBdr>
        </w:div>
      </w:divsChild>
    </w:div>
    <w:div w:id="2113893251">
      <w:bodyDiv w:val="1"/>
      <w:marLeft w:val="0"/>
      <w:marRight w:val="0"/>
      <w:marTop w:val="0"/>
      <w:marBottom w:val="0"/>
      <w:divBdr>
        <w:top w:val="none" w:sz="0" w:space="0" w:color="auto"/>
        <w:left w:val="none" w:sz="0" w:space="0" w:color="auto"/>
        <w:bottom w:val="none" w:sz="0" w:space="0" w:color="auto"/>
        <w:right w:val="none" w:sz="0" w:space="0" w:color="auto"/>
      </w:divBdr>
    </w:div>
    <w:div w:id="2120753355">
      <w:bodyDiv w:val="1"/>
      <w:marLeft w:val="0"/>
      <w:marRight w:val="0"/>
      <w:marTop w:val="0"/>
      <w:marBottom w:val="0"/>
      <w:divBdr>
        <w:top w:val="none" w:sz="0" w:space="0" w:color="auto"/>
        <w:left w:val="none" w:sz="0" w:space="0" w:color="auto"/>
        <w:bottom w:val="none" w:sz="0" w:space="0" w:color="auto"/>
        <w:right w:val="none" w:sz="0" w:space="0" w:color="auto"/>
      </w:divBdr>
    </w:div>
    <w:div w:id="2127575258">
      <w:bodyDiv w:val="1"/>
      <w:marLeft w:val="0"/>
      <w:marRight w:val="0"/>
      <w:marTop w:val="0"/>
      <w:marBottom w:val="0"/>
      <w:divBdr>
        <w:top w:val="none" w:sz="0" w:space="0" w:color="auto"/>
        <w:left w:val="none" w:sz="0" w:space="0" w:color="auto"/>
        <w:bottom w:val="none" w:sz="0" w:space="0" w:color="auto"/>
        <w:right w:val="none" w:sz="0" w:space="0" w:color="auto"/>
      </w:divBdr>
      <w:divsChild>
        <w:div w:id="190914427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18/08/relationships/commentsExtensible" Target="commentsExtensible.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microsoft.com/office/2016/09/relationships/commentsIds" Target="commentsIds.xml"/><Relationship Id="rId2" Type="http://schemas.openxmlformats.org/officeDocument/2006/relationships/styles" Target="styles.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omments" Target="comments.xm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1194</Words>
  <Characters>6812</Characters>
  <Application>Microsoft Office Word</Application>
  <DocSecurity>0</DocSecurity>
  <Lines>56</Lines>
  <Paragraphs>15</Paragraphs>
  <ScaleCrop>false</ScaleCrop>
  <Company/>
  <LinksUpToDate>false</LinksUpToDate>
  <CharactersWithSpaces>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沛雨</dc:creator>
  <cp:keywords/>
  <dc:description/>
  <cp:lastModifiedBy>刘 沛雨</cp:lastModifiedBy>
  <cp:revision>2</cp:revision>
  <cp:lastPrinted>2024-04-27T15:49:00Z</cp:lastPrinted>
  <dcterms:created xsi:type="dcterms:W3CDTF">2024-05-18T16:33:00Z</dcterms:created>
  <dcterms:modified xsi:type="dcterms:W3CDTF">2024-05-18T16:33:00Z</dcterms:modified>
</cp:coreProperties>
</file>