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2B11" w14:textId="3121E1A4" w:rsidR="001D50B3" w:rsidRDefault="001D50B3" w:rsidP="001D50B3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参考答案：</w:t>
      </w:r>
    </w:p>
    <w:p w14:paraId="6E8F1122" w14:textId="704049E6" w:rsidR="00202045" w:rsidRDefault="001D50B3" w:rsidP="001D50B3">
      <w:pPr>
        <w:rPr>
          <w:sz w:val="24"/>
        </w:rPr>
      </w:pPr>
      <w:r w:rsidRPr="008C2C9E">
        <w:rPr>
          <w:rFonts w:ascii="宋体" w:hAnsi="宋体" w:hint="eastAsia"/>
          <w:bCs/>
          <w:sz w:val="24"/>
        </w:rPr>
        <w:t>一、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分）某</w:t>
      </w:r>
      <w:r w:rsidRPr="005702F9">
        <w:rPr>
          <w:sz w:val="24"/>
        </w:rPr>
        <w:t>射击小组共有</w:t>
      </w:r>
      <w:r w:rsidRPr="005702F9">
        <w:rPr>
          <w:sz w:val="24"/>
        </w:rPr>
        <w:t>20</w:t>
      </w:r>
      <w:r w:rsidRPr="005702F9">
        <w:rPr>
          <w:sz w:val="24"/>
        </w:rPr>
        <w:t>名射手，其中一级射手</w:t>
      </w:r>
      <w:r w:rsidRPr="005702F9">
        <w:rPr>
          <w:sz w:val="24"/>
        </w:rPr>
        <w:t>4</w:t>
      </w:r>
      <w:r w:rsidRPr="005702F9">
        <w:rPr>
          <w:sz w:val="24"/>
        </w:rPr>
        <w:t>人，二级射手</w:t>
      </w:r>
      <w:r>
        <w:rPr>
          <w:sz w:val="24"/>
        </w:rPr>
        <w:t>6</w:t>
      </w:r>
      <w:r w:rsidRPr="005702F9">
        <w:rPr>
          <w:sz w:val="24"/>
        </w:rPr>
        <w:t>人，三级射手</w:t>
      </w:r>
      <w:r w:rsidRPr="005702F9">
        <w:rPr>
          <w:sz w:val="24"/>
        </w:rPr>
        <w:t>7</w:t>
      </w:r>
      <w:r w:rsidRPr="005702F9">
        <w:rPr>
          <w:sz w:val="24"/>
        </w:rPr>
        <w:t>人，</w:t>
      </w:r>
      <w:r w:rsidRPr="005702F9">
        <w:rPr>
          <w:sz w:val="24"/>
        </w:rPr>
        <w:t xml:space="preserve"> </w:t>
      </w:r>
      <w:r w:rsidRPr="005702F9">
        <w:rPr>
          <w:sz w:val="24"/>
        </w:rPr>
        <w:t>四级射手</w:t>
      </w:r>
      <w:r>
        <w:rPr>
          <w:sz w:val="24"/>
        </w:rPr>
        <w:t>3</w:t>
      </w:r>
      <w:r w:rsidRPr="005702F9">
        <w:rPr>
          <w:sz w:val="24"/>
        </w:rPr>
        <w:t>人</w:t>
      </w:r>
      <w:r>
        <w:rPr>
          <w:rFonts w:hint="eastAsia"/>
          <w:sz w:val="24"/>
        </w:rPr>
        <w:t>。</w:t>
      </w:r>
      <w:r w:rsidRPr="005702F9">
        <w:rPr>
          <w:sz w:val="24"/>
        </w:rPr>
        <w:t>一</w:t>
      </w:r>
      <w:r>
        <w:rPr>
          <w:rFonts w:hint="eastAsia"/>
          <w:sz w:val="24"/>
        </w:rPr>
        <w:t>、</w:t>
      </w:r>
      <w:r w:rsidRPr="005702F9">
        <w:rPr>
          <w:sz w:val="24"/>
        </w:rPr>
        <w:t>二</w:t>
      </w:r>
      <w:r>
        <w:rPr>
          <w:rFonts w:hint="eastAsia"/>
          <w:sz w:val="24"/>
        </w:rPr>
        <w:t>、</w:t>
      </w:r>
      <w:r w:rsidRPr="005702F9">
        <w:rPr>
          <w:sz w:val="24"/>
        </w:rPr>
        <w:t>三</w:t>
      </w:r>
      <w:r>
        <w:rPr>
          <w:rFonts w:hint="eastAsia"/>
          <w:sz w:val="24"/>
        </w:rPr>
        <w:t>、</w:t>
      </w:r>
      <w:r w:rsidRPr="005702F9">
        <w:rPr>
          <w:sz w:val="24"/>
        </w:rPr>
        <w:t>四级射手在一次射击中能中十环的概率分别为</w:t>
      </w:r>
      <w:r w:rsidRPr="005702F9">
        <w:rPr>
          <w:sz w:val="24"/>
        </w:rPr>
        <w:t>0.9</w:t>
      </w:r>
      <w:r>
        <w:rPr>
          <w:rFonts w:hint="eastAsia"/>
          <w:sz w:val="24"/>
        </w:rPr>
        <w:t>、</w:t>
      </w:r>
      <w:r w:rsidRPr="005702F9">
        <w:rPr>
          <w:sz w:val="24"/>
        </w:rPr>
        <w:t>0.</w:t>
      </w:r>
      <w:r>
        <w:rPr>
          <w:sz w:val="24"/>
        </w:rPr>
        <w:t>8</w:t>
      </w:r>
      <w:r>
        <w:rPr>
          <w:rFonts w:hint="eastAsia"/>
          <w:sz w:val="24"/>
        </w:rPr>
        <w:t>、</w:t>
      </w:r>
      <w:r w:rsidRPr="005702F9">
        <w:rPr>
          <w:sz w:val="24"/>
        </w:rPr>
        <w:t>0.5</w:t>
      </w:r>
      <w:r>
        <w:rPr>
          <w:rFonts w:hint="eastAsia"/>
          <w:sz w:val="24"/>
        </w:rPr>
        <w:t>、</w:t>
      </w:r>
      <w:r w:rsidRPr="005702F9">
        <w:rPr>
          <w:sz w:val="24"/>
        </w:rPr>
        <w:t>0.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。</w:t>
      </w:r>
      <w:r w:rsidRPr="005702F9">
        <w:rPr>
          <w:sz w:val="24"/>
        </w:rPr>
        <w:t>现从该小组中任选一名，求他在一次射击中能中十环的概率</w:t>
      </w:r>
      <w:r>
        <w:rPr>
          <w:rFonts w:hint="eastAsia"/>
          <w:sz w:val="24"/>
        </w:rPr>
        <w:t>。</w:t>
      </w:r>
    </w:p>
    <w:p w14:paraId="3C4034AE" w14:textId="6962809E" w:rsidR="00202045" w:rsidRPr="00150C20" w:rsidRDefault="00202045" w:rsidP="001D50B3">
      <w:pPr>
        <w:rPr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>p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</w:rPr>
            <m:t>0.64</m:t>
          </m:r>
        </m:oMath>
      </m:oMathPara>
    </w:p>
    <w:p w14:paraId="7C3BF85B" w14:textId="77777777" w:rsidR="001D50B3" w:rsidRDefault="001D50B3" w:rsidP="001D50B3"/>
    <w:p w14:paraId="5EFF435A" w14:textId="13A7904D" w:rsidR="00114063" w:rsidRDefault="001D50B3" w:rsidP="001D50B3">
      <w:pPr>
        <w:rPr>
          <w:sz w:val="24"/>
        </w:rPr>
      </w:pPr>
      <w:r>
        <w:rPr>
          <w:rFonts w:ascii="宋体" w:hAnsi="宋体" w:hint="eastAsia"/>
          <w:bCs/>
          <w:sz w:val="24"/>
        </w:rPr>
        <w:t>二</w:t>
      </w:r>
      <w:r w:rsidRPr="008C2C9E">
        <w:rPr>
          <w:rFonts w:ascii="宋体" w:hAnsi="宋体" w:hint="eastAsia"/>
          <w:bCs/>
          <w:sz w:val="24"/>
        </w:rPr>
        <w:t>、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分）</w:t>
      </w:r>
      <w:r w:rsidRPr="00D67833">
        <w:rPr>
          <w:sz w:val="24"/>
        </w:rPr>
        <w:t>已知男</w:t>
      </w:r>
      <w:r>
        <w:rPr>
          <w:rFonts w:hint="eastAsia"/>
          <w:sz w:val="24"/>
        </w:rPr>
        <w:t>性</w:t>
      </w:r>
      <w:r w:rsidRPr="00D67833">
        <w:rPr>
          <w:sz w:val="24"/>
        </w:rPr>
        <w:t>中有</w:t>
      </w:r>
      <w:r>
        <w:rPr>
          <w:rFonts w:hint="eastAsia"/>
          <w:sz w:val="24"/>
        </w:rPr>
        <w:t>4</w:t>
      </w:r>
      <w:r w:rsidRPr="00D67833">
        <w:rPr>
          <w:sz w:val="24"/>
        </w:rPr>
        <w:t>%</w:t>
      </w:r>
      <w:r w:rsidRPr="00D67833">
        <w:rPr>
          <w:sz w:val="24"/>
        </w:rPr>
        <w:t>的色盲，女</w:t>
      </w:r>
      <w:r>
        <w:rPr>
          <w:rFonts w:hint="eastAsia"/>
          <w:sz w:val="24"/>
        </w:rPr>
        <w:t>性</w:t>
      </w:r>
      <w:r w:rsidRPr="00D67833">
        <w:rPr>
          <w:sz w:val="24"/>
        </w:rPr>
        <w:t>中有</w:t>
      </w:r>
      <w:r w:rsidRPr="00D67833">
        <w:rPr>
          <w:sz w:val="24"/>
        </w:rPr>
        <w:t>0.2%</w:t>
      </w:r>
      <w:r w:rsidRPr="00D67833">
        <w:rPr>
          <w:sz w:val="24"/>
        </w:rPr>
        <w:t>的色盲，</w:t>
      </w:r>
      <w:r>
        <w:rPr>
          <w:rFonts w:hint="eastAsia"/>
          <w:sz w:val="24"/>
        </w:rPr>
        <w:t>现在</w:t>
      </w:r>
      <w:r w:rsidRPr="00D67833">
        <w:rPr>
          <w:sz w:val="24"/>
        </w:rPr>
        <w:t>从男女人数相等的人群中随机地挑选一人，恰好是色盲，问此人是男性的概率是多少？</w:t>
      </w:r>
    </w:p>
    <w:p w14:paraId="1E578642" w14:textId="77777777" w:rsidR="00F216BA" w:rsidRPr="00114063" w:rsidRDefault="00F216BA" w:rsidP="001D50B3"/>
    <w:p w14:paraId="6F02A1A3" w14:textId="5AF3788E" w:rsidR="00214B08" w:rsidRPr="00F216BA" w:rsidRDefault="003F3ED9" w:rsidP="001D50B3">
      <w:pPr>
        <w:rPr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≈0.952</m:t>
          </m:r>
        </m:oMath>
      </m:oMathPara>
    </w:p>
    <w:p w14:paraId="1F700E50" w14:textId="77777777" w:rsidR="001D50B3" w:rsidRDefault="001D50B3" w:rsidP="001D50B3"/>
    <w:p w14:paraId="28E1DB38" w14:textId="77777777" w:rsidR="001D50B3" w:rsidRDefault="001D50B3" w:rsidP="001D50B3">
      <w:pPr>
        <w:rPr>
          <w:sz w:val="24"/>
        </w:rPr>
      </w:pPr>
      <w:r>
        <w:rPr>
          <w:rFonts w:ascii="宋体" w:hAnsi="宋体" w:hint="eastAsia"/>
          <w:bCs/>
          <w:sz w:val="24"/>
        </w:rPr>
        <w:t>三</w:t>
      </w:r>
      <w:r w:rsidRPr="008C2C9E">
        <w:rPr>
          <w:rFonts w:ascii="宋体" w:hAnsi="宋体" w:hint="eastAsia"/>
          <w:bCs/>
          <w:sz w:val="24"/>
        </w:rPr>
        <w:t>、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  <w:proofErr w:type="gramStart"/>
      <w:r w:rsidRPr="006754DE">
        <w:rPr>
          <w:sz w:val="24"/>
        </w:rPr>
        <w:t>一</w:t>
      </w:r>
      <w:proofErr w:type="gramEnd"/>
      <w:r w:rsidRPr="006754DE">
        <w:rPr>
          <w:sz w:val="24"/>
        </w:rPr>
        <w:t>学生</w:t>
      </w:r>
      <w:r>
        <w:rPr>
          <w:rFonts w:hint="eastAsia"/>
          <w:sz w:val="24"/>
        </w:rPr>
        <w:t>完成</w:t>
      </w:r>
      <w:r w:rsidRPr="006754DE">
        <w:rPr>
          <w:sz w:val="24"/>
        </w:rPr>
        <w:t>同一课程的两次</w:t>
      </w:r>
      <w:r>
        <w:rPr>
          <w:rFonts w:hint="eastAsia"/>
          <w:sz w:val="24"/>
        </w:rPr>
        <w:t>作业，</w:t>
      </w:r>
      <w:r w:rsidRPr="006754DE">
        <w:rPr>
          <w:sz w:val="24"/>
        </w:rPr>
        <w:t>第一次</w:t>
      </w:r>
      <w:r>
        <w:rPr>
          <w:rFonts w:hint="eastAsia"/>
          <w:sz w:val="24"/>
        </w:rPr>
        <w:t>作业合</w:t>
      </w:r>
      <w:r w:rsidRPr="006754DE">
        <w:rPr>
          <w:sz w:val="24"/>
        </w:rPr>
        <w:t>格的概率为</w:t>
      </w:r>
      <m:oMath>
        <m:r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，</w:t>
      </w:r>
      <w:r w:rsidRPr="006754DE">
        <w:rPr>
          <w:sz w:val="24"/>
        </w:rPr>
        <w:t>若第一次</w:t>
      </w:r>
      <w:r>
        <w:rPr>
          <w:rFonts w:hint="eastAsia"/>
          <w:sz w:val="24"/>
        </w:rPr>
        <w:t>作业合格</w:t>
      </w:r>
      <w:r w:rsidRPr="006754DE">
        <w:rPr>
          <w:sz w:val="24"/>
        </w:rPr>
        <w:t>则第二次</w:t>
      </w:r>
      <w:r>
        <w:rPr>
          <w:rFonts w:hint="eastAsia"/>
          <w:sz w:val="24"/>
        </w:rPr>
        <w:t>作业合格</w:t>
      </w:r>
      <w:r w:rsidRPr="006754DE">
        <w:rPr>
          <w:sz w:val="24"/>
        </w:rPr>
        <w:t>的概率也</w:t>
      </w:r>
      <w:r>
        <w:rPr>
          <w:rFonts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p</m:t>
        </m:r>
      </m:oMath>
      <w:r w:rsidRPr="006754DE">
        <w:rPr>
          <w:sz w:val="24"/>
        </w:rPr>
        <w:t>，若第一次</w:t>
      </w:r>
      <w:r>
        <w:rPr>
          <w:rFonts w:hint="eastAsia"/>
          <w:sz w:val="24"/>
        </w:rPr>
        <w:t>作业</w:t>
      </w:r>
      <w:r w:rsidRPr="006754DE">
        <w:rPr>
          <w:sz w:val="24"/>
        </w:rPr>
        <w:t>不</w:t>
      </w:r>
      <w:r>
        <w:rPr>
          <w:rFonts w:hint="eastAsia"/>
          <w:sz w:val="24"/>
        </w:rPr>
        <w:t>合格</w:t>
      </w:r>
      <w:r w:rsidRPr="006754DE">
        <w:rPr>
          <w:sz w:val="24"/>
        </w:rPr>
        <w:t>则第二次</w:t>
      </w:r>
      <w:r>
        <w:rPr>
          <w:rFonts w:hint="eastAsia"/>
          <w:sz w:val="24"/>
        </w:rPr>
        <w:t>作业合格</w:t>
      </w:r>
      <w:r w:rsidRPr="006754DE">
        <w:rPr>
          <w:sz w:val="24"/>
        </w:rPr>
        <w:t>的概率是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</m:num>
          <m:den>
            <m:r>
              <w:rPr>
                <w:rFonts w:ascii="Cambria Math" w:hAnsi="Cambria Math" w:hint="eastAsia"/>
                <w:sz w:val="24"/>
              </w:rPr>
              <m:t>3</m:t>
            </m:r>
          </m:den>
        </m:f>
      </m:oMath>
      <w:r>
        <w:rPr>
          <w:rFonts w:hint="eastAsia"/>
          <w:sz w:val="24"/>
        </w:rPr>
        <w:t>。</w:t>
      </w:r>
    </w:p>
    <w:p w14:paraId="7BA3CA1B" w14:textId="77777777" w:rsidR="001D50B3" w:rsidRDefault="001D50B3" w:rsidP="001D50B3">
      <w:pPr>
        <w:rPr>
          <w:sz w:val="24"/>
        </w:rPr>
      </w:pPr>
      <w:r w:rsidRPr="006754DE">
        <w:rPr>
          <w:sz w:val="24"/>
        </w:rPr>
        <w:t>（</w:t>
      </w:r>
      <w:r w:rsidRPr="006754DE">
        <w:rPr>
          <w:sz w:val="24"/>
        </w:rPr>
        <w:t>1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  <w:proofErr w:type="gramStart"/>
      <w:r w:rsidRPr="006754DE">
        <w:rPr>
          <w:sz w:val="24"/>
        </w:rPr>
        <w:t>若至少</w:t>
      </w:r>
      <w:proofErr w:type="gramEnd"/>
      <w:r w:rsidRPr="006754DE">
        <w:rPr>
          <w:sz w:val="24"/>
        </w:rPr>
        <w:t>有一次</w:t>
      </w:r>
      <w:r>
        <w:rPr>
          <w:rFonts w:hint="eastAsia"/>
          <w:sz w:val="24"/>
        </w:rPr>
        <w:t>作业合</w:t>
      </w:r>
      <w:r w:rsidRPr="006754DE">
        <w:rPr>
          <w:sz w:val="24"/>
        </w:rPr>
        <w:t>格</w:t>
      </w:r>
      <w:r>
        <w:rPr>
          <w:rFonts w:hint="eastAsia"/>
          <w:sz w:val="24"/>
        </w:rPr>
        <w:t>才可参加期末考试</w:t>
      </w:r>
      <w:r w:rsidRPr="006754DE">
        <w:rPr>
          <w:sz w:val="24"/>
        </w:rPr>
        <w:t>，求他</w:t>
      </w:r>
      <w:r>
        <w:rPr>
          <w:rFonts w:hint="eastAsia"/>
          <w:sz w:val="24"/>
        </w:rPr>
        <w:t>可以参加期末考试</w:t>
      </w:r>
      <w:r w:rsidRPr="006754DE">
        <w:rPr>
          <w:sz w:val="24"/>
        </w:rPr>
        <w:t>的概率</w:t>
      </w:r>
      <w:r>
        <w:rPr>
          <w:rFonts w:hint="eastAsia"/>
          <w:sz w:val="24"/>
        </w:rPr>
        <w:t>；</w:t>
      </w:r>
      <w:r w:rsidRPr="006754DE">
        <w:rPr>
          <w:sz w:val="24"/>
        </w:rPr>
        <w:t xml:space="preserve"> </w:t>
      </w:r>
    </w:p>
    <w:p w14:paraId="2FB66456" w14:textId="1EC652DE" w:rsidR="001D50B3" w:rsidRPr="00F216BA" w:rsidRDefault="001D50B3" w:rsidP="001D50B3">
      <w:pPr>
        <w:rPr>
          <w:sz w:val="24"/>
        </w:rPr>
      </w:pPr>
      <w:r w:rsidRPr="006754DE">
        <w:rPr>
          <w:sz w:val="24"/>
        </w:rPr>
        <w:t>（</w:t>
      </w:r>
      <w:r w:rsidRPr="006754DE">
        <w:rPr>
          <w:sz w:val="24"/>
        </w:rPr>
        <w:t>2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Pr="006754DE">
        <w:rPr>
          <w:sz w:val="24"/>
        </w:rPr>
        <w:t>若已知他第二次</w:t>
      </w:r>
      <w:r>
        <w:rPr>
          <w:rFonts w:hint="eastAsia"/>
          <w:sz w:val="24"/>
        </w:rPr>
        <w:t>作业合</w:t>
      </w:r>
      <w:r w:rsidRPr="006754DE">
        <w:rPr>
          <w:sz w:val="24"/>
        </w:rPr>
        <w:t>格了，求他第一次</w:t>
      </w:r>
      <w:r>
        <w:rPr>
          <w:rFonts w:hint="eastAsia"/>
          <w:sz w:val="24"/>
        </w:rPr>
        <w:t>作业合格</w:t>
      </w:r>
      <w:r w:rsidRPr="006754DE">
        <w:rPr>
          <w:sz w:val="24"/>
        </w:rPr>
        <w:t>的概率</w:t>
      </w:r>
      <w:r>
        <w:rPr>
          <w:rFonts w:hint="eastAsia"/>
          <w:sz w:val="24"/>
        </w:rPr>
        <w:t>。</w:t>
      </w:r>
    </w:p>
    <w:p w14:paraId="5DA5A442" w14:textId="369B5A0F" w:rsidR="00114063" w:rsidRDefault="00114063" w:rsidP="001D50B3"/>
    <w:p w14:paraId="00DAC260" w14:textId="1E042882" w:rsidR="00114063" w:rsidRPr="00F216BA" w:rsidRDefault="00114063" w:rsidP="001D50B3">
      <w:pPr>
        <w:rPr>
          <w:color w:val="FF0000"/>
          <w:sz w:val="24"/>
        </w:rPr>
      </w:pPr>
      <w:r w:rsidRPr="00F216BA">
        <w:rPr>
          <w:rFonts w:hint="eastAsia"/>
          <w:color w:val="FF0000"/>
          <w:sz w:val="24"/>
        </w:rPr>
        <w:t>三、设第一次作业合格为事件</w:t>
      </w:r>
      <m:oMath>
        <m:r>
          <w:rPr>
            <w:rFonts w:ascii="Cambria Math" w:hAnsi="Cambria Math" w:hint="eastAsia"/>
            <w:color w:val="FF0000"/>
            <w:sz w:val="24"/>
          </w:rPr>
          <m:t>A</m:t>
        </m:r>
      </m:oMath>
      <w:r w:rsidRPr="00F216BA">
        <w:rPr>
          <w:rFonts w:hint="eastAsia"/>
          <w:color w:val="FF0000"/>
          <w:sz w:val="24"/>
        </w:rPr>
        <w:t>，第二次作业合格为事件</w:t>
      </w:r>
      <m:oMath>
        <m:r>
          <w:rPr>
            <w:rFonts w:ascii="Cambria Math" w:hAnsi="Cambria Math"/>
            <w:color w:val="FF0000"/>
            <w:sz w:val="24"/>
          </w:rPr>
          <m:t>B</m:t>
        </m:r>
      </m:oMath>
      <w:r w:rsidRPr="00F216BA">
        <w:rPr>
          <w:rFonts w:hint="eastAsia"/>
          <w:color w:val="FF0000"/>
          <w:sz w:val="24"/>
        </w:rPr>
        <w:t>，则：</w:t>
      </w:r>
    </w:p>
    <w:p w14:paraId="2092C52A" w14:textId="38D12BC6" w:rsidR="00114063" w:rsidRPr="00F216BA" w:rsidRDefault="00114063" w:rsidP="00407AEF">
      <w:pPr>
        <w:rPr>
          <w:color w:val="FF0000"/>
          <w:sz w:val="24"/>
        </w:rPr>
      </w:pPr>
      <w:r w:rsidRPr="00F216BA">
        <w:rPr>
          <w:rFonts w:hint="eastAsia"/>
          <w:color w:val="FF0000"/>
          <w:sz w:val="24"/>
        </w:rPr>
        <w:t>（</w:t>
      </w:r>
      <w:r w:rsidRPr="00F216BA">
        <w:rPr>
          <w:rFonts w:hint="eastAsia"/>
          <w:color w:val="FF0000"/>
          <w:sz w:val="24"/>
        </w:rPr>
        <w:t>1</w:t>
      </w:r>
      <w:r w:rsidRPr="00F216BA">
        <w:rPr>
          <w:rFonts w:hint="eastAsia"/>
          <w:color w:val="FF0000"/>
          <w:sz w:val="24"/>
        </w:rPr>
        <w:t>）</w:t>
      </w:r>
    </w:p>
    <w:p w14:paraId="7B776076" w14:textId="64942AEC" w:rsidR="00114063" w:rsidRPr="00F216BA" w:rsidRDefault="00114063" w:rsidP="001D50B3">
      <w:pPr>
        <w:rPr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∪</m:t>
              </m:r>
              <m:r>
                <w:rPr>
                  <w:rFonts w:ascii="Cambria Math" w:hAnsi="Cambria Math"/>
                  <w:color w:val="FF0000"/>
                  <w:sz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4</m:t>
              </m:r>
              <m:r>
                <w:rPr>
                  <w:rFonts w:ascii="Cambria Math" w:hAnsi="Cambria Math"/>
                  <w:color w:val="FF0000"/>
                  <w:sz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3</m:t>
              </m:r>
            </m:den>
          </m:f>
        </m:oMath>
      </m:oMathPara>
    </w:p>
    <w:p w14:paraId="455967AD" w14:textId="233F8557" w:rsidR="00B17FD6" w:rsidRPr="00F216BA" w:rsidRDefault="00B17FD6" w:rsidP="001D50B3">
      <w:pPr>
        <w:rPr>
          <w:color w:val="FF0000"/>
          <w:sz w:val="24"/>
        </w:rPr>
      </w:pPr>
      <w:r w:rsidRPr="00F216BA">
        <w:rPr>
          <w:rFonts w:hint="eastAsia"/>
          <w:color w:val="FF0000"/>
          <w:sz w:val="24"/>
        </w:rPr>
        <w:t>（</w:t>
      </w:r>
      <w:r w:rsidRPr="00F216BA">
        <w:rPr>
          <w:rFonts w:hint="eastAsia"/>
          <w:color w:val="FF0000"/>
          <w:sz w:val="24"/>
        </w:rPr>
        <w:t>2</w:t>
      </w:r>
      <w:r w:rsidRPr="00F216BA">
        <w:rPr>
          <w:rFonts w:hint="eastAsia"/>
          <w:color w:val="FF0000"/>
          <w:sz w:val="24"/>
        </w:rPr>
        <w:t>）</w:t>
      </w:r>
    </w:p>
    <w:p w14:paraId="545E7D00" w14:textId="56EB19C5" w:rsidR="00B17FD6" w:rsidRPr="00F216BA" w:rsidRDefault="00B17FD6" w:rsidP="001D50B3">
      <w:pPr>
        <w:rPr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A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B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</w:rPr>
                <m:t>3p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</w:rPr>
                <m:t>2p+1</m:t>
              </m:r>
            </m:den>
          </m:f>
        </m:oMath>
      </m:oMathPara>
    </w:p>
    <w:p w14:paraId="04D2D627" w14:textId="77777777" w:rsidR="00B17FD6" w:rsidRDefault="00B17FD6" w:rsidP="001D50B3"/>
    <w:p w14:paraId="7C80A6D4" w14:textId="77777777" w:rsidR="001D50B3" w:rsidRDefault="001D50B3" w:rsidP="001D50B3">
      <w:pPr>
        <w:rPr>
          <w:sz w:val="24"/>
        </w:rPr>
      </w:pPr>
      <w:r>
        <w:rPr>
          <w:rFonts w:ascii="宋体" w:hAnsi="宋体" w:hint="eastAsia"/>
          <w:bCs/>
          <w:sz w:val="24"/>
        </w:rPr>
        <w:t>四</w:t>
      </w:r>
      <w:r w:rsidRPr="008C2C9E">
        <w:rPr>
          <w:rFonts w:ascii="宋体" w:hAnsi="宋体" w:hint="eastAsia"/>
          <w:bCs/>
          <w:sz w:val="24"/>
        </w:rPr>
        <w:t>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分）甲、乙两名同学比赛投篮，约定轮流投篮，直至有一个命中为止。已知甲同学每次投篮命中的概率为</w:t>
      </w:r>
      <w:r>
        <w:rPr>
          <w:rFonts w:hint="eastAsia"/>
          <w:sz w:val="24"/>
        </w:rPr>
        <w:t>0.6</w:t>
      </w:r>
      <w:r>
        <w:rPr>
          <w:rFonts w:hint="eastAsia"/>
          <w:sz w:val="24"/>
        </w:rPr>
        <w:t>，乙同学每次投篮命中的概率为</w:t>
      </w:r>
      <w:r>
        <w:rPr>
          <w:rFonts w:hint="eastAsia"/>
          <w:sz w:val="24"/>
        </w:rPr>
        <w:t>0.7</w:t>
      </w:r>
      <w:r>
        <w:rPr>
          <w:rFonts w:hint="eastAsia"/>
          <w:sz w:val="24"/>
        </w:rPr>
        <w:t>。如果甲先投篮，求：</w:t>
      </w:r>
    </w:p>
    <w:p w14:paraId="6E8D068E" w14:textId="77777777" w:rsidR="001D50B3" w:rsidRDefault="001D50B3" w:rsidP="001D50B3">
      <w:pPr>
        <w:rPr>
          <w:sz w:val="24"/>
        </w:rPr>
      </w:pPr>
      <w:r w:rsidRPr="006754DE">
        <w:rPr>
          <w:sz w:val="24"/>
        </w:rPr>
        <w:t>（</w:t>
      </w:r>
      <w:r w:rsidRPr="006754DE">
        <w:rPr>
          <w:sz w:val="24"/>
        </w:rPr>
        <w:t>1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分）两人</w:t>
      </w:r>
      <w:proofErr w:type="gramStart"/>
      <w:r>
        <w:rPr>
          <w:rFonts w:hint="eastAsia"/>
          <w:sz w:val="24"/>
        </w:rPr>
        <w:t>投篮总</w:t>
      </w:r>
      <w:proofErr w:type="gramEnd"/>
      <w:r>
        <w:rPr>
          <w:rFonts w:hint="eastAsia"/>
          <w:sz w:val="24"/>
        </w:rPr>
        <w:t>次数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rFonts w:hint="eastAsia"/>
          <w:sz w:val="24"/>
        </w:rPr>
        <w:t>的分布律；</w:t>
      </w:r>
    </w:p>
    <w:p w14:paraId="334169F3" w14:textId="77777777" w:rsidR="001D50B3" w:rsidRPr="006D71F4" w:rsidRDefault="001D50B3" w:rsidP="001D50B3">
      <w:pPr>
        <w:rPr>
          <w:sz w:val="24"/>
        </w:rPr>
      </w:pPr>
      <w:r w:rsidRPr="006754DE">
        <w:rPr>
          <w:sz w:val="24"/>
        </w:rPr>
        <w:t>（</w:t>
      </w:r>
      <w:r w:rsidRPr="006754DE">
        <w:rPr>
          <w:sz w:val="24"/>
        </w:rPr>
        <w:t>2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分）甲投篮次数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的分布律；</w:t>
      </w:r>
    </w:p>
    <w:p w14:paraId="2C73AF9F" w14:textId="6D54E92C" w:rsidR="001D50B3" w:rsidRPr="00137536" w:rsidRDefault="001D50B3" w:rsidP="001D50B3">
      <w:pPr>
        <w:rPr>
          <w:sz w:val="24"/>
        </w:rPr>
      </w:pPr>
      <w:r w:rsidRPr="006754DE">
        <w:rPr>
          <w:sz w:val="24"/>
        </w:rPr>
        <w:t>（</w:t>
      </w:r>
      <w:r>
        <w:rPr>
          <w:rFonts w:hint="eastAsia"/>
          <w:sz w:val="24"/>
        </w:rPr>
        <w:t>3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分）乙投篮次数</w:t>
      </w:r>
      <m:oMath>
        <m:r>
          <w:rPr>
            <w:rFonts w:ascii="Cambria Math" w:hAnsi="Cambria Math"/>
            <w:sz w:val="24"/>
          </w:rPr>
          <m:t>Y</m:t>
        </m:r>
      </m:oMath>
      <w:r>
        <w:rPr>
          <w:rFonts w:hint="eastAsia"/>
          <w:sz w:val="24"/>
        </w:rPr>
        <w:t>的分布律。</w:t>
      </w:r>
    </w:p>
    <w:p w14:paraId="07A452C9" w14:textId="4608AD94" w:rsidR="00BF0427" w:rsidRDefault="00BF0427" w:rsidP="001D50B3"/>
    <w:p w14:paraId="55F7E852" w14:textId="2FE6FF3F" w:rsidR="00BF0427" w:rsidRPr="00137536" w:rsidRDefault="00BF0427" w:rsidP="001D50B3">
      <w:pPr>
        <w:rPr>
          <w:rFonts w:ascii="宋体" w:hAnsi="宋体"/>
          <w:bCs/>
          <w:color w:val="FF0000"/>
          <w:sz w:val="24"/>
        </w:rPr>
      </w:pPr>
      <w:r w:rsidRPr="00137536">
        <w:rPr>
          <w:rFonts w:ascii="宋体" w:hAnsi="宋体" w:hint="eastAsia"/>
          <w:bCs/>
          <w:color w:val="FF0000"/>
          <w:sz w:val="24"/>
        </w:rPr>
        <w:t>四、</w:t>
      </w:r>
    </w:p>
    <w:p w14:paraId="431CE054" w14:textId="14487921" w:rsidR="00D569E4" w:rsidRDefault="001417C9" w:rsidP="001D50B3">
      <w:pPr>
        <w:rPr>
          <w:rFonts w:ascii="宋体" w:hAnsi="宋体"/>
          <w:bCs/>
          <w:color w:val="FF0000"/>
          <w:sz w:val="24"/>
        </w:rPr>
      </w:pPr>
      <w:r w:rsidRPr="00137536">
        <w:rPr>
          <w:rFonts w:ascii="宋体" w:hAnsi="宋体" w:hint="eastAsia"/>
          <w:bCs/>
          <w:color w:val="FF0000"/>
          <w:sz w:val="24"/>
        </w:rPr>
        <w:t>（1）、</w:t>
      </w:r>
    </w:p>
    <w:p w14:paraId="44F360A8" w14:textId="0038C7EB" w:rsidR="000242E0" w:rsidRPr="00137536" w:rsidRDefault="00162C01" w:rsidP="001D50B3">
      <w:pPr>
        <w:rPr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=</m:t>
              </m:r>
              <m:r>
                <w:rPr>
                  <w:rFonts w:ascii="Cambria Math" w:hAnsi="Cambria Math"/>
                  <w:color w:val="FF0000"/>
                  <w:sz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</w:rPr>
                        <m:t>0.12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×0.6 ,  &amp;</m:t>
                  </m:r>
                  <m:r>
                    <w:rPr>
                      <w:rFonts w:ascii="Cambria Math" w:hAnsi="Cambria Math"/>
                      <w:color w:val="FF0000"/>
                      <w:sz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=1, 3, 5⋯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  <w:sz w:val="24"/>
                    </w:rPr>
                    <m:t>；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</w:rPr>
                        <m:t>0.12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×0.28 ,  &amp;</m:t>
                  </m:r>
                  <m:r>
                    <w:rPr>
                      <w:rFonts w:ascii="Cambria Math" w:hAnsi="Cambria Math"/>
                      <w:color w:val="FF0000"/>
                      <w:sz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=2, 4, 6⋯.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 xml:space="preserve"> </m:t>
              </m:r>
            </m:e>
          </m:d>
        </m:oMath>
      </m:oMathPara>
    </w:p>
    <w:p w14:paraId="0A44F5EF" w14:textId="21EE01BC" w:rsidR="00162C01" w:rsidRPr="00137536" w:rsidRDefault="00F05E83" w:rsidP="001D50B3">
      <w:pPr>
        <w:rPr>
          <w:color w:val="FF0000"/>
          <w:sz w:val="24"/>
        </w:rPr>
      </w:pPr>
      <w:r w:rsidRPr="00137536">
        <w:rPr>
          <w:rFonts w:hint="eastAsia"/>
          <w:color w:val="FF0000"/>
          <w:sz w:val="24"/>
        </w:rPr>
        <w:t>（</w:t>
      </w:r>
      <w:r w:rsidRPr="00137536">
        <w:rPr>
          <w:rFonts w:hint="eastAsia"/>
          <w:color w:val="FF0000"/>
          <w:sz w:val="24"/>
        </w:rPr>
        <w:t>2</w:t>
      </w:r>
      <w:r w:rsidRPr="00137536">
        <w:rPr>
          <w:rFonts w:hint="eastAsia"/>
          <w:color w:val="FF0000"/>
          <w:sz w:val="24"/>
        </w:rPr>
        <w:t>）、</w:t>
      </w:r>
    </w:p>
    <w:p w14:paraId="3E5FB4B5" w14:textId="1471C20B" w:rsidR="001D3FF8" w:rsidRPr="00137536" w:rsidRDefault="00CF50E7" w:rsidP="001D50B3">
      <w:pPr>
        <w:rPr>
          <w:color w:val="FF0000"/>
          <w:sz w:val="24"/>
        </w:rPr>
      </w:pPr>
      <m:oMathPara>
        <m:oMath>
          <m:eqArr>
            <m:eqArrPr>
              <m:ctrlPr>
                <w:rPr>
                  <w:rFonts w:ascii="Cambria Math" w:hAnsi="Cambria Math"/>
                  <w:color w:val="FF0000"/>
                  <w:sz w:val="24"/>
                </w:rPr>
              </m:ctrlPr>
            </m:eqArrPr>
            <m:e/>
            <m:e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&amp;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=0.12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 xml:space="preserve">×0.88,    </m:t>
              </m:r>
              <m:r>
                <w:rPr>
                  <w:rFonts w:ascii="Cambria Math" w:hAnsi="Cambria Math"/>
                  <w:color w:val="FF0000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=1, 2, 3, ⋯</m:t>
              </m:r>
            </m:e>
          </m:eqAr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 xml:space="preserve"> </m:t>
          </m:r>
        </m:oMath>
      </m:oMathPara>
    </w:p>
    <w:p w14:paraId="3833D7D5" w14:textId="42C54A43" w:rsidR="001C19A2" w:rsidRDefault="00F05E83" w:rsidP="001D50B3">
      <w:pPr>
        <w:rPr>
          <w:color w:val="FF0000"/>
          <w:sz w:val="24"/>
        </w:rPr>
      </w:pPr>
      <w:r w:rsidRPr="00137536">
        <w:rPr>
          <w:rFonts w:hint="eastAsia"/>
          <w:color w:val="FF0000"/>
          <w:sz w:val="24"/>
        </w:rPr>
        <w:t>（</w:t>
      </w:r>
      <w:r w:rsidRPr="00137536">
        <w:rPr>
          <w:rFonts w:hint="eastAsia"/>
          <w:color w:val="FF0000"/>
          <w:sz w:val="24"/>
        </w:rPr>
        <w:t>3</w:t>
      </w:r>
      <w:r w:rsidRPr="00137536">
        <w:rPr>
          <w:rFonts w:hint="eastAsia"/>
          <w:color w:val="FF0000"/>
          <w:sz w:val="24"/>
        </w:rPr>
        <w:t>）、</w:t>
      </w:r>
    </w:p>
    <w:p w14:paraId="62726226" w14:textId="09C46FEA" w:rsidR="005F2861" w:rsidRPr="00137536" w:rsidRDefault="005F2861" w:rsidP="001D50B3">
      <w:pPr>
        <w:rPr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=</m:t>
              </m:r>
              <m:r>
                <w:rPr>
                  <w:rFonts w:ascii="Cambria Math" w:hAnsi="Cambria Math"/>
                  <w:color w:val="FF0000"/>
                  <w:sz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0.6,   &amp;</m:t>
                  </m:r>
                  <m:r>
                    <w:rPr>
                      <w:rFonts w:ascii="Cambria Math" w:hAnsi="Cambria Math"/>
                      <w:color w:val="FF0000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</w:rPr>
                        <m:t>0.12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×0.352,   &amp;</m:t>
                  </m:r>
                  <m:r>
                    <w:rPr>
                      <w:rFonts w:ascii="Cambria Math" w:hAnsi="Cambria Math"/>
                      <w:color w:val="FF0000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</w:rPr>
                    <m:t>=1, 2, 3⋯</m:t>
                  </m:r>
                </m:e>
              </m:eqArr>
            </m:e>
          </m:d>
        </m:oMath>
      </m:oMathPara>
    </w:p>
    <w:p w14:paraId="62CC6AA5" w14:textId="77777777" w:rsidR="00137536" w:rsidRDefault="00137536" w:rsidP="001D50B3">
      <w:pPr>
        <w:rPr>
          <w:rFonts w:ascii="宋体" w:hAnsi="宋体"/>
          <w:bCs/>
          <w:sz w:val="24"/>
        </w:rPr>
      </w:pPr>
    </w:p>
    <w:p w14:paraId="49712283" w14:textId="0C779644" w:rsidR="001D50B3" w:rsidRDefault="001D50B3" w:rsidP="001D50B3">
      <w:pPr>
        <w:rPr>
          <w:sz w:val="24"/>
        </w:rPr>
      </w:pPr>
      <w:r>
        <w:rPr>
          <w:rFonts w:ascii="宋体" w:hAnsi="宋体" w:hint="eastAsia"/>
          <w:bCs/>
          <w:sz w:val="24"/>
        </w:rPr>
        <w:t>五</w:t>
      </w:r>
      <w:r w:rsidRPr="008C2C9E">
        <w:rPr>
          <w:rFonts w:ascii="宋体" w:hAnsi="宋体" w:hint="eastAsia"/>
          <w:bCs/>
          <w:sz w:val="24"/>
        </w:rPr>
        <w:t>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分）连续型随机变量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的概率密度函数为</w:t>
      </w:r>
    </w:p>
    <w:p w14:paraId="1445E551" w14:textId="77777777" w:rsidR="001D50B3" w:rsidRPr="006D71F4" w:rsidRDefault="001D50B3" w:rsidP="001D50B3">
      <w:pPr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-∞&lt;x&lt;+∞</m:t>
              </m:r>
            </m:e>
          </m:d>
          <m:r>
            <w:rPr>
              <w:rFonts w:ascii="Cambria Math" w:hAnsi="Cambria Math"/>
              <w:sz w:val="24"/>
            </w:rPr>
            <m:t>,</m:t>
          </m:r>
        </m:oMath>
      </m:oMathPara>
    </w:p>
    <w:p w14:paraId="587B1337" w14:textId="77777777" w:rsidR="001D50B3" w:rsidRDefault="001D50B3" w:rsidP="001D50B3">
      <w:pPr>
        <w:rPr>
          <w:sz w:val="24"/>
        </w:rPr>
      </w:pPr>
      <w:r w:rsidRPr="006754DE">
        <w:rPr>
          <w:sz w:val="24"/>
        </w:rPr>
        <w:t>（</w:t>
      </w:r>
      <w:r w:rsidRPr="006754DE">
        <w:rPr>
          <w:sz w:val="24"/>
        </w:rPr>
        <w:t>1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分）求常数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的值；</w:t>
      </w:r>
    </w:p>
    <w:p w14:paraId="049D0711" w14:textId="77777777" w:rsidR="001D50B3" w:rsidRPr="006D71F4" w:rsidRDefault="001D50B3" w:rsidP="001D50B3">
      <w:pPr>
        <w:rPr>
          <w:sz w:val="24"/>
        </w:rPr>
      </w:pPr>
      <w:r w:rsidRPr="006754DE">
        <w:rPr>
          <w:sz w:val="24"/>
        </w:rPr>
        <w:t>（</w:t>
      </w:r>
      <w:r w:rsidRPr="006754DE">
        <w:rPr>
          <w:sz w:val="24"/>
        </w:rPr>
        <w:t>2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分）求随机变量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的分布函数；</w:t>
      </w:r>
    </w:p>
    <w:p w14:paraId="782929BA" w14:textId="21BBF1DA" w:rsidR="001D50B3" w:rsidRPr="00F657E5" w:rsidRDefault="001D50B3" w:rsidP="001D50B3">
      <w:pPr>
        <w:rPr>
          <w:sz w:val="24"/>
        </w:rPr>
      </w:pPr>
      <w:r w:rsidRPr="006754DE">
        <w:rPr>
          <w:sz w:val="24"/>
        </w:rPr>
        <w:lastRenderedPageBreak/>
        <w:t>（</w:t>
      </w:r>
      <w:r>
        <w:rPr>
          <w:rFonts w:hint="eastAsia"/>
          <w:sz w:val="24"/>
        </w:rPr>
        <w:t>3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分）求随机变量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落在区间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-1, 2</m:t>
            </m:r>
          </m:e>
        </m:d>
      </m:oMath>
      <w:r>
        <w:rPr>
          <w:rFonts w:hint="eastAsia"/>
          <w:sz w:val="24"/>
        </w:rPr>
        <w:t>内的概率。</w:t>
      </w:r>
    </w:p>
    <w:p w14:paraId="29443A1C" w14:textId="39760F67" w:rsidR="005F2861" w:rsidRPr="00AF1200" w:rsidRDefault="005F2861" w:rsidP="001D50B3">
      <w:pPr>
        <w:rPr>
          <w:sz w:val="24"/>
        </w:rPr>
      </w:pPr>
    </w:p>
    <w:p w14:paraId="0139A3FC" w14:textId="460C4DC7" w:rsidR="005F2861" w:rsidRPr="00F657E5" w:rsidRDefault="005F2861" w:rsidP="001D50B3">
      <w:pPr>
        <w:rPr>
          <w:color w:val="FF0000"/>
          <w:sz w:val="24"/>
        </w:rPr>
      </w:pPr>
      <w:r w:rsidRPr="00F657E5">
        <w:rPr>
          <w:rFonts w:hint="eastAsia"/>
          <w:color w:val="FF0000"/>
          <w:sz w:val="24"/>
        </w:rPr>
        <w:t>五、</w:t>
      </w:r>
    </w:p>
    <w:p w14:paraId="6110A74E" w14:textId="57EED341" w:rsidR="005F2861" w:rsidRPr="00F657E5" w:rsidRDefault="005F2861" w:rsidP="001D50B3">
      <w:pPr>
        <w:rPr>
          <w:color w:val="FF0000"/>
          <w:sz w:val="24"/>
        </w:rPr>
      </w:pPr>
      <w:r w:rsidRPr="00F657E5">
        <w:rPr>
          <w:rFonts w:hint="eastAsia"/>
          <w:color w:val="FF0000"/>
          <w:sz w:val="24"/>
        </w:rPr>
        <w:t>（</w:t>
      </w:r>
      <w:r w:rsidRPr="00F657E5">
        <w:rPr>
          <w:rFonts w:hint="eastAsia"/>
          <w:color w:val="FF0000"/>
          <w:sz w:val="24"/>
        </w:rPr>
        <w:t>1</w:t>
      </w:r>
      <w:r w:rsidRPr="00F657E5">
        <w:rPr>
          <w:rFonts w:hint="eastAsia"/>
          <w:color w:val="FF0000"/>
          <w:sz w:val="24"/>
        </w:rPr>
        <w:t>）</w:t>
      </w:r>
    </w:p>
    <w:p w14:paraId="5E32BC01" w14:textId="055F72C0" w:rsidR="001D50B3" w:rsidRPr="00F657E5" w:rsidRDefault="00407AEF" w:rsidP="001D50B3">
      <w:pPr>
        <w:rPr>
          <w:color w:val="FF0000"/>
          <w:sz w:val="24"/>
        </w:rPr>
      </w:pPr>
      <m:oMath>
        <m:r>
          <w:rPr>
            <w:rFonts w:ascii="Cambria Math" w:hAnsi="Cambria Math"/>
            <w:color w:val="FF0000"/>
            <w:sz w:val="24"/>
          </w:rPr>
          <m:t xml:space="preserve"> </m:t>
        </m:r>
        <m:r>
          <w:rPr>
            <w:rFonts w:ascii="Cambria Math" w:hAnsi="Cambria Math" w:hint="eastAsia"/>
            <w:color w:val="FF0000"/>
            <w:sz w:val="24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 w:val="24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den>
        </m:f>
      </m:oMath>
      <w:r w:rsidR="00003F20" w:rsidRPr="00F657E5">
        <w:rPr>
          <w:rFonts w:hint="eastAsia"/>
          <w:color w:val="FF0000"/>
          <w:sz w:val="24"/>
        </w:rPr>
        <w:t>.</w:t>
      </w:r>
    </w:p>
    <w:p w14:paraId="0BE73218" w14:textId="16D107C4" w:rsidR="00AF1200" w:rsidRPr="00F657E5" w:rsidRDefault="00AF1200" w:rsidP="001D50B3">
      <w:pPr>
        <w:rPr>
          <w:color w:val="FF0000"/>
          <w:sz w:val="24"/>
        </w:rPr>
      </w:pPr>
      <w:r w:rsidRPr="00F657E5">
        <w:rPr>
          <w:rFonts w:hint="eastAsia"/>
          <w:color w:val="FF0000"/>
          <w:sz w:val="24"/>
        </w:rPr>
        <w:t>（</w:t>
      </w:r>
      <w:r w:rsidRPr="00F657E5">
        <w:rPr>
          <w:rFonts w:hint="eastAsia"/>
          <w:color w:val="FF0000"/>
          <w:sz w:val="24"/>
        </w:rPr>
        <w:t>2</w:t>
      </w:r>
      <w:r w:rsidRPr="00F657E5">
        <w:rPr>
          <w:rFonts w:hint="eastAsia"/>
          <w:color w:val="FF0000"/>
          <w:sz w:val="24"/>
        </w:rPr>
        <w:t>）、</w:t>
      </w:r>
    </w:p>
    <w:p w14:paraId="2E1ABD1A" w14:textId="31B6F3C6" w:rsidR="00AF1200" w:rsidRPr="00F657E5" w:rsidRDefault="00CF50E7" w:rsidP="001D50B3">
      <w:pPr>
        <w:rPr>
          <w:color w:val="FF0000"/>
          <w:sz w:val="24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eqArrPr>
            <m:e>
              <m:r>
                <w:rPr>
                  <w:rFonts w:ascii="Cambria Math" w:hAnsi="Cambria Math"/>
                  <w:color w:val="FF0000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</w:rPr>
                <m:t>&amp;=P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X≤x</m:t>
                  </m:r>
                </m:e>
              </m:d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&amp;=</m:t>
              </m:r>
              <m:d>
                <m:dPr>
                  <m:begChr m:val="{"/>
                  <m:endChr m:val=""/>
                  <m:ctrlPr>
                    <w:rPr>
                      <w:rFonts w:ascii="Cambria Math" w:eastAsia="MS Gothic" w:hAnsi="Cambria Math" w:cs="MS Gothic"/>
                      <w:i/>
                      <w:color w:val="FF0000"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MS Gothic" w:hAnsi="Cambria Math" w:cs="MS Gothic"/>
                          <w:i/>
                          <w:color w:val="FF0000"/>
                          <w:sz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,  &amp;x&lt;0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,   &amp;x≥0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e>
              </m:d>
            </m:e>
          </m:eqArr>
          <m:r>
            <w:rPr>
              <w:rFonts w:ascii="Cambria Math" w:hAnsi="Cambria Math"/>
              <w:color w:val="FF0000"/>
              <w:sz w:val="24"/>
            </w:rPr>
            <m:t xml:space="preserve"> </m:t>
          </m:r>
        </m:oMath>
      </m:oMathPara>
    </w:p>
    <w:p w14:paraId="46403CD0" w14:textId="2BEE66B6" w:rsidR="006E0E4C" w:rsidRPr="00F657E5" w:rsidRDefault="006E0E4C" w:rsidP="001D50B3">
      <w:pPr>
        <w:rPr>
          <w:color w:val="FF0000"/>
          <w:sz w:val="24"/>
        </w:rPr>
      </w:pPr>
      <w:r w:rsidRPr="00F657E5">
        <w:rPr>
          <w:rFonts w:hint="eastAsia"/>
          <w:color w:val="FF0000"/>
          <w:sz w:val="24"/>
        </w:rPr>
        <w:t>（</w:t>
      </w:r>
      <w:r w:rsidRPr="00F657E5">
        <w:rPr>
          <w:rFonts w:hint="eastAsia"/>
          <w:color w:val="FF0000"/>
          <w:sz w:val="24"/>
        </w:rPr>
        <w:t>3</w:t>
      </w:r>
      <w:r w:rsidRPr="00F657E5">
        <w:rPr>
          <w:rFonts w:hint="eastAsia"/>
          <w:color w:val="FF0000"/>
          <w:sz w:val="24"/>
        </w:rPr>
        <w:t>）、</w:t>
      </w:r>
    </w:p>
    <w:p w14:paraId="5B518185" w14:textId="73E72410" w:rsidR="006E0E4C" w:rsidRPr="00F657E5" w:rsidRDefault="006E0E4C" w:rsidP="001D50B3">
      <w:pPr>
        <w:rPr>
          <w:color w:val="FF0000"/>
          <w:sz w:val="24"/>
        </w:rPr>
      </w:pPr>
      <m:oMathPara>
        <m:oMath>
          <m:r>
            <w:rPr>
              <w:rFonts w:ascii="Cambria Math" w:hAnsi="Cambria Math" w:hint="eastAsia"/>
              <w:color w:val="FF0000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-1&lt;x&lt;2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-1</m:t>
              </m:r>
            </m:sup>
          </m:sSup>
        </m:oMath>
      </m:oMathPara>
    </w:p>
    <w:p w14:paraId="466E707D" w14:textId="77777777" w:rsidR="00F657E5" w:rsidRDefault="00F657E5" w:rsidP="001D50B3">
      <w:pPr>
        <w:rPr>
          <w:rFonts w:ascii="宋体" w:hAnsi="宋体"/>
          <w:bCs/>
          <w:sz w:val="24"/>
        </w:rPr>
      </w:pPr>
    </w:p>
    <w:p w14:paraId="5B6360E2" w14:textId="423A0213" w:rsidR="001D50B3" w:rsidRPr="006F4D40" w:rsidRDefault="001D50B3" w:rsidP="001D50B3">
      <w:pPr>
        <w:rPr>
          <w:sz w:val="24"/>
        </w:rPr>
      </w:pPr>
      <w:r>
        <w:rPr>
          <w:rFonts w:ascii="宋体" w:hAnsi="宋体" w:hint="eastAsia"/>
          <w:bCs/>
          <w:sz w:val="24"/>
        </w:rPr>
        <w:t>六</w:t>
      </w:r>
      <w:r w:rsidRPr="008C2C9E">
        <w:rPr>
          <w:rFonts w:ascii="宋体" w:hAnsi="宋体" w:hint="eastAsia"/>
          <w:bCs/>
          <w:sz w:val="24"/>
        </w:rPr>
        <w:t>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分）一箱产品中有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件正品，</w:t>
      </w:r>
      <w:r w:rsidRPr="00B670EB">
        <w:rPr>
          <w:sz w:val="24"/>
        </w:rPr>
        <w:t>3</w:t>
      </w:r>
      <w:r w:rsidRPr="00B670EB">
        <w:rPr>
          <w:sz w:val="24"/>
        </w:rPr>
        <w:t>件次品，现从该箱中任取</w:t>
      </w:r>
      <w:r w:rsidRPr="00B670EB">
        <w:rPr>
          <w:sz w:val="24"/>
        </w:rPr>
        <w:t>5</w:t>
      </w:r>
      <w:r w:rsidRPr="00B670EB">
        <w:rPr>
          <w:sz w:val="24"/>
        </w:rPr>
        <w:t>件产品，以</w:t>
      </w:r>
      <m:oMath>
        <m:r>
          <w:rPr>
            <w:rFonts w:ascii="Cambria Math" w:hAnsi="Cambria Math"/>
            <w:sz w:val="24"/>
          </w:rPr>
          <m:t>X</m:t>
        </m:r>
      </m:oMath>
      <w:r w:rsidRPr="00B670EB">
        <w:rPr>
          <w:sz w:val="24"/>
        </w:rPr>
        <w:t>表示取出的</w:t>
      </w:r>
      <w:r w:rsidRPr="00B670EB">
        <w:rPr>
          <w:sz w:val="24"/>
        </w:rPr>
        <w:t>5</w:t>
      </w:r>
      <w:r w:rsidRPr="00B670EB">
        <w:rPr>
          <w:sz w:val="24"/>
        </w:rPr>
        <w:t>件产品中的次品数，求</w:t>
      </w:r>
      <w:r>
        <w:rPr>
          <w:rFonts w:hint="eastAsia"/>
          <w:sz w:val="24"/>
        </w:rPr>
        <w:t>：</w:t>
      </w:r>
      <m:oMath>
        <m:r>
          <w:rPr>
            <w:rFonts w:ascii="Cambria Math" w:hAnsi="Cambria Math" w:hint="eastAsia"/>
            <w:sz w:val="24"/>
          </w:rPr>
          <m:t>X</m:t>
        </m:r>
      </m:oMath>
      <w:r w:rsidRPr="00B670EB">
        <w:rPr>
          <w:sz w:val="24"/>
        </w:rPr>
        <w:t>的数学期望</w:t>
      </w:r>
      <m:oMath>
        <m:r>
          <w:rPr>
            <w:rFonts w:ascii="Cambria Math" w:hAnsi="Cambria Math"/>
            <w:sz w:val="24"/>
          </w:rPr>
          <m:t>E(X)</m:t>
        </m:r>
      </m:oMath>
      <w:r>
        <w:rPr>
          <w:rFonts w:hint="eastAsia"/>
          <w:sz w:val="24"/>
        </w:rPr>
        <w:t>；</w:t>
      </w:r>
    </w:p>
    <w:p w14:paraId="0E8894DF" w14:textId="77777777" w:rsidR="001D50B3" w:rsidRPr="006F4D40" w:rsidRDefault="001D50B3" w:rsidP="001D50B3">
      <w:pPr>
        <w:rPr>
          <w:sz w:val="24"/>
        </w:rPr>
      </w:pPr>
    </w:p>
    <w:p w14:paraId="20399BB5" w14:textId="205A2866" w:rsidR="00150751" w:rsidRPr="00150751" w:rsidRDefault="003B5687" w:rsidP="001D50B3">
      <w:pPr>
        <w:rPr>
          <w:rFonts w:hint="eastAsia"/>
          <w:color w:val="FF0000"/>
          <w:sz w:val="24"/>
        </w:rPr>
      </w:pPr>
      <w:r w:rsidRPr="00A4789D">
        <w:rPr>
          <w:rFonts w:hint="eastAsia"/>
          <w:color w:val="FF0000"/>
          <w:sz w:val="24"/>
        </w:rPr>
        <w:t>六、</w:t>
      </w:r>
    </w:p>
    <w:p w14:paraId="7D84D655" w14:textId="0B7616D2" w:rsidR="003B5687" w:rsidRPr="00A4789D" w:rsidRDefault="003B5687" w:rsidP="001D50B3">
      <w:pPr>
        <w:rPr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=5×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=1</m:t>
          </m:r>
        </m:oMath>
      </m:oMathPara>
    </w:p>
    <w:p w14:paraId="61F597A8" w14:textId="77777777" w:rsidR="003B5687" w:rsidRDefault="003B5687" w:rsidP="001D50B3">
      <w:pPr>
        <w:rPr>
          <w:sz w:val="24"/>
        </w:rPr>
      </w:pPr>
    </w:p>
    <w:p w14:paraId="7FC8D093" w14:textId="77777777" w:rsidR="001D50B3" w:rsidRDefault="001D50B3" w:rsidP="001D50B3">
      <w:pPr>
        <w:rPr>
          <w:sz w:val="24"/>
        </w:rPr>
      </w:pPr>
    </w:p>
    <w:p w14:paraId="55F6A2FE" w14:textId="77777777" w:rsidR="001D50B3" w:rsidRDefault="001D50B3" w:rsidP="001D50B3">
      <w:pPr>
        <w:rPr>
          <w:sz w:val="24"/>
        </w:rPr>
      </w:pPr>
      <w:r>
        <w:rPr>
          <w:rFonts w:ascii="宋体" w:hAnsi="宋体" w:hint="eastAsia"/>
          <w:bCs/>
          <w:sz w:val="24"/>
        </w:rPr>
        <w:t>七</w:t>
      </w:r>
      <w:r w:rsidRPr="008C2C9E">
        <w:rPr>
          <w:rFonts w:ascii="宋体" w:hAnsi="宋体" w:hint="eastAsia"/>
          <w:bCs/>
          <w:sz w:val="24"/>
        </w:rPr>
        <w:t>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  <w:r w:rsidRPr="0057030F">
        <w:rPr>
          <w:sz w:val="24"/>
        </w:rPr>
        <w:t>设随机变量</w:t>
      </w:r>
      <m:oMath>
        <m:r>
          <w:rPr>
            <w:rFonts w:ascii="Cambria Math" w:hAnsi="Cambria Math"/>
            <w:sz w:val="24"/>
          </w:rPr>
          <m:t>X</m:t>
        </m:r>
      </m:oMath>
      <w:r w:rsidRPr="0057030F">
        <w:rPr>
          <w:sz w:val="24"/>
        </w:rPr>
        <w:t>的概率密度为</w:t>
      </w:r>
      <w:r>
        <w:rPr>
          <w:rFonts w:hint="eastAsia"/>
          <w:sz w:val="24"/>
        </w:rPr>
        <w:t>:</w:t>
      </w:r>
    </w:p>
    <w:p w14:paraId="71D7D365" w14:textId="77777777" w:rsidR="001D50B3" w:rsidRPr="0057030F" w:rsidRDefault="001D50B3" w:rsidP="001D50B3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-∞&lt;x&lt;+∞</m:t>
              </m:r>
            </m:e>
          </m:d>
          <m:r>
            <w:rPr>
              <w:rFonts w:ascii="Cambria Math" w:hAnsi="Cambria Math"/>
              <w:sz w:val="24"/>
            </w:rPr>
            <m:t>,</m:t>
          </m:r>
        </m:oMath>
      </m:oMathPara>
    </w:p>
    <w:p w14:paraId="7FD5C3D2" w14:textId="77777777" w:rsidR="001D50B3" w:rsidRDefault="001D50B3" w:rsidP="001D50B3">
      <w:pPr>
        <w:rPr>
          <w:sz w:val="24"/>
        </w:rPr>
      </w:pPr>
      <w:r>
        <w:rPr>
          <w:rFonts w:hint="eastAsia"/>
          <w:sz w:val="24"/>
        </w:rPr>
        <w:t>求：</w:t>
      </w:r>
    </w:p>
    <w:p w14:paraId="46C6527D" w14:textId="77777777" w:rsidR="001D50B3" w:rsidRDefault="001D50B3" w:rsidP="001D50B3">
      <w:pPr>
        <w:rPr>
          <w:sz w:val="24"/>
        </w:rPr>
      </w:pPr>
      <w:r w:rsidRPr="006754DE">
        <w:rPr>
          <w:sz w:val="24"/>
        </w:rPr>
        <w:t>（</w:t>
      </w:r>
      <w:r w:rsidRPr="006754DE">
        <w:rPr>
          <w:sz w:val="24"/>
        </w:rPr>
        <w:t>1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分）求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hint="eastAsia"/>
          <w:sz w:val="24"/>
        </w:rPr>
        <w:t>；</w:t>
      </w:r>
    </w:p>
    <w:p w14:paraId="41576159" w14:textId="77777777" w:rsidR="001D50B3" w:rsidRPr="00091D81" w:rsidRDefault="001D50B3" w:rsidP="001D50B3">
      <w:pPr>
        <w:rPr>
          <w:sz w:val="24"/>
        </w:rPr>
      </w:pPr>
      <w:r w:rsidRPr="006754DE">
        <w:rPr>
          <w:sz w:val="24"/>
        </w:rPr>
        <w:t>（</w:t>
      </w:r>
      <w:r w:rsidRPr="006754DE">
        <w:rPr>
          <w:sz w:val="24"/>
        </w:rPr>
        <w:t>2</w:t>
      </w:r>
      <w:r w:rsidRPr="006754DE">
        <w:rPr>
          <w:sz w:val="24"/>
        </w:rPr>
        <w:t>）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分）求</w:t>
      </w:r>
      <m:oMath>
        <m: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hint="eastAsia"/>
          <w:sz w:val="24"/>
        </w:rPr>
        <w:t>。</w:t>
      </w:r>
    </w:p>
    <w:p w14:paraId="71F2EAF5" w14:textId="197153CE" w:rsidR="001D50B3" w:rsidRDefault="001D50B3"/>
    <w:p w14:paraId="2BA8B677" w14:textId="1E361020" w:rsidR="00934DA8" w:rsidRPr="00A4789D" w:rsidRDefault="003B5687">
      <w:pPr>
        <w:rPr>
          <w:color w:val="FF0000"/>
          <w:sz w:val="24"/>
        </w:rPr>
      </w:pPr>
      <w:r w:rsidRPr="00A4789D">
        <w:rPr>
          <w:rFonts w:hint="eastAsia"/>
          <w:color w:val="FF0000"/>
          <w:sz w:val="24"/>
        </w:rPr>
        <w:t>七、</w:t>
      </w:r>
    </w:p>
    <w:p w14:paraId="1B154F54" w14:textId="3DCC9A1C" w:rsidR="003B5687" w:rsidRPr="00A4789D" w:rsidRDefault="003B5687">
      <w:pPr>
        <w:rPr>
          <w:color w:val="FF0000"/>
          <w:sz w:val="24"/>
        </w:rPr>
      </w:pPr>
      <w:r w:rsidRPr="00A4789D">
        <w:rPr>
          <w:rFonts w:hint="eastAsia"/>
          <w:color w:val="FF0000"/>
          <w:sz w:val="24"/>
        </w:rPr>
        <w:t>（</w:t>
      </w:r>
      <w:r w:rsidRPr="00A4789D">
        <w:rPr>
          <w:rFonts w:hint="eastAsia"/>
          <w:color w:val="FF0000"/>
          <w:sz w:val="24"/>
        </w:rPr>
        <w:t>1</w:t>
      </w:r>
      <w:r w:rsidRPr="00A4789D">
        <w:rPr>
          <w:rFonts w:hint="eastAsia"/>
          <w:color w:val="FF0000"/>
          <w:sz w:val="24"/>
        </w:rPr>
        <w:t>）、</w:t>
      </w:r>
    </w:p>
    <w:p w14:paraId="62F2E1FD" w14:textId="040D601C" w:rsidR="003B5687" w:rsidRPr="00A4789D" w:rsidRDefault="00CF50E7">
      <w:pPr>
        <w:rPr>
          <w:i/>
          <w:color w:val="FF0000"/>
          <w:sz w:val="24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eqArrPr>
            <m:e>
              <m:r>
                <w:rPr>
                  <w:rFonts w:ascii="Cambria Math" w:hAnsi="Cambria Math"/>
                  <w:color w:val="FF0000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</w:rPr>
                <m:t>&amp;=</m:t>
              </m:r>
              <m:nary>
                <m:nary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24"/>
                    </w:rPr>
                    <m:t>xdx</m:t>
                  </m:r>
                </m:e>
              </m:nary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&amp;=0</m:t>
              </m:r>
            </m:e>
          </m:eqArr>
        </m:oMath>
      </m:oMathPara>
    </w:p>
    <w:p w14:paraId="225A64D8" w14:textId="1C16552D" w:rsidR="00934DA8" w:rsidRPr="00A4789D" w:rsidRDefault="00370C8B">
      <w:pPr>
        <w:rPr>
          <w:color w:val="FF0000"/>
          <w:sz w:val="24"/>
        </w:rPr>
      </w:pPr>
      <w:r w:rsidRPr="00A4789D">
        <w:rPr>
          <w:rFonts w:hint="eastAsia"/>
          <w:color w:val="FF0000"/>
          <w:sz w:val="24"/>
        </w:rPr>
        <w:t>（</w:t>
      </w:r>
      <w:r w:rsidRPr="00A4789D">
        <w:rPr>
          <w:rFonts w:hint="eastAsia"/>
          <w:color w:val="FF0000"/>
          <w:sz w:val="24"/>
        </w:rPr>
        <w:t>2</w:t>
      </w:r>
      <w:r w:rsidRPr="00A4789D">
        <w:rPr>
          <w:rFonts w:hint="eastAsia"/>
          <w:color w:val="FF0000"/>
          <w:sz w:val="24"/>
        </w:rPr>
        <w:t>）、</w:t>
      </w:r>
    </w:p>
    <w:p w14:paraId="13BF7288" w14:textId="024143A5" w:rsidR="00370C8B" w:rsidRPr="00A4789D" w:rsidRDefault="00CF50E7">
      <w:pPr>
        <w:rPr>
          <w:color w:val="FF0000"/>
          <w:sz w:val="24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eqArrPr>
            <m:e>
              <m:r>
                <w:rPr>
                  <w:rFonts w:ascii="Cambria Math" w:hAnsi="Cambria Math"/>
                  <w:color w:val="FF0000"/>
                  <w:sz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</w:rPr>
                <m:t>&amp;=</m:t>
              </m:r>
              <m:nary>
                <m:nary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24"/>
                    </w:rPr>
                    <m:t>dx</m:t>
                  </m:r>
                </m:e>
              </m:nary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</w:rPr>
                <m:t>&amp;=2</m:t>
              </m:r>
            </m:e>
          </m:eqArr>
        </m:oMath>
      </m:oMathPara>
    </w:p>
    <w:p w14:paraId="05CAA33D" w14:textId="720D5DCE" w:rsidR="00934DA8" w:rsidRPr="00435335" w:rsidRDefault="00C966B9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sectPr w:rsidR="00934DA8" w:rsidRPr="00435335" w:rsidSect="00E5294F">
      <w:pgSz w:w="11906" w:h="16838"/>
      <w:pgMar w:top="567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72CF9" w14:textId="77777777" w:rsidR="00CF50E7" w:rsidRDefault="00CF50E7" w:rsidP="00C8427D">
      <w:r>
        <w:separator/>
      </w:r>
    </w:p>
  </w:endnote>
  <w:endnote w:type="continuationSeparator" w:id="0">
    <w:p w14:paraId="24C8DBDB" w14:textId="77777777" w:rsidR="00CF50E7" w:rsidRDefault="00CF50E7" w:rsidP="00C8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D8451" w14:textId="77777777" w:rsidR="00CF50E7" w:rsidRDefault="00CF50E7" w:rsidP="00C8427D">
      <w:r>
        <w:separator/>
      </w:r>
    </w:p>
  </w:footnote>
  <w:footnote w:type="continuationSeparator" w:id="0">
    <w:p w14:paraId="68B260A6" w14:textId="77777777" w:rsidR="00CF50E7" w:rsidRDefault="00CF50E7" w:rsidP="00C84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F0"/>
    <w:rsid w:val="00003F20"/>
    <w:rsid w:val="00011304"/>
    <w:rsid w:val="0001749C"/>
    <w:rsid w:val="000242E0"/>
    <w:rsid w:val="0003075F"/>
    <w:rsid w:val="00032D48"/>
    <w:rsid w:val="0005480E"/>
    <w:rsid w:val="000559A9"/>
    <w:rsid w:val="00091D81"/>
    <w:rsid w:val="0009474A"/>
    <w:rsid w:val="000B250F"/>
    <w:rsid w:val="000C4C55"/>
    <w:rsid w:val="000C5445"/>
    <w:rsid w:val="000D38E9"/>
    <w:rsid w:val="000F0AEB"/>
    <w:rsid w:val="000F6F59"/>
    <w:rsid w:val="000F769C"/>
    <w:rsid w:val="0010102F"/>
    <w:rsid w:val="00105F16"/>
    <w:rsid w:val="0011042E"/>
    <w:rsid w:val="00114063"/>
    <w:rsid w:val="00127EEE"/>
    <w:rsid w:val="001318AA"/>
    <w:rsid w:val="001357B0"/>
    <w:rsid w:val="00137098"/>
    <w:rsid w:val="00137536"/>
    <w:rsid w:val="001417C9"/>
    <w:rsid w:val="0014309E"/>
    <w:rsid w:val="00150751"/>
    <w:rsid w:val="00150C20"/>
    <w:rsid w:val="00155A8C"/>
    <w:rsid w:val="00162C01"/>
    <w:rsid w:val="00174A9A"/>
    <w:rsid w:val="00175F50"/>
    <w:rsid w:val="001842D4"/>
    <w:rsid w:val="00185ED6"/>
    <w:rsid w:val="00193C41"/>
    <w:rsid w:val="001A6B44"/>
    <w:rsid w:val="001B4BC3"/>
    <w:rsid w:val="001C19A2"/>
    <w:rsid w:val="001D3FF8"/>
    <w:rsid w:val="001D50B3"/>
    <w:rsid w:val="001D58D4"/>
    <w:rsid w:val="001E234C"/>
    <w:rsid w:val="001E7A0F"/>
    <w:rsid w:val="001F2CE7"/>
    <w:rsid w:val="001F402B"/>
    <w:rsid w:val="002015A4"/>
    <w:rsid w:val="00202045"/>
    <w:rsid w:val="00214B08"/>
    <w:rsid w:val="00215D46"/>
    <w:rsid w:val="00222FEA"/>
    <w:rsid w:val="0022490F"/>
    <w:rsid w:val="002475A1"/>
    <w:rsid w:val="00253E9E"/>
    <w:rsid w:val="002550CD"/>
    <w:rsid w:val="002572C5"/>
    <w:rsid w:val="002627B8"/>
    <w:rsid w:val="00277BD4"/>
    <w:rsid w:val="002823B8"/>
    <w:rsid w:val="00282B70"/>
    <w:rsid w:val="0028533C"/>
    <w:rsid w:val="002948CD"/>
    <w:rsid w:val="002A35F3"/>
    <w:rsid w:val="002C0D27"/>
    <w:rsid w:val="002C2BE8"/>
    <w:rsid w:val="002C4D58"/>
    <w:rsid w:val="002D077A"/>
    <w:rsid w:val="002D2896"/>
    <w:rsid w:val="002E6331"/>
    <w:rsid w:val="002F5E8A"/>
    <w:rsid w:val="00300CFF"/>
    <w:rsid w:val="00307CC5"/>
    <w:rsid w:val="00315EF9"/>
    <w:rsid w:val="00317999"/>
    <w:rsid w:val="003217F2"/>
    <w:rsid w:val="0034662D"/>
    <w:rsid w:val="00355F10"/>
    <w:rsid w:val="003567C0"/>
    <w:rsid w:val="0036332B"/>
    <w:rsid w:val="00370C8B"/>
    <w:rsid w:val="003813F9"/>
    <w:rsid w:val="003828E6"/>
    <w:rsid w:val="0039029E"/>
    <w:rsid w:val="00391342"/>
    <w:rsid w:val="00393A77"/>
    <w:rsid w:val="003B2F73"/>
    <w:rsid w:val="003B5687"/>
    <w:rsid w:val="003B6CB2"/>
    <w:rsid w:val="003D0A6D"/>
    <w:rsid w:val="003D610D"/>
    <w:rsid w:val="003D6260"/>
    <w:rsid w:val="003E14F8"/>
    <w:rsid w:val="003E2E6B"/>
    <w:rsid w:val="003F3ED9"/>
    <w:rsid w:val="003F677E"/>
    <w:rsid w:val="00407AEF"/>
    <w:rsid w:val="00414FCC"/>
    <w:rsid w:val="00415998"/>
    <w:rsid w:val="00424EA8"/>
    <w:rsid w:val="00435335"/>
    <w:rsid w:val="00442D50"/>
    <w:rsid w:val="00444F1E"/>
    <w:rsid w:val="0048232C"/>
    <w:rsid w:val="0048350A"/>
    <w:rsid w:val="00494562"/>
    <w:rsid w:val="00494BB1"/>
    <w:rsid w:val="00496025"/>
    <w:rsid w:val="004A5974"/>
    <w:rsid w:val="004C54DB"/>
    <w:rsid w:val="004C560E"/>
    <w:rsid w:val="004E6948"/>
    <w:rsid w:val="004F19BA"/>
    <w:rsid w:val="004F36C2"/>
    <w:rsid w:val="00507FB3"/>
    <w:rsid w:val="0051286C"/>
    <w:rsid w:val="005131F9"/>
    <w:rsid w:val="00515DA2"/>
    <w:rsid w:val="0052373A"/>
    <w:rsid w:val="00525370"/>
    <w:rsid w:val="00534658"/>
    <w:rsid w:val="00542211"/>
    <w:rsid w:val="005648CC"/>
    <w:rsid w:val="005700D1"/>
    <w:rsid w:val="005702F9"/>
    <w:rsid w:val="0057030F"/>
    <w:rsid w:val="005962FC"/>
    <w:rsid w:val="005A4A6B"/>
    <w:rsid w:val="005B7D62"/>
    <w:rsid w:val="005D5846"/>
    <w:rsid w:val="005D6C0B"/>
    <w:rsid w:val="005E21A1"/>
    <w:rsid w:val="005E79EC"/>
    <w:rsid w:val="005F2861"/>
    <w:rsid w:val="0060767E"/>
    <w:rsid w:val="00612E22"/>
    <w:rsid w:val="006154D6"/>
    <w:rsid w:val="00620B4A"/>
    <w:rsid w:val="00647FB1"/>
    <w:rsid w:val="006679B3"/>
    <w:rsid w:val="006754DE"/>
    <w:rsid w:val="00675DD7"/>
    <w:rsid w:val="00687D3D"/>
    <w:rsid w:val="00697D1A"/>
    <w:rsid w:val="006A5CEE"/>
    <w:rsid w:val="006D71F4"/>
    <w:rsid w:val="006E0E4C"/>
    <w:rsid w:val="006E7F9F"/>
    <w:rsid w:val="006F4D40"/>
    <w:rsid w:val="006F5B04"/>
    <w:rsid w:val="00700659"/>
    <w:rsid w:val="00721AA2"/>
    <w:rsid w:val="00722EEF"/>
    <w:rsid w:val="00727778"/>
    <w:rsid w:val="0073071C"/>
    <w:rsid w:val="007407DB"/>
    <w:rsid w:val="007626DD"/>
    <w:rsid w:val="007633EE"/>
    <w:rsid w:val="00767706"/>
    <w:rsid w:val="007705E6"/>
    <w:rsid w:val="00782C74"/>
    <w:rsid w:val="00792AF0"/>
    <w:rsid w:val="00796631"/>
    <w:rsid w:val="007A5FA4"/>
    <w:rsid w:val="007B0C6E"/>
    <w:rsid w:val="007B21AE"/>
    <w:rsid w:val="007B79FC"/>
    <w:rsid w:val="007C1873"/>
    <w:rsid w:val="007C1A81"/>
    <w:rsid w:val="007C60EF"/>
    <w:rsid w:val="007E55DE"/>
    <w:rsid w:val="007E56FC"/>
    <w:rsid w:val="007E78B8"/>
    <w:rsid w:val="007F62BF"/>
    <w:rsid w:val="00803B7A"/>
    <w:rsid w:val="00811C84"/>
    <w:rsid w:val="00824AE8"/>
    <w:rsid w:val="008262BF"/>
    <w:rsid w:val="0084314F"/>
    <w:rsid w:val="00852CB3"/>
    <w:rsid w:val="00860506"/>
    <w:rsid w:val="008659C4"/>
    <w:rsid w:val="00870742"/>
    <w:rsid w:val="00893BBB"/>
    <w:rsid w:val="008A2657"/>
    <w:rsid w:val="008A5878"/>
    <w:rsid w:val="008B760A"/>
    <w:rsid w:val="008C48F2"/>
    <w:rsid w:val="008D073B"/>
    <w:rsid w:val="008E1998"/>
    <w:rsid w:val="008F5C07"/>
    <w:rsid w:val="00903068"/>
    <w:rsid w:val="0091497B"/>
    <w:rsid w:val="00934D73"/>
    <w:rsid w:val="00934DA8"/>
    <w:rsid w:val="009408EA"/>
    <w:rsid w:val="00952EDF"/>
    <w:rsid w:val="009640B9"/>
    <w:rsid w:val="00970115"/>
    <w:rsid w:val="00970348"/>
    <w:rsid w:val="00970727"/>
    <w:rsid w:val="00980648"/>
    <w:rsid w:val="00987B93"/>
    <w:rsid w:val="00994C49"/>
    <w:rsid w:val="009A210F"/>
    <w:rsid w:val="009A21C3"/>
    <w:rsid w:val="009A7F00"/>
    <w:rsid w:val="009B1587"/>
    <w:rsid w:val="009B4BCE"/>
    <w:rsid w:val="009B7709"/>
    <w:rsid w:val="009C17DD"/>
    <w:rsid w:val="009C1C98"/>
    <w:rsid w:val="009D082A"/>
    <w:rsid w:val="009F146F"/>
    <w:rsid w:val="00A00575"/>
    <w:rsid w:val="00A10B73"/>
    <w:rsid w:val="00A1301D"/>
    <w:rsid w:val="00A17734"/>
    <w:rsid w:val="00A21468"/>
    <w:rsid w:val="00A2276E"/>
    <w:rsid w:val="00A23934"/>
    <w:rsid w:val="00A4789D"/>
    <w:rsid w:val="00A53F42"/>
    <w:rsid w:val="00A60B2E"/>
    <w:rsid w:val="00A60E16"/>
    <w:rsid w:val="00A675C4"/>
    <w:rsid w:val="00A71427"/>
    <w:rsid w:val="00A7155E"/>
    <w:rsid w:val="00A72E84"/>
    <w:rsid w:val="00A74CB9"/>
    <w:rsid w:val="00A810C3"/>
    <w:rsid w:val="00AA06CA"/>
    <w:rsid w:val="00AA29B6"/>
    <w:rsid w:val="00AB029E"/>
    <w:rsid w:val="00AB3884"/>
    <w:rsid w:val="00AB7384"/>
    <w:rsid w:val="00AC5134"/>
    <w:rsid w:val="00AC7DD9"/>
    <w:rsid w:val="00AD2525"/>
    <w:rsid w:val="00AF1200"/>
    <w:rsid w:val="00AF1DF3"/>
    <w:rsid w:val="00B130AE"/>
    <w:rsid w:val="00B17FD6"/>
    <w:rsid w:val="00B3641B"/>
    <w:rsid w:val="00B53441"/>
    <w:rsid w:val="00B543FF"/>
    <w:rsid w:val="00B560C7"/>
    <w:rsid w:val="00B670EB"/>
    <w:rsid w:val="00B722B2"/>
    <w:rsid w:val="00B80C3D"/>
    <w:rsid w:val="00B874E8"/>
    <w:rsid w:val="00BA3F92"/>
    <w:rsid w:val="00BB3AED"/>
    <w:rsid w:val="00BD6684"/>
    <w:rsid w:val="00BD67F9"/>
    <w:rsid w:val="00BE32BE"/>
    <w:rsid w:val="00BE4153"/>
    <w:rsid w:val="00BF0427"/>
    <w:rsid w:val="00BF0870"/>
    <w:rsid w:val="00BF4ED2"/>
    <w:rsid w:val="00BF6C71"/>
    <w:rsid w:val="00C039F0"/>
    <w:rsid w:val="00C139BD"/>
    <w:rsid w:val="00C17210"/>
    <w:rsid w:val="00C201F8"/>
    <w:rsid w:val="00C57EF3"/>
    <w:rsid w:val="00C6644C"/>
    <w:rsid w:val="00C7003E"/>
    <w:rsid w:val="00C74B2B"/>
    <w:rsid w:val="00C75004"/>
    <w:rsid w:val="00C76091"/>
    <w:rsid w:val="00C8427D"/>
    <w:rsid w:val="00C85095"/>
    <w:rsid w:val="00C95A45"/>
    <w:rsid w:val="00C966B9"/>
    <w:rsid w:val="00C96C70"/>
    <w:rsid w:val="00CB23BA"/>
    <w:rsid w:val="00CB3D64"/>
    <w:rsid w:val="00CB4924"/>
    <w:rsid w:val="00CC692D"/>
    <w:rsid w:val="00CD2C9C"/>
    <w:rsid w:val="00CE2289"/>
    <w:rsid w:val="00CE5E27"/>
    <w:rsid w:val="00CF50E7"/>
    <w:rsid w:val="00D00547"/>
    <w:rsid w:val="00D43596"/>
    <w:rsid w:val="00D44EE3"/>
    <w:rsid w:val="00D569E4"/>
    <w:rsid w:val="00D5741A"/>
    <w:rsid w:val="00D67833"/>
    <w:rsid w:val="00D73C45"/>
    <w:rsid w:val="00D75837"/>
    <w:rsid w:val="00D87024"/>
    <w:rsid w:val="00D8764E"/>
    <w:rsid w:val="00D87658"/>
    <w:rsid w:val="00DB4E59"/>
    <w:rsid w:val="00DC46BB"/>
    <w:rsid w:val="00DC629B"/>
    <w:rsid w:val="00DD716C"/>
    <w:rsid w:val="00DE0B61"/>
    <w:rsid w:val="00DF792C"/>
    <w:rsid w:val="00E070DA"/>
    <w:rsid w:val="00E07928"/>
    <w:rsid w:val="00E10EB7"/>
    <w:rsid w:val="00E134B1"/>
    <w:rsid w:val="00E21657"/>
    <w:rsid w:val="00E33322"/>
    <w:rsid w:val="00E5294F"/>
    <w:rsid w:val="00E52E97"/>
    <w:rsid w:val="00E6669D"/>
    <w:rsid w:val="00E70647"/>
    <w:rsid w:val="00E77CF9"/>
    <w:rsid w:val="00E955AB"/>
    <w:rsid w:val="00EA0332"/>
    <w:rsid w:val="00EA2232"/>
    <w:rsid w:val="00EA2335"/>
    <w:rsid w:val="00EB3CC6"/>
    <w:rsid w:val="00EC0290"/>
    <w:rsid w:val="00EC3E1F"/>
    <w:rsid w:val="00EC5FF4"/>
    <w:rsid w:val="00EF20B8"/>
    <w:rsid w:val="00EF4655"/>
    <w:rsid w:val="00F05E83"/>
    <w:rsid w:val="00F157D6"/>
    <w:rsid w:val="00F216BA"/>
    <w:rsid w:val="00F26579"/>
    <w:rsid w:val="00F27078"/>
    <w:rsid w:val="00F44617"/>
    <w:rsid w:val="00F525B0"/>
    <w:rsid w:val="00F52F86"/>
    <w:rsid w:val="00F56742"/>
    <w:rsid w:val="00F6406E"/>
    <w:rsid w:val="00F657E5"/>
    <w:rsid w:val="00F83972"/>
    <w:rsid w:val="00F930B7"/>
    <w:rsid w:val="00F95279"/>
    <w:rsid w:val="00FA6A18"/>
    <w:rsid w:val="00FC2585"/>
    <w:rsid w:val="00FC6993"/>
    <w:rsid w:val="00FC7864"/>
    <w:rsid w:val="00FD0083"/>
    <w:rsid w:val="00FD218C"/>
    <w:rsid w:val="00FE3A94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E6C9"/>
  <w15:docId w15:val="{DE9E891D-37B5-4A4A-AC33-938F0432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58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B158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1497B"/>
    <w:rPr>
      <w:color w:val="808080"/>
    </w:rPr>
  </w:style>
  <w:style w:type="paragraph" w:styleId="a6">
    <w:name w:val="header"/>
    <w:basedOn w:val="a"/>
    <w:link w:val="a7"/>
    <w:uiPriority w:val="99"/>
    <w:unhideWhenUsed/>
    <w:rsid w:val="00C8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42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4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4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86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01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09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lianzhouhui</dc:creator>
  <cp:lastModifiedBy>Z YM</cp:lastModifiedBy>
  <cp:revision>2</cp:revision>
  <dcterms:created xsi:type="dcterms:W3CDTF">2023-03-07T02:22:00Z</dcterms:created>
  <dcterms:modified xsi:type="dcterms:W3CDTF">2023-03-07T02:22:00Z</dcterms:modified>
</cp:coreProperties>
</file>