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301EB" w14:textId="66D965E0" w:rsidR="00947AD6" w:rsidRPr="00C55A54" w:rsidRDefault="001F3296" w:rsidP="00C55A54">
      <w:pPr>
        <w:spacing w:line="276" w:lineRule="auto"/>
        <w:rPr>
          <w:rFonts w:ascii="Times New Roman" w:eastAsia="KaiTi" w:hAnsi="Times New Roman" w:cs="Times New Roman"/>
          <w:b/>
          <w:bCs/>
          <w:sz w:val="28"/>
          <w:szCs w:val="36"/>
        </w:rPr>
      </w:pPr>
      <w:r w:rsidRPr="00F03FD1">
        <w:rPr>
          <w:rFonts w:ascii="Times New Roman" w:eastAsia="KaiTi" w:hAnsi="Times New Roman" w:cs="Times New Roman"/>
          <w:b/>
          <w:bCs/>
          <w:sz w:val="28"/>
          <w:szCs w:val="36"/>
        </w:rPr>
        <w:t>第三讲</w:t>
      </w:r>
      <w:r w:rsidRPr="00F03FD1">
        <w:rPr>
          <w:rFonts w:ascii="Times New Roman" w:eastAsia="KaiTi" w:hAnsi="Times New Roman" w:cs="Times New Roman"/>
          <w:b/>
          <w:bCs/>
          <w:sz w:val="28"/>
          <w:szCs w:val="36"/>
        </w:rPr>
        <w:t xml:space="preserve"> </w:t>
      </w:r>
      <w:r w:rsidR="00947AD6">
        <w:rPr>
          <w:rFonts w:ascii="Times New Roman" w:eastAsia="KaiTi" w:hAnsi="Times New Roman" w:cs="Times New Roman" w:hint="eastAsia"/>
          <w:b/>
          <w:bCs/>
          <w:sz w:val="28"/>
          <w:szCs w:val="36"/>
        </w:rPr>
        <w:t>细菌的</w:t>
      </w:r>
      <w:r w:rsidRPr="00F03FD1">
        <w:rPr>
          <w:rFonts w:ascii="Times New Roman" w:eastAsia="KaiTi" w:hAnsi="Times New Roman" w:cs="Times New Roman"/>
          <w:b/>
          <w:bCs/>
          <w:sz w:val="28"/>
          <w:szCs w:val="36"/>
        </w:rPr>
        <w:t>形态</w:t>
      </w:r>
    </w:p>
    <w:p w14:paraId="18B68A05" w14:textId="1A994495" w:rsidR="00947AD6" w:rsidRPr="00A45729" w:rsidRDefault="00947AD6" w:rsidP="00E066E1">
      <w:pPr>
        <w:pStyle w:val="ListParagraph"/>
        <w:numPr>
          <w:ilvl w:val="0"/>
          <w:numId w:val="1"/>
        </w:numPr>
        <w:spacing w:line="276" w:lineRule="auto"/>
        <w:ind w:firstLineChars="0"/>
        <w:rPr>
          <w:rFonts w:ascii="Times New Roman" w:eastAsia="KaiTi" w:hAnsi="Times New Roman" w:cs="Times New Roman"/>
          <w:u w:val="single"/>
          <w:lang w:val="en-US"/>
        </w:rPr>
      </w:pPr>
      <w:r w:rsidRPr="00A45729">
        <w:rPr>
          <w:rFonts w:ascii="Times New Roman" w:eastAsia="KaiTi" w:hAnsi="Times New Roman" w:cs="Times New Roman" w:hint="eastAsia"/>
          <w:u w:val="single"/>
          <w:lang w:val="en-US"/>
        </w:rPr>
        <w:t>细菌的</w:t>
      </w:r>
      <w:r w:rsidR="00B305A7">
        <w:rPr>
          <w:rFonts w:ascii="Times New Roman" w:eastAsia="KaiTi" w:hAnsi="Times New Roman" w:cs="Times New Roman" w:hint="eastAsia"/>
          <w:u w:val="single"/>
          <w:lang w:val="en-US"/>
        </w:rPr>
        <w:t>主要</w:t>
      </w:r>
      <w:r w:rsidRPr="00A45729">
        <w:rPr>
          <w:rFonts w:ascii="Times New Roman" w:eastAsia="KaiTi" w:hAnsi="Times New Roman" w:cs="Times New Roman" w:hint="eastAsia"/>
          <w:u w:val="single"/>
          <w:lang w:val="en-US"/>
        </w:rPr>
        <w:t>形态</w:t>
      </w:r>
    </w:p>
    <w:p w14:paraId="076827A8" w14:textId="17474F3B" w:rsidR="003950EB" w:rsidRDefault="00947AD6" w:rsidP="00AA6DCB">
      <w:pPr>
        <w:pStyle w:val="ListParagraph"/>
        <w:numPr>
          <w:ilvl w:val="0"/>
          <w:numId w:val="2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947AD6">
        <w:rPr>
          <w:rFonts w:ascii="Times New Roman" w:eastAsia="KaiTi" w:hAnsi="Times New Roman" w:cs="Times New Roman" w:hint="eastAsia"/>
          <w:lang w:val="en-US"/>
        </w:rPr>
        <w:t>形态</w:t>
      </w:r>
    </w:p>
    <w:p w14:paraId="55545329" w14:textId="25068D51" w:rsidR="001C0718" w:rsidRPr="003950EB" w:rsidRDefault="001C0718" w:rsidP="00AA6DCB">
      <w:pPr>
        <w:pStyle w:val="ListParagraph"/>
        <w:numPr>
          <w:ilvl w:val="0"/>
          <w:numId w:val="3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3950EB">
        <w:rPr>
          <w:rFonts w:ascii="Times New Roman" w:eastAsia="KaiTi" w:hAnsi="Times New Roman" w:cs="Times New Roman" w:hint="eastAsia"/>
          <w:lang w:val="en-US"/>
        </w:rPr>
        <w:t>球状</w:t>
      </w:r>
    </w:p>
    <w:p w14:paraId="2C789093" w14:textId="77777777" w:rsidR="003950EB" w:rsidRDefault="00B73B72" w:rsidP="00AA6DCB">
      <w:pPr>
        <w:pStyle w:val="ListParagraph"/>
        <w:numPr>
          <w:ilvl w:val="0"/>
          <w:numId w:val="12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B73B72">
        <w:rPr>
          <w:rFonts w:ascii="Times New Roman" w:eastAsia="KaiTi" w:hAnsi="Times New Roman" w:cs="Times New Roman" w:hint="eastAsia"/>
          <w:lang w:val="en-US"/>
        </w:rPr>
        <w:t>不同种的球菌在细胞分裂时会形成不同的空间排列方式</w:t>
      </w:r>
      <w:r>
        <w:rPr>
          <w:rFonts w:ascii="Times New Roman" w:eastAsia="KaiTi" w:hAnsi="Times New Roman" w:cs="Times New Roman" w:hint="eastAsia"/>
          <w:lang w:val="en-US"/>
        </w:rPr>
        <w:t>（不易受环境影响，因为本质上是因为分裂方式不同）</w:t>
      </w:r>
    </w:p>
    <w:p w14:paraId="2B64A295" w14:textId="77777777" w:rsidR="003950EB" w:rsidRDefault="002F7B9B" w:rsidP="00AA6DCB">
      <w:pPr>
        <w:pStyle w:val="ListParagraph"/>
        <w:numPr>
          <w:ilvl w:val="0"/>
          <w:numId w:val="12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3950EB">
        <w:rPr>
          <w:rFonts w:ascii="Times New Roman" w:eastAsia="KaiTi" w:hAnsi="Times New Roman" w:cs="Times New Roman" w:hint="eastAsia"/>
          <w:lang w:val="en-US"/>
        </w:rPr>
        <w:t>可作为</w:t>
      </w:r>
      <w:r w:rsidR="00B73B72" w:rsidRPr="003950EB">
        <w:rPr>
          <w:rFonts w:ascii="Times New Roman" w:eastAsia="KaiTi" w:hAnsi="Times New Roman" w:cs="Times New Roman" w:hint="eastAsia"/>
          <w:lang w:val="en-US"/>
        </w:rPr>
        <w:t>分类依据</w:t>
      </w:r>
    </w:p>
    <w:p w14:paraId="0FFD91C7" w14:textId="77777777" w:rsidR="003950EB" w:rsidRDefault="007A30D2" w:rsidP="00AA6DCB">
      <w:pPr>
        <w:pStyle w:val="ListParagraph"/>
        <w:numPr>
          <w:ilvl w:val="0"/>
          <w:numId w:val="12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3950EB">
        <w:rPr>
          <w:rFonts w:ascii="Times New Roman" w:eastAsia="KaiTi" w:hAnsi="Times New Roman" w:cs="Times New Roman" w:hint="eastAsia"/>
          <w:lang w:val="en-US"/>
        </w:rPr>
        <w:t>例子：淋病奈瑟氏球菌、肺炎链球菌、金黄色葡萄球菌</w:t>
      </w:r>
    </w:p>
    <w:p w14:paraId="714BA53B" w14:textId="77777777" w:rsidR="003950EB" w:rsidRDefault="001C0718" w:rsidP="00AA6DCB">
      <w:pPr>
        <w:pStyle w:val="ListParagraph"/>
        <w:numPr>
          <w:ilvl w:val="0"/>
          <w:numId w:val="3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3950EB">
        <w:rPr>
          <w:rFonts w:ascii="Times New Roman" w:eastAsia="KaiTi" w:hAnsi="Times New Roman" w:cs="Times New Roman" w:hint="eastAsia"/>
          <w:lang w:val="en-US"/>
        </w:rPr>
        <w:t>杆状</w:t>
      </w:r>
    </w:p>
    <w:p w14:paraId="7D1F1391" w14:textId="14D0CC7E" w:rsidR="003950EB" w:rsidRPr="000F777C" w:rsidRDefault="00193E65" w:rsidP="00AA6DCB">
      <w:pPr>
        <w:pStyle w:val="ListParagraph"/>
        <w:numPr>
          <w:ilvl w:val="0"/>
          <w:numId w:val="13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3950EB">
        <w:rPr>
          <w:rFonts w:ascii="Times New Roman" w:eastAsia="KaiTi" w:hAnsi="Times New Roman" w:cs="Times New Roman" w:hint="eastAsia"/>
          <w:lang w:val="en-US"/>
        </w:rPr>
        <w:t>直径比较稳定</w:t>
      </w:r>
      <w:r w:rsidR="000F777C">
        <w:rPr>
          <w:rFonts w:ascii="Times New Roman" w:eastAsia="KaiTi" w:hAnsi="Times New Roman" w:cs="Times New Roman" w:hint="eastAsia"/>
          <w:lang w:val="en-US"/>
        </w:rPr>
        <w:t>，</w:t>
      </w:r>
      <w:r w:rsidRPr="000F777C">
        <w:rPr>
          <w:rFonts w:ascii="Times New Roman" w:eastAsia="KaiTi" w:hAnsi="Times New Roman" w:cs="Times New Roman" w:hint="eastAsia"/>
          <w:lang w:val="en-US"/>
        </w:rPr>
        <w:t>长度和排列方式变化多</w:t>
      </w:r>
    </w:p>
    <w:p w14:paraId="2ED9E5E5" w14:textId="77777777" w:rsidR="003950EB" w:rsidRDefault="00193E65" w:rsidP="00AA6DCB">
      <w:pPr>
        <w:pStyle w:val="ListParagraph"/>
        <w:numPr>
          <w:ilvl w:val="0"/>
          <w:numId w:val="13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3950EB">
        <w:rPr>
          <w:rFonts w:ascii="Times New Roman" w:eastAsia="KaiTi" w:hAnsi="Times New Roman" w:cs="Times New Roman" w:hint="eastAsia"/>
          <w:lang w:val="en-US"/>
        </w:rPr>
        <w:t>一般不作为分类依据</w:t>
      </w:r>
    </w:p>
    <w:p w14:paraId="0314A368" w14:textId="1F926F93" w:rsidR="003950EB" w:rsidRDefault="002F7B9B" w:rsidP="00AA6DCB">
      <w:pPr>
        <w:pStyle w:val="ListParagraph"/>
        <w:numPr>
          <w:ilvl w:val="0"/>
          <w:numId w:val="13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3950EB">
        <w:rPr>
          <w:rFonts w:ascii="Times New Roman" w:eastAsia="KaiTi" w:hAnsi="Times New Roman" w:cs="Times New Roman" w:hint="eastAsia"/>
          <w:lang w:val="en-US"/>
        </w:rPr>
        <w:t>例子：</w:t>
      </w:r>
      <w:r w:rsidR="00BB4DB4" w:rsidRPr="003950EB">
        <w:rPr>
          <w:rFonts w:ascii="Times New Roman" w:eastAsia="KaiTi" w:hAnsi="Times New Roman" w:cs="Times New Roman" w:hint="eastAsia"/>
          <w:lang w:val="en-US"/>
        </w:rPr>
        <w:t>破伤风梭状芽胞杆菌、结核分枝杆菌、</w:t>
      </w:r>
      <w:r w:rsidR="008C6192">
        <w:rPr>
          <w:rFonts w:ascii="Times New Roman" w:eastAsia="KaiTi" w:hAnsi="Times New Roman" w:cs="Times New Roman" w:hint="eastAsia"/>
          <w:lang w:val="en-US"/>
        </w:rPr>
        <w:t>地衣</w:t>
      </w:r>
      <w:r w:rsidR="00BB4DB4" w:rsidRPr="003950EB">
        <w:rPr>
          <w:rFonts w:ascii="Times New Roman" w:eastAsia="KaiTi" w:hAnsi="Times New Roman" w:cs="Times New Roman" w:hint="eastAsia"/>
          <w:lang w:val="en-US"/>
        </w:rPr>
        <w:t>芽胞杆菌、枯草芽胞杆菌</w:t>
      </w:r>
    </w:p>
    <w:p w14:paraId="44C76391" w14:textId="77777777" w:rsidR="003950EB" w:rsidRDefault="001C0718" w:rsidP="00AA6DCB">
      <w:pPr>
        <w:pStyle w:val="ListParagraph"/>
        <w:numPr>
          <w:ilvl w:val="0"/>
          <w:numId w:val="3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3950EB">
        <w:rPr>
          <w:rFonts w:ascii="Times New Roman" w:eastAsia="KaiTi" w:hAnsi="Times New Roman" w:cs="Times New Roman" w:hint="eastAsia"/>
          <w:lang w:val="en-US"/>
        </w:rPr>
        <w:t>螺旋状</w:t>
      </w:r>
    </w:p>
    <w:p w14:paraId="7970DA9C" w14:textId="77777777" w:rsidR="000F777C" w:rsidRDefault="00193E65" w:rsidP="00AA6DCB">
      <w:pPr>
        <w:pStyle w:val="ListParagraph"/>
        <w:numPr>
          <w:ilvl w:val="0"/>
          <w:numId w:val="14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3950EB">
        <w:rPr>
          <w:rFonts w:ascii="Times New Roman" w:eastAsia="KaiTi" w:hAnsi="Times New Roman" w:cs="Times New Roman" w:hint="eastAsia"/>
          <w:lang w:val="en-US"/>
        </w:rPr>
        <w:t>弧菌</w:t>
      </w:r>
    </w:p>
    <w:p w14:paraId="1A56B042" w14:textId="77777777" w:rsidR="000F777C" w:rsidRDefault="007A30D2" w:rsidP="00AA6DCB">
      <w:pPr>
        <w:pStyle w:val="ListParagraph"/>
        <w:numPr>
          <w:ilvl w:val="0"/>
          <w:numId w:val="15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3950EB">
        <w:rPr>
          <w:rFonts w:ascii="Times New Roman" w:eastAsia="KaiTi" w:hAnsi="Times New Roman" w:cs="Times New Roman" w:hint="eastAsia"/>
          <w:lang w:val="en-US"/>
        </w:rPr>
        <w:t>菌体只有一个弯曲，其程度不足一圈，形似“</w:t>
      </w:r>
      <w:r w:rsidRPr="003950EB">
        <w:rPr>
          <w:rFonts w:ascii="Times New Roman" w:eastAsia="KaiTi" w:hAnsi="Times New Roman" w:cs="Times New Roman" w:hint="eastAsia"/>
          <w:lang w:val="en-US"/>
        </w:rPr>
        <w:t>C</w:t>
      </w:r>
      <w:r w:rsidRPr="003950EB">
        <w:rPr>
          <w:rFonts w:ascii="Times New Roman" w:eastAsia="KaiTi" w:hAnsi="Times New Roman" w:cs="Times New Roman" w:hint="eastAsia"/>
          <w:lang w:val="en-US"/>
        </w:rPr>
        <w:t>”字或逗号</w:t>
      </w:r>
    </w:p>
    <w:p w14:paraId="413E7D3C" w14:textId="3ED8B2F8" w:rsidR="000F777C" w:rsidRDefault="007A30D2" w:rsidP="00AA6DCB">
      <w:pPr>
        <w:pStyle w:val="ListParagraph"/>
        <w:numPr>
          <w:ilvl w:val="0"/>
          <w:numId w:val="15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3950EB">
        <w:rPr>
          <w:rFonts w:ascii="Times New Roman" w:eastAsia="KaiTi" w:hAnsi="Times New Roman" w:cs="Times New Roman" w:hint="eastAsia"/>
          <w:color w:val="FF0000"/>
          <w:lang w:val="en-US"/>
        </w:rPr>
        <w:t>鞭毛偏端生</w:t>
      </w:r>
    </w:p>
    <w:p w14:paraId="24648532" w14:textId="77777777" w:rsidR="000F777C" w:rsidRDefault="000A32B1" w:rsidP="00AA6DCB">
      <w:pPr>
        <w:pStyle w:val="ListParagraph"/>
        <w:numPr>
          <w:ilvl w:val="0"/>
          <w:numId w:val="15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0F777C">
        <w:rPr>
          <w:rFonts w:ascii="Times New Roman" w:eastAsia="KaiTi" w:hAnsi="Times New Roman" w:cs="Times New Roman" w:hint="eastAsia"/>
          <w:lang w:val="en-US"/>
        </w:rPr>
        <w:t>例子：霍乱弧菌</w:t>
      </w:r>
    </w:p>
    <w:p w14:paraId="2F058ADD" w14:textId="77777777" w:rsidR="000F777C" w:rsidRDefault="000A32B1" w:rsidP="00AA6DCB">
      <w:pPr>
        <w:pStyle w:val="ListParagraph"/>
        <w:numPr>
          <w:ilvl w:val="0"/>
          <w:numId w:val="14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0F777C">
        <w:rPr>
          <w:rFonts w:ascii="Times New Roman" w:eastAsia="KaiTi" w:hAnsi="Times New Roman" w:cs="Times New Roman" w:hint="eastAsia"/>
          <w:lang w:val="en-US"/>
        </w:rPr>
        <w:t>螺菌</w:t>
      </w:r>
    </w:p>
    <w:p w14:paraId="4EDC2F59" w14:textId="701158D3" w:rsidR="000F777C" w:rsidRDefault="000A32B1" w:rsidP="00AA6DCB">
      <w:pPr>
        <w:pStyle w:val="ListParagraph"/>
        <w:numPr>
          <w:ilvl w:val="0"/>
          <w:numId w:val="17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0F777C">
        <w:rPr>
          <w:rFonts w:ascii="Times New Roman" w:eastAsia="KaiTi" w:hAnsi="Times New Roman" w:cs="Times New Roman" w:hint="eastAsia"/>
          <w:lang w:val="en-US"/>
        </w:rPr>
        <w:t>菌体</w:t>
      </w:r>
      <w:r w:rsidR="000F777C">
        <w:rPr>
          <w:rFonts w:ascii="Times New Roman" w:eastAsia="KaiTi" w:hAnsi="Times New Roman" w:cs="Times New Roman" w:hint="eastAsia"/>
          <w:lang w:val="en-US"/>
        </w:rPr>
        <w:t>螺旋</w:t>
      </w:r>
      <w:r w:rsidRPr="000F777C">
        <w:rPr>
          <w:rFonts w:ascii="Times New Roman" w:eastAsia="KaiTi" w:hAnsi="Times New Roman" w:cs="Times New Roman" w:hint="eastAsia"/>
          <w:lang w:val="en-US"/>
        </w:rPr>
        <w:t>回转，螺旋数目因种而异</w:t>
      </w:r>
    </w:p>
    <w:p w14:paraId="240C3492" w14:textId="0AB4A2F4" w:rsidR="007A30D2" w:rsidRPr="000F777C" w:rsidRDefault="000A32B1" w:rsidP="00AA6DCB">
      <w:pPr>
        <w:pStyle w:val="ListParagraph"/>
        <w:numPr>
          <w:ilvl w:val="0"/>
          <w:numId w:val="17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DD369F">
        <w:rPr>
          <w:rFonts w:ascii="Times New Roman" w:eastAsia="KaiTi" w:hAnsi="Times New Roman" w:cs="Times New Roman" w:hint="eastAsia"/>
          <w:color w:val="FF0000"/>
          <w:lang w:val="en-US"/>
        </w:rPr>
        <w:t>鞭毛二端生</w:t>
      </w:r>
      <w:r w:rsidRPr="000F777C">
        <w:rPr>
          <w:rFonts w:ascii="Times New Roman" w:eastAsia="KaiTi" w:hAnsi="Times New Roman" w:cs="Times New Roman" w:hint="eastAsia"/>
          <w:lang w:val="en-US"/>
        </w:rPr>
        <w:t>，细胞壁坚韧，菌体较硬</w:t>
      </w:r>
    </w:p>
    <w:p w14:paraId="094B50E7" w14:textId="062DBDB4" w:rsidR="000F777C" w:rsidRDefault="000A32B1" w:rsidP="00AA6DCB">
      <w:pPr>
        <w:pStyle w:val="ListParagraph"/>
        <w:numPr>
          <w:ilvl w:val="0"/>
          <w:numId w:val="14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螺旋</w:t>
      </w:r>
      <w:r w:rsidR="002D31BF">
        <w:rPr>
          <w:rFonts w:ascii="Times New Roman" w:eastAsia="KaiTi" w:hAnsi="Times New Roman" w:cs="Times New Roman" w:hint="eastAsia"/>
          <w:lang w:val="en-US"/>
        </w:rPr>
        <w:t>体</w:t>
      </w:r>
      <w:r>
        <w:rPr>
          <w:rFonts w:ascii="Times New Roman" w:eastAsia="KaiTi" w:hAnsi="Times New Roman" w:cs="Times New Roman" w:hint="eastAsia"/>
          <w:lang w:val="en-US"/>
        </w:rPr>
        <w:t>菌</w:t>
      </w:r>
    </w:p>
    <w:p w14:paraId="20678D67" w14:textId="64897B47" w:rsidR="000F777C" w:rsidRDefault="002D31BF" w:rsidP="00AA6DCB">
      <w:pPr>
        <w:pStyle w:val="ListParagraph"/>
        <w:numPr>
          <w:ilvl w:val="0"/>
          <w:numId w:val="18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2D31BF">
        <w:rPr>
          <w:rFonts w:ascii="Times New Roman" w:eastAsia="KaiTi" w:hAnsi="Times New Roman" w:cs="Times New Roman" w:hint="eastAsia"/>
          <w:lang w:val="en-US"/>
        </w:rPr>
        <w:t>菌体柔软，用于运动的类似鞭毛的轴丝位于细胞外鞘内</w:t>
      </w:r>
    </w:p>
    <w:p w14:paraId="6047E0D0" w14:textId="2A7FF868" w:rsidR="002D31BF" w:rsidRPr="000F777C" w:rsidRDefault="000F777C" w:rsidP="00AA6DCB">
      <w:pPr>
        <w:pStyle w:val="ListParagraph"/>
        <w:numPr>
          <w:ilvl w:val="0"/>
          <w:numId w:val="16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例子：</w:t>
      </w:r>
      <w:r w:rsidR="002D31BF" w:rsidRPr="000F777C">
        <w:rPr>
          <w:rFonts w:ascii="Times New Roman" w:eastAsia="KaiTi" w:hAnsi="Times New Roman" w:cs="Times New Roman" w:hint="eastAsia"/>
          <w:lang w:val="en-US"/>
        </w:rPr>
        <w:t>梅毒密螺旋体</w:t>
      </w:r>
    </w:p>
    <w:p w14:paraId="4C2BC3DD" w14:textId="77777777" w:rsidR="00B41F6C" w:rsidRDefault="007704AC" w:rsidP="00AA6DCB">
      <w:pPr>
        <w:pStyle w:val="ListParagraph"/>
        <w:numPr>
          <w:ilvl w:val="0"/>
          <w:numId w:val="2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大小</w:t>
      </w:r>
    </w:p>
    <w:p w14:paraId="1E01BE97" w14:textId="77777777" w:rsidR="00DD369F" w:rsidRDefault="00B41F6C" w:rsidP="00DD369F">
      <w:pPr>
        <w:pStyle w:val="ListParagraph"/>
        <w:spacing w:line="276" w:lineRule="auto"/>
        <w:ind w:left="360" w:firstLineChars="0" w:firstLine="0"/>
        <w:jc w:val="center"/>
        <w:rPr>
          <w:rFonts w:ascii="Times New Roman" w:eastAsia="KaiTi" w:hAnsi="Times New Roman" w:cs="Times New Roman"/>
          <w:lang w:val="en-US"/>
        </w:rPr>
      </w:pPr>
      <w:r w:rsidRPr="00B41F6C">
        <w:rPr>
          <w:rFonts w:ascii="Times New Roman" w:eastAsia="KaiTi" w:hAnsi="Times New Roman" w:cs="Times New Roman"/>
          <w:noProof/>
          <w:lang w:val="en-US"/>
        </w:rPr>
        <w:drawing>
          <wp:inline distT="0" distB="0" distL="0" distR="0" wp14:anchorId="105F0700" wp14:editId="5B530CA4">
            <wp:extent cx="1420320" cy="1052623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5738" cy="116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3881" w14:textId="77777777" w:rsidR="00DD369F" w:rsidRDefault="008E29FA" w:rsidP="00AA6DCB">
      <w:pPr>
        <w:pStyle w:val="ListParagraph"/>
        <w:numPr>
          <w:ilvl w:val="0"/>
          <w:numId w:val="3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基本信息</w:t>
      </w:r>
    </w:p>
    <w:p w14:paraId="02A2405B" w14:textId="77777777" w:rsidR="00DD369F" w:rsidRDefault="0042404A" w:rsidP="00AA6DCB">
      <w:pPr>
        <w:pStyle w:val="ListParagraph"/>
        <w:numPr>
          <w:ilvl w:val="0"/>
          <w:numId w:val="14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DD369F">
        <w:rPr>
          <w:rFonts w:ascii="Times New Roman" w:eastAsia="KaiTi" w:hAnsi="Times New Roman" w:cs="Times New Roman" w:hint="eastAsia"/>
          <w:lang w:val="en-US"/>
        </w:rPr>
        <w:t>一般大小：</w:t>
      </w:r>
      <w:r w:rsidRPr="00DD369F">
        <w:rPr>
          <w:rFonts w:ascii="Times New Roman" w:eastAsia="KaiTi" w:hAnsi="Times New Roman" w:cs="Times New Roman" w:hint="eastAsia"/>
          <w:lang w:val="en-US"/>
        </w:rPr>
        <w:t>0</w:t>
      </w:r>
      <w:r w:rsidRPr="00DD369F">
        <w:rPr>
          <w:rFonts w:ascii="Times New Roman" w:eastAsia="KaiTi" w:hAnsi="Times New Roman" w:cs="Times New Roman"/>
          <w:lang w:val="en-US"/>
        </w:rPr>
        <w:t>.5 – 5 um</w:t>
      </w:r>
    </w:p>
    <w:p w14:paraId="75788680" w14:textId="77777777" w:rsidR="00DD369F" w:rsidRDefault="0042404A" w:rsidP="00AA6DCB">
      <w:pPr>
        <w:pStyle w:val="ListParagraph"/>
        <w:numPr>
          <w:ilvl w:val="0"/>
          <w:numId w:val="14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DD369F">
        <w:rPr>
          <w:rFonts w:ascii="Times New Roman" w:eastAsia="KaiTi" w:hAnsi="Times New Roman" w:cs="Times New Roman" w:hint="eastAsia"/>
          <w:lang w:val="en-US"/>
        </w:rPr>
        <w:t>最小：与无细胞结构的病毒相仿（</w:t>
      </w:r>
      <w:r w:rsidRPr="00DD369F">
        <w:rPr>
          <w:rFonts w:ascii="Times New Roman" w:eastAsia="KaiTi" w:hAnsi="Times New Roman" w:cs="Times New Roman" w:hint="eastAsia"/>
          <w:lang w:val="en-US"/>
        </w:rPr>
        <w:t>50 nm</w:t>
      </w:r>
      <w:r w:rsidRPr="00DD369F">
        <w:rPr>
          <w:rFonts w:ascii="Times New Roman" w:eastAsia="KaiTi" w:hAnsi="Times New Roman" w:cs="Times New Roman" w:hint="eastAsia"/>
          <w:lang w:val="en-US"/>
        </w:rPr>
        <w:t>）</w:t>
      </w:r>
    </w:p>
    <w:p w14:paraId="033D6377" w14:textId="77777777" w:rsidR="00DD369F" w:rsidRDefault="00915588" w:rsidP="00AA6DCB">
      <w:pPr>
        <w:pStyle w:val="ListParagraph"/>
        <w:numPr>
          <w:ilvl w:val="0"/>
          <w:numId w:val="16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DD369F">
        <w:rPr>
          <w:rFonts w:ascii="Times New Roman" w:eastAsia="KaiTi" w:hAnsi="Times New Roman" w:cs="Times New Roman" w:hint="eastAsia"/>
          <w:lang w:val="en-US"/>
        </w:rPr>
        <w:t>例子：</w:t>
      </w:r>
      <w:r w:rsidR="008E29FA" w:rsidRPr="00DD369F">
        <w:rPr>
          <w:rFonts w:ascii="Times New Roman" w:eastAsia="KaiTi" w:hAnsi="Times New Roman" w:cs="Times New Roman" w:hint="eastAsia"/>
          <w:lang w:val="en-US"/>
        </w:rPr>
        <w:t>纳米细菌</w:t>
      </w:r>
    </w:p>
    <w:p w14:paraId="21FCD22E" w14:textId="77777777" w:rsidR="00DD369F" w:rsidRDefault="0042404A" w:rsidP="00AA6DCB">
      <w:pPr>
        <w:pStyle w:val="ListParagraph"/>
        <w:numPr>
          <w:ilvl w:val="0"/>
          <w:numId w:val="19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DD369F">
        <w:rPr>
          <w:rFonts w:ascii="Times New Roman" w:eastAsia="KaiTi" w:hAnsi="Times New Roman" w:cs="Times New Roman" w:hint="eastAsia"/>
          <w:lang w:val="en-US"/>
        </w:rPr>
        <w:t>最大：肉眼可见（</w:t>
      </w:r>
      <w:r w:rsidRPr="00DD369F">
        <w:rPr>
          <w:rFonts w:ascii="Times New Roman" w:eastAsia="KaiTi" w:hAnsi="Times New Roman" w:cs="Times New Roman" w:hint="eastAsia"/>
          <w:lang w:val="en-US"/>
        </w:rPr>
        <w:t>0.75 mm</w:t>
      </w:r>
      <w:r w:rsidRPr="00DD369F">
        <w:rPr>
          <w:rFonts w:ascii="Times New Roman" w:eastAsia="KaiTi" w:hAnsi="Times New Roman" w:cs="Times New Roman" w:hint="eastAsia"/>
          <w:lang w:val="en-US"/>
        </w:rPr>
        <w:t>）</w:t>
      </w:r>
    </w:p>
    <w:p w14:paraId="5AE1C8D8" w14:textId="77777777" w:rsidR="00DD369F" w:rsidRDefault="00915588" w:rsidP="00AA6DCB">
      <w:pPr>
        <w:pStyle w:val="ListParagraph"/>
        <w:numPr>
          <w:ilvl w:val="0"/>
          <w:numId w:val="16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DD369F">
        <w:rPr>
          <w:rFonts w:ascii="Times New Roman" w:eastAsia="KaiTi" w:hAnsi="Times New Roman" w:cs="Times New Roman" w:hint="eastAsia"/>
          <w:lang w:val="en-US"/>
        </w:rPr>
        <w:t>例子：</w:t>
      </w:r>
      <w:r w:rsidR="008E29FA" w:rsidRPr="00DD369F">
        <w:rPr>
          <w:rFonts w:ascii="Times New Roman" w:eastAsia="KaiTi" w:hAnsi="Times New Roman" w:cs="Times New Roman" w:hint="eastAsia"/>
          <w:lang w:val="en-US"/>
        </w:rPr>
        <w:t>硫磺细菌，华丽念珠菌</w:t>
      </w:r>
    </w:p>
    <w:p w14:paraId="6D69D2DB" w14:textId="77777777" w:rsidR="002048B8" w:rsidRDefault="002048B8" w:rsidP="00AA6DCB">
      <w:pPr>
        <w:pStyle w:val="ListParagraph"/>
        <w:numPr>
          <w:ilvl w:val="0"/>
          <w:numId w:val="3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2048B8">
        <w:rPr>
          <w:rFonts w:ascii="Times New Roman" w:eastAsia="KaiTi" w:hAnsi="Times New Roman" w:cs="Times New Roman" w:hint="eastAsia"/>
          <w:lang w:val="en-US"/>
        </w:rPr>
        <w:t>与真核细胞对比</w:t>
      </w:r>
    </w:p>
    <w:p w14:paraId="568A7392" w14:textId="77777777" w:rsidR="002048B8" w:rsidRDefault="008E29FA" w:rsidP="00AA6DCB">
      <w:pPr>
        <w:pStyle w:val="ListParagraph"/>
        <w:numPr>
          <w:ilvl w:val="0"/>
          <w:numId w:val="19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2048B8">
        <w:rPr>
          <w:rFonts w:ascii="Times New Roman" w:eastAsia="KaiTi" w:hAnsi="Times New Roman" w:cs="Times New Roman" w:hint="eastAsia"/>
          <w:lang w:val="en-US"/>
        </w:rPr>
        <w:t>不同细菌大小差异可很大，但一般都远比真核细胞小</w:t>
      </w:r>
    </w:p>
    <w:p w14:paraId="6FEAB58C" w14:textId="283A7F66" w:rsidR="00B305A7" w:rsidRDefault="00854E66" w:rsidP="00AA6DCB">
      <w:pPr>
        <w:pStyle w:val="ListParagraph"/>
        <w:numPr>
          <w:ilvl w:val="0"/>
          <w:numId w:val="19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2048B8">
        <w:rPr>
          <w:rFonts w:ascii="Times New Roman" w:eastAsia="KaiTi" w:hAnsi="Times New Roman" w:cs="Times New Roman" w:hint="eastAsia"/>
          <w:lang w:val="en-US"/>
        </w:rPr>
        <w:t>不能仅通过大小区分是真核还是原核细胞（球状海洋绿藻，直径</w:t>
      </w:r>
      <w:r w:rsidRPr="002048B8">
        <w:rPr>
          <w:rFonts w:ascii="Times New Roman" w:eastAsia="KaiTi" w:hAnsi="Times New Roman" w:cs="Times New Roman"/>
          <w:lang w:val="en-US"/>
        </w:rPr>
        <w:t>1 – 2 um</w:t>
      </w:r>
      <w:r w:rsidRPr="002048B8">
        <w:rPr>
          <w:rFonts w:ascii="Times New Roman" w:eastAsia="KaiTi" w:hAnsi="Times New Roman" w:cs="Times New Roman" w:hint="eastAsia"/>
          <w:lang w:val="en-US"/>
        </w:rPr>
        <w:t>）</w:t>
      </w:r>
    </w:p>
    <w:p w14:paraId="4FDB7CC9" w14:textId="77777777" w:rsidR="00B305A7" w:rsidRDefault="00B305A7" w:rsidP="00B305A7">
      <w:pPr>
        <w:pStyle w:val="ListParagraph"/>
        <w:numPr>
          <w:ilvl w:val="0"/>
          <w:numId w:val="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u w:val="single"/>
          <w:lang w:val="en-US"/>
        </w:rPr>
      </w:pPr>
      <w:r w:rsidRPr="00B305A7">
        <w:rPr>
          <w:rFonts w:ascii="Times New Roman" w:eastAsia="KaiTi" w:hAnsi="Times New Roman" w:cs="Times New Roman" w:hint="eastAsia"/>
          <w:u w:val="single"/>
          <w:lang w:val="en-US"/>
        </w:rPr>
        <w:lastRenderedPageBreak/>
        <w:t>细菌的细胞结构</w:t>
      </w:r>
    </w:p>
    <w:p w14:paraId="59746B52" w14:textId="16E70CB2" w:rsidR="00B41F6C" w:rsidRPr="00F55233" w:rsidRDefault="003264A4" w:rsidP="00F55233">
      <w:pPr>
        <w:spacing w:line="276" w:lineRule="auto"/>
        <w:jc w:val="left"/>
        <w:rPr>
          <w:rFonts w:ascii="Times New Roman" w:eastAsia="KaiTi" w:hAnsi="Times New Roman" w:cs="Times New Roman"/>
          <w:lang w:val="en-US"/>
        </w:rPr>
      </w:pPr>
      <w:r w:rsidRPr="00F55233">
        <w:rPr>
          <w:rFonts w:ascii="Times New Roman" w:eastAsia="KaiTi" w:hAnsi="Times New Roman" w:cs="Times New Roman" w:hint="eastAsia"/>
        </w:rPr>
        <w:t>基本结构与特殊结构</w:t>
      </w:r>
    </w:p>
    <w:p w14:paraId="147ED27F" w14:textId="38DED684" w:rsidR="005617DD" w:rsidRDefault="005617DD" w:rsidP="00E066E1">
      <w:pPr>
        <w:pStyle w:val="ListParagraph"/>
        <w:spacing w:line="276" w:lineRule="auto"/>
        <w:ind w:left="360" w:firstLineChars="0" w:firstLine="0"/>
        <w:jc w:val="center"/>
        <w:rPr>
          <w:rFonts w:ascii="Times New Roman" w:eastAsia="KaiTi" w:hAnsi="Times New Roman" w:cs="Times New Roman"/>
          <w:lang w:val="en-US"/>
        </w:rPr>
      </w:pPr>
      <w:r w:rsidRPr="005617DD">
        <w:rPr>
          <w:rFonts w:ascii="Times New Roman" w:eastAsia="KaiTi" w:hAnsi="Times New Roman" w:cs="Times New Roman"/>
          <w:noProof/>
          <w:lang w:val="en-US"/>
        </w:rPr>
        <w:drawing>
          <wp:inline distT="0" distB="0" distL="0" distR="0" wp14:anchorId="1772698B" wp14:editId="156A4A39">
            <wp:extent cx="2268571" cy="2236953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5185" cy="227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3D95" w14:textId="77777777" w:rsidR="003264A4" w:rsidRPr="003264A4" w:rsidRDefault="003264A4" w:rsidP="00AA6DCB">
      <w:pPr>
        <w:pStyle w:val="ListParagraph"/>
        <w:numPr>
          <w:ilvl w:val="0"/>
          <w:numId w:val="3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3264A4">
        <w:rPr>
          <w:rFonts w:ascii="Times New Roman" w:eastAsia="KaiTi" w:hAnsi="Times New Roman" w:cs="Times New Roman" w:hint="eastAsia"/>
        </w:rPr>
        <w:t>基本结构</w:t>
      </w:r>
      <w:r w:rsidRPr="003264A4">
        <w:rPr>
          <w:rFonts w:ascii="Times New Roman" w:eastAsia="KaiTi" w:hAnsi="Times New Roman" w:cs="Times New Roman" w:hint="eastAsia"/>
        </w:rPr>
        <w:t xml:space="preserve"> (</w:t>
      </w:r>
      <w:r w:rsidRPr="003264A4">
        <w:rPr>
          <w:rFonts w:ascii="Times New Roman" w:eastAsia="KaiTi" w:hAnsi="Times New Roman" w:cs="Times New Roman" w:hint="eastAsia"/>
        </w:rPr>
        <w:t>所有细菌共有</w:t>
      </w:r>
      <w:r w:rsidRPr="003264A4">
        <w:rPr>
          <w:rFonts w:ascii="Times New Roman" w:eastAsia="KaiTi" w:hAnsi="Times New Roman" w:cs="Times New Roman" w:hint="eastAsia"/>
        </w:rPr>
        <w:t>)</w:t>
      </w:r>
    </w:p>
    <w:p w14:paraId="3DB24908" w14:textId="77777777" w:rsidR="003264A4" w:rsidRDefault="003264A4" w:rsidP="00AA6DCB">
      <w:pPr>
        <w:pStyle w:val="ListParagraph"/>
        <w:numPr>
          <w:ilvl w:val="0"/>
          <w:numId w:val="25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943056">
        <w:rPr>
          <w:rFonts w:ascii="Times New Roman" w:eastAsia="KaiTi" w:hAnsi="Times New Roman" w:cs="Times New Roman" w:hint="eastAsia"/>
        </w:rPr>
        <w:t>细胞壁</w:t>
      </w:r>
      <w:r w:rsidRPr="00943056">
        <w:rPr>
          <w:rFonts w:ascii="Times New Roman" w:eastAsia="KaiTi" w:hAnsi="Times New Roman" w:cs="Times New Roman" w:hint="eastAsia"/>
        </w:rPr>
        <w:t xml:space="preserve"> (Cell Wall): </w:t>
      </w:r>
      <w:r w:rsidRPr="00943056">
        <w:rPr>
          <w:rFonts w:ascii="Times New Roman" w:eastAsia="KaiTi" w:hAnsi="Times New Roman" w:cs="Times New Roman" w:hint="eastAsia"/>
        </w:rPr>
        <w:t>维持细菌外形，保护细胞免受渗透压等机械损伤。</w:t>
      </w:r>
    </w:p>
    <w:p w14:paraId="7BA891D1" w14:textId="77777777" w:rsidR="003264A4" w:rsidRDefault="003264A4" w:rsidP="00AA6DCB">
      <w:pPr>
        <w:pStyle w:val="ListParagraph"/>
        <w:numPr>
          <w:ilvl w:val="0"/>
          <w:numId w:val="25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943056">
        <w:rPr>
          <w:rFonts w:ascii="Times New Roman" w:eastAsia="KaiTi" w:hAnsi="Times New Roman" w:cs="Times New Roman" w:hint="eastAsia"/>
        </w:rPr>
        <w:t>细胞膜</w:t>
      </w:r>
      <w:r w:rsidRPr="00943056">
        <w:rPr>
          <w:rFonts w:ascii="Times New Roman" w:eastAsia="KaiTi" w:hAnsi="Times New Roman" w:cs="Times New Roman" w:hint="eastAsia"/>
        </w:rPr>
        <w:t xml:space="preserve"> (Cell Membrane): </w:t>
      </w:r>
      <w:r w:rsidRPr="00943056">
        <w:rPr>
          <w:rFonts w:ascii="Times New Roman" w:eastAsia="KaiTi" w:hAnsi="Times New Roman" w:cs="Times New Roman" w:hint="eastAsia"/>
        </w:rPr>
        <w:t>控制物质进出，是能量生成和多种代谢活动的中心。</w:t>
      </w:r>
    </w:p>
    <w:p w14:paraId="0CEEFDEF" w14:textId="77777777" w:rsidR="003264A4" w:rsidRDefault="003264A4" w:rsidP="00AA6DCB">
      <w:pPr>
        <w:pStyle w:val="ListParagraph"/>
        <w:numPr>
          <w:ilvl w:val="0"/>
          <w:numId w:val="25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943056">
        <w:rPr>
          <w:rFonts w:ascii="Times New Roman" w:eastAsia="KaiTi" w:hAnsi="Times New Roman" w:cs="Times New Roman" w:hint="eastAsia"/>
        </w:rPr>
        <w:t>细胞质</w:t>
      </w:r>
      <w:r w:rsidRPr="00943056">
        <w:rPr>
          <w:rFonts w:ascii="Times New Roman" w:eastAsia="KaiTi" w:hAnsi="Times New Roman" w:cs="Times New Roman" w:hint="eastAsia"/>
        </w:rPr>
        <w:t xml:space="preserve"> (Cytoplasm): </w:t>
      </w:r>
      <w:r w:rsidRPr="00943056">
        <w:rPr>
          <w:rFonts w:ascii="Times New Roman" w:eastAsia="KaiTi" w:hAnsi="Times New Roman" w:cs="Times New Roman" w:hint="eastAsia"/>
        </w:rPr>
        <w:t>包含核糖体、酶、营养物质、代谢产物等，是新陈代谢的主要场所。</w:t>
      </w:r>
    </w:p>
    <w:p w14:paraId="479068CE" w14:textId="77777777" w:rsidR="003264A4" w:rsidRPr="00943056" w:rsidRDefault="003264A4" w:rsidP="00AA6DCB">
      <w:pPr>
        <w:pStyle w:val="ListParagraph"/>
        <w:numPr>
          <w:ilvl w:val="0"/>
          <w:numId w:val="25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943056">
        <w:rPr>
          <w:rFonts w:ascii="Times New Roman" w:eastAsia="KaiTi" w:hAnsi="Times New Roman" w:cs="Times New Roman" w:hint="eastAsia"/>
        </w:rPr>
        <w:t>核区</w:t>
      </w:r>
      <w:r w:rsidRPr="00943056">
        <w:rPr>
          <w:rFonts w:ascii="Times New Roman" w:eastAsia="KaiTi" w:hAnsi="Times New Roman" w:cs="Times New Roman" w:hint="eastAsia"/>
        </w:rPr>
        <w:t>/</w:t>
      </w:r>
      <w:r w:rsidRPr="00943056">
        <w:rPr>
          <w:rFonts w:ascii="Times New Roman" w:eastAsia="KaiTi" w:hAnsi="Times New Roman" w:cs="Times New Roman" w:hint="eastAsia"/>
        </w:rPr>
        <w:t>拟核</w:t>
      </w:r>
      <w:r w:rsidRPr="00943056">
        <w:rPr>
          <w:rFonts w:ascii="Times New Roman" w:eastAsia="KaiTi" w:hAnsi="Times New Roman" w:cs="Times New Roman" w:hint="eastAsia"/>
        </w:rPr>
        <w:t xml:space="preserve"> (Nucleoid): </w:t>
      </w:r>
      <w:r w:rsidRPr="00943056">
        <w:rPr>
          <w:rFonts w:ascii="Times New Roman" w:eastAsia="KaiTi" w:hAnsi="Times New Roman" w:cs="Times New Roman" w:hint="eastAsia"/>
        </w:rPr>
        <w:t>存放遗传物质</w:t>
      </w:r>
      <w:r w:rsidRPr="00943056">
        <w:rPr>
          <w:rFonts w:ascii="Times New Roman" w:eastAsia="KaiTi" w:hAnsi="Times New Roman" w:cs="Times New Roman" w:hint="eastAsia"/>
        </w:rPr>
        <w:t>DNA</w:t>
      </w:r>
      <w:r w:rsidRPr="00943056">
        <w:rPr>
          <w:rFonts w:ascii="Times New Roman" w:eastAsia="KaiTi" w:hAnsi="Times New Roman" w:cs="Times New Roman" w:hint="eastAsia"/>
        </w:rPr>
        <w:t>的区域，无核膜包裹，形态不固定。</w:t>
      </w:r>
    </w:p>
    <w:p w14:paraId="0A117C68" w14:textId="53CE21A2" w:rsidR="003264A4" w:rsidRPr="003264A4" w:rsidRDefault="003264A4" w:rsidP="00AA6DCB">
      <w:pPr>
        <w:pStyle w:val="ListParagraph"/>
        <w:numPr>
          <w:ilvl w:val="0"/>
          <w:numId w:val="3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3264A4">
        <w:rPr>
          <w:rFonts w:ascii="Times New Roman" w:eastAsia="KaiTi" w:hAnsi="Times New Roman" w:cs="Times New Roman" w:hint="eastAsia"/>
        </w:rPr>
        <w:t>特殊结构</w:t>
      </w:r>
      <w:r w:rsidRPr="003264A4">
        <w:rPr>
          <w:rFonts w:ascii="Times New Roman" w:eastAsia="KaiTi" w:hAnsi="Times New Roman" w:cs="Times New Roman" w:hint="eastAsia"/>
        </w:rPr>
        <w:t xml:space="preserve"> (</w:t>
      </w:r>
      <w:r w:rsidRPr="003264A4">
        <w:rPr>
          <w:rFonts w:ascii="Times New Roman" w:eastAsia="KaiTi" w:hAnsi="Times New Roman" w:cs="Times New Roman" w:hint="eastAsia"/>
        </w:rPr>
        <w:t>部分细菌特有</w:t>
      </w:r>
      <w:r w:rsidRPr="003264A4">
        <w:rPr>
          <w:rFonts w:ascii="Times New Roman" w:eastAsia="KaiTi" w:hAnsi="Times New Roman" w:cs="Times New Roman" w:hint="eastAsia"/>
        </w:rPr>
        <w:t>)</w:t>
      </w:r>
    </w:p>
    <w:p w14:paraId="5BDE65E4" w14:textId="77777777" w:rsidR="003264A4" w:rsidRDefault="003264A4" w:rsidP="00AA6DCB">
      <w:pPr>
        <w:pStyle w:val="ListParagraph"/>
        <w:numPr>
          <w:ilvl w:val="0"/>
          <w:numId w:val="26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943056">
        <w:rPr>
          <w:rFonts w:ascii="Times New Roman" w:eastAsia="KaiTi" w:hAnsi="Times New Roman" w:cs="Times New Roman" w:hint="eastAsia"/>
        </w:rPr>
        <w:t>芽孢</w:t>
      </w:r>
      <w:r w:rsidRPr="00943056">
        <w:rPr>
          <w:rFonts w:ascii="Times New Roman" w:eastAsia="KaiTi" w:hAnsi="Times New Roman" w:cs="Times New Roman" w:hint="eastAsia"/>
        </w:rPr>
        <w:t xml:space="preserve"> (Endospore): </w:t>
      </w:r>
      <w:r w:rsidRPr="00943056">
        <w:rPr>
          <w:rFonts w:ascii="Times New Roman" w:eastAsia="KaiTi" w:hAnsi="Times New Roman" w:cs="Times New Roman" w:hint="eastAsia"/>
        </w:rPr>
        <w:t>特殊的休眠结构，抗逆性极强。</w:t>
      </w:r>
    </w:p>
    <w:p w14:paraId="7DF7B9EF" w14:textId="77777777" w:rsidR="003264A4" w:rsidRDefault="003264A4" w:rsidP="00AA6DCB">
      <w:pPr>
        <w:pStyle w:val="ListParagraph"/>
        <w:numPr>
          <w:ilvl w:val="0"/>
          <w:numId w:val="26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943056">
        <w:rPr>
          <w:rFonts w:ascii="Times New Roman" w:eastAsia="KaiTi" w:hAnsi="Times New Roman" w:cs="Times New Roman" w:hint="eastAsia"/>
        </w:rPr>
        <w:t>糖被</w:t>
      </w:r>
      <w:r w:rsidRPr="00943056">
        <w:rPr>
          <w:rFonts w:ascii="Times New Roman" w:eastAsia="KaiTi" w:hAnsi="Times New Roman" w:cs="Times New Roman" w:hint="eastAsia"/>
        </w:rPr>
        <w:t xml:space="preserve"> (Glycocalyx): </w:t>
      </w:r>
      <w:r w:rsidRPr="00943056">
        <w:rPr>
          <w:rFonts w:ascii="Times New Roman" w:eastAsia="KaiTi" w:hAnsi="Times New Roman" w:cs="Times New Roman" w:hint="eastAsia"/>
        </w:rPr>
        <w:t>包括荚膜、微荚膜、黏液层，具有保护和附着功能。</w:t>
      </w:r>
    </w:p>
    <w:p w14:paraId="23A50B6C" w14:textId="77777777" w:rsidR="003264A4" w:rsidRDefault="003264A4" w:rsidP="00AA6DCB">
      <w:pPr>
        <w:pStyle w:val="ListParagraph"/>
        <w:numPr>
          <w:ilvl w:val="0"/>
          <w:numId w:val="26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943056">
        <w:rPr>
          <w:rFonts w:ascii="Times New Roman" w:eastAsia="KaiTi" w:hAnsi="Times New Roman" w:cs="Times New Roman" w:hint="eastAsia"/>
        </w:rPr>
        <w:t>鞭毛</w:t>
      </w:r>
      <w:r w:rsidRPr="00943056">
        <w:rPr>
          <w:rFonts w:ascii="Times New Roman" w:eastAsia="KaiTi" w:hAnsi="Times New Roman" w:cs="Times New Roman" w:hint="eastAsia"/>
        </w:rPr>
        <w:t xml:space="preserve"> (Flagellum): </w:t>
      </w:r>
      <w:r w:rsidRPr="00943056">
        <w:rPr>
          <w:rFonts w:ascii="Times New Roman" w:eastAsia="KaiTi" w:hAnsi="Times New Roman" w:cs="Times New Roman" w:hint="eastAsia"/>
        </w:rPr>
        <w:t>运动器官。</w:t>
      </w:r>
    </w:p>
    <w:p w14:paraId="57D8553A" w14:textId="047A22E0" w:rsidR="003264A4" w:rsidRPr="003264A4" w:rsidRDefault="003264A4" w:rsidP="00AA6DCB">
      <w:pPr>
        <w:pStyle w:val="ListParagraph"/>
        <w:numPr>
          <w:ilvl w:val="0"/>
          <w:numId w:val="26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943056">
        <w:rPr>
          <w:rFonts w:ascii="Times New Roman" w:eastAsia="KaiTi" w:hAnsi="Times New Roman" w:cs="Times New Roman" w:hint="eastAsia"/>
        </w:rPr>
        <w:t>菌毛</w:t>
      </w:r>
      <w:r w:rsidRPr="00943056">
        <w:rPr>
          <w:rFonts w:ascii="Times New Roman" w:eastAsia="KaiTi" w:hAnsi="Times New Roman" w:cs="Times New Roman" w:hint="eastAsia"/>
        </w:rPr>
        <w:t xml:space="preserve"> (Fimbriae) &amp; </w:t>
      </w:r>
      <w:r w:rsidRPr="00943056">
        <w:rPr>
          <w:rFonts w:ascii="Times New Roman" w:eastAsia="KaiTi" w:hAnsi="Times New Roman" w:cs="Times New Roman" w:hint="eastAsia"/>
        </w:rPr>
        <w:t>性毛</w:t>
      </w:r>
      <w:r w:rsidRPr="00943056">
        <w:rPr>
          <w:rFonts w:ascii="Times New Roman" w:eastAsia="KaiTi" w:hAnsi="Times New Roman" w:cs="Times New Roman" w:hint="eastAsia"/>
        </w:rPr>
        <w:t xml:space="preserve"> (Pili): </w:t>
      </w:r>
      <w:r w:rsidRPr="00943056">
        <w:rPr>
          <w:rFonts w:ascii="Times New Roman" w:eastAsia="KaiTi" w:hAnsi="Times New Roman" w:cs="Times New Roman" w:hint="eastAsia"/>
        </w:rPr>
        <w:t>前者与附着有关，后者与遗传物质交换有关。</w:t>
      </w:r>
    </w:p>
    <w:p w14:paraId="0B63D921" w14:textId="3580EA04" w:rsidR="002048B8" w:rsidRDefault="005617DD" w:rsidP="00AA6DCB">
      <w:pPr>
        <w:pStyle w:val="ListParagraph"/>
        <w:numPr>
          <w:ilvl w:val="0"/>
          <w:numId w:val="24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细胞壁</w:t>
      </w:r>
    </w:p>
    <w:p w14:paraId="580B4C3B" w14:textId="77777777" w:rsidR="002048B8" w:rsidRDefault="002048B8" w:rsidP="00AA6DCB">
      <w:pPr>
        <w:pStyle w:val="ListParagraph"/>
        <w:numPr>
          <w:ilvl w:val="0"/>
          <w:numId w:val="20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结构特点：</w:t>
      </w:r>
      <w:r w:rsidR="009C4B61">
        <w:rPr>
          <w:rFonts w:ascii="Times New Roman" w:eastAsia="KaiTi" w:hAnsi="Times New Roman" w:cs="Times New Roman" w:hint="eastAsia"/>
          <w:lang w:val="en-US"/>
        </w:rPr>
        <w:t>坚韧，略具弹性</w:t>
      </w:r>
    </w:p>
    <w:p w14:paraId="6D060214" w14:textId="77777777" w:rsidR="003264A4" w:rsidRDefault="009C4B61" w:rsidP="00AA6DCB">
      <w:pPr>
        <w:pStyle w:val="ListParagraph"/>
        <w:numPr>
          <w:ilvl w:val="0"/>
          <w:numId w:val="20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2048B8">
        <w:rPr>
          <w:rFonts w:ascii="Times New Roman" w:eastAsia="KaiTi" w:hAnsi="Times New Roman" w:cs="Times New Roman" w:hint="eastAsia"/>
          <w:lang w:val="en-US"/>
        </w:rPr>
        <w:t>功能</w:t>
      </w:r>
    </w:p>
    <w:p w14:paraId="4E19B12E" w14:textId="77777777" w:rsidR="003264A4" w:rsidRDefault="009C4B61" w:rsidP="00AA6DCB">
      <w:pPr>
        <w:pStyle w:val="ListParagraph"/>
        <w:numPr>
          <w:ilvl w:val="0"/>
          <w:numId w:val="27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3264A4">
        <w:rPr>
          <w:rFonts w:ascii="Times New Roman" w:eastAsia="KaiTi" w:hAnsi="Times New Roman" w:cs="Times New Roman" w:hint="eastAsia"/>
          <w:lang w:val="en-US"/>
        </w:rPr>
        <w:t>固定细胞外形和提高机械强度（外形）</w:t>
      </w:r>
    </w:p>
    <w:p w14:paraId="4FF79101" w14:textId="77777777" w:rsidR="003264A4" w:rsidRDefault="009C4B61" w:rsidP="00AA6DCB">
      <w:pPr>
        <w:pStyle w:val="ListParagraph"/>
        <w:numPr>
          <w:ilvl w:val="0"/>
          <w:numId w:val="27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3264A4">
        <w:rPr>
          <w:rFonts w:ascii="Times New Roman" w:eastAsia="KaiTi" w:hAnsi="Times New Roman" w:cs="Times New Roman" w:hint="eastAsia"/>
          <w:lang w:val="en-US"/>
        </w:rPr>
        <w:t>为细胞的生长、分裂和鞭毛运动所必需（生理）</w:t>
      </w:r>
    </w:p>
    <w:p w14:paraId="238D77DE" w14:textId="77777777" w:rsidR="001924E6" w:rsidRDefault="00AA3B3E" w:rsidP="00AA6DCB">
      <w:pPr>
        <w:pStyle w:val="ListParagraph"/>
        <w:numPr>
          <w:ilvl w:val="0"/>
          <w:numId w:val="27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3264A4">
        <w:rPr>
          <w:rFonts w:ascii="Times New Roman" w:eastAsia="KaiTi" w:hAnsi="Times New Roman" w:cs="Times New Roman" w:hint="eastAsia"/>
          <w:lang w:val="en-US"/>
        </w:rPr>
        <w:t>渗透屏障，阻拦酶蛋白等大分子物质进入细胞，保护细胞免受溶菌酶、消化酶和青霉素等有害物质的损伤（保护）</w:t>
      </w:r>
    </w:p>
    <w:p w14:paraId="4CB07C99" w14:textId="5E84B12A" w:rsidR="002048B8" w:rsidRPr="001924E6" w:rsidRDefault="00773562" w:rsidP="00AA6DCB">
      <w:pPr>
        <w:pStyle w:val="ListParagraph"/>
        <w:numPr>
          <w:ilvl w:val="0"/>
          <w:numId w:val="27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1924E6">
        <w:rPr>
          <w:rFonts w:ascii="Times New Roman" w:eastAsia="KaiTi" w:hAnsi="Times New Roman" w:cs="Times New Roman" w:hint="eastAsia"/>
          <w:lang w:val="en-US"/>
        </w:rPr>
        <w:t>细菌特定抗原性</w:t>
      </w:r>
      <w:r w:rsidRPr="001924E6">
        <w:rPr>
          <w:rFonts w:ascii="Times New Roman" w:eastAsia="KaiTi" w:hAnsi="Times New Roman" w:cs="Times New Roman" w:hint="eastAsia"/>
          <w:lang w:val="en-US"/>
        </w:rPr>
        <w:t>/</w:t>
      </w:r>
      <w:r w:rsidRPr="001924E6">
        <w:rPr>
          <w:rFonts w:ascii="Times New Roman" w:eastAsia="KaiTi" w:hAnsi="Times New Roman" w:cs="Times New Roman" w:hint="eastAsia"/>
          <w:lang w:val="en-US"/>
        </w:rPr>
        <w:t>致病性以及对抗生素</w:t>
      </w:r>
      <w:r w:rsidRPr="001924E6">
        <w:rPr>
          <w:rFonts w:ascii="Times New Roman" w:eastAsia="KaiTi" w:hAnsi="Times New Roman" w:cs="Times New Roman" w:hint="eastAsia"/>
          <w:lang w:val="en-US"/>
        </w:rPr>
        <w:t>/</w:t>
      </w:r>
      <w:r w:rsidRPr="001924E6">
        <w:rPr>
          <w:rFonts w:ascii="Times New Roman" w:eastAsia="KaiTi" w:hAnsi="Times New Roman" w:cs="Times New Roman" w:hint="eastAsia"/>
          <w:lang w:val="en-US"/>
        </w:rPr>
        <w:t>噬菌体敏感性的物质基础（生物互作）</w:t>
      </w:r>
    </w:p>
    <w:p w14:paraId="21AFEB02" w14:textId="67128621" w:rsidR="00D742DB" w:rsidRPr="001924E6" w:rsidRDefault="00773562" w:rsidP="00AA6DCB">
      <w:pPr>
        <w:pStyle w:val="ListParagraph"/>
        <w:numPr>
          <w:ilvl w:val="0"/>
          <w:numId w:val="28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1924E6">
        <w:rPr>
          <w:rFonts w:ascii="Times New Roman" w:eastAsia="KaiTi" w:hAnsi="Times New Roman" w:cs="Times New Roman" w:hint="eastAsia"/>
          <w:b/>
          <w:bCs/>
          <w:color w:val="FF0000"/>
          <w:lang w:val="en-US"/>
        </w:rPr>
        <w:t>革兰氏染色</w:t>
      </w:r>
      <w:r w:rsidR="00930600" w:rsidRPr="001924E6">
        <w:rPr>
          <w:rFonts w:ascii="Times New Roman" w:eastAsia="KaiTi" w:hAnsi="Times New Roman" w:cs="Times New Roman" w:hint="eastAsia"/>
          <w:b/>
          <w:bCs/>
          <w:color w:val="FF0000"/>
          <w:lang w:val="en-US"/>
        </w:rPr>
        <w:t>（</w:t>
      </w:r>
      <w:r w:rsidR="00930600" w:rsidRPr="001924E6">
        <w:rPr>
          <w:rFonts w:ascii="Times New Roman" w:eastAsia="KaiTi" w:hAnsi="Times New Roman" w:cs="Times New Roman" w:hint="eastAsia"/>
          <w:b/>
          <w:bCs/>
          <w:color w:val="FF0000"/>
          <w:lang w:val="en-US"/>
        </w:rPr>
        <w:t>C</w:t>
      </w:r>
      <w:r w:rsidR="00930600" w:rsidRPr="001924E6">
        <w:rPr>
          <w:rFonts w:ascii="Times New Roman" w:eastAsia="KaiTi" w:hAnsi="Times New Roman" w:cs="Times New Roman"/>
          <w:b/>
          <w:bCs/>
          <w:color w:val="FF0000"/>
          <w:lang w:val="en-US"/>
        </w:rPr>
        <w:t>. Gram, 1884</w:t>
      </w:r>
      <w:r w:rsidR="00930600" w:rsidRPr="001924E6">
        <w:rPr>
          <w:rFonts w:ascii="Times New Roman" w:eastAsia="KaiTi" w:hAnsi="Times New Roman" w:cs="Times New Roman" w:hint="eastAsia"/>
          <w:b/>
          <w:bCs/>
          <w:color w:val="FF0000"/>
          <w:lang w:val="en-US"/>
        </w:rPr>
        <w:t>）</w:t>
      </w:r>
    </w:p>
    <w:p w14:paraId="346D5F55" w14:textId="092EAB47" w:rsidR="00D742DB" w:rsidRDefault="00D742DB" w:rsidP="00D06587">
      <w:pPr>
        <w:spacing w:line="276" w:lineRule="auto"/>
        <w:jc w:val="center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 w:rsidRPr="00D742DB">
        <w:rPr>
          <w:rFonts w:ascii="Times New Roman" w:eastAsia="KaiTi" w:hAnsi="Times New Roman" w:cs="Times New Roman"/>
          <w:b/>
          <w:bCs/>
          <w:noProof/>
          <w:color w:val="FF0000"/>
          <w:lang w:val="en-US"/>
        </w:rPr>
        <w:drawing>
          <wp:inline distT="0" distB="0" distL="0" distR="0" wp14:anchorId="09CC52D9" wp14:editId="37E1969F">
            <wp:extent cx="3117273" cy="1154904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0893" cy="119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8B8" w:rsidRPr="00364A84">
        <w:rPr>
          <w:rFonts w:ascii="Times New Roman" w:eastAsia="KaiTi" w:hAnsi="Times New Roman" w:cs="Times New Roman"/>
          <w:b/>
          <w:bCs/>
          <w:noProof/>
          <w:color w:val="FF0000"/>
          <w:lang w:val="en-US"/>
        </w:rPr>
        <w:drawing>
          <wp:inline distT="0" distB="0" distL="0" distR="0" wp14:anchorId="5E6D6FC0" wp14:editId="2764F1FE">
            <wp:extent cx="2234045" cy="801692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0735" cy="81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DB8E" w14:textId="77777777" w:rsidR="002048B8" w:rsidRPr="002048B8" w:rsidRDefault="00930600" w:rsidP="00AA6DCB">
      <w:pPr>
        <w:pStyle w:val="ListParagraph"/>
        <w:numPr>
          <w:ilvl w:val="0"/>
          <w:numId w:val="21"/>
        </w:numPr>
        <w:spacing w:line="276" w:lineRule="auto"/>
        <w:ind w:firstLineChars="0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步骤</w:t>
      </w:r>
    </w:p>
    <w:p w14:paraId="312A6B6F" w14:textId="77777777" w:rsidR="002048B8" w:rsidRPr="002048B8" w:rsidRDefault="00BE7670" w:rsidP="00AA6DCB">
      <w:pPr>
        <w:pStyle w:val="ListParagraph"/>
        <w:numPr>
          <w:ilvl w:val="0"/>
          <w:numId w:val="22"/>
        </w:numPr>
        <w:spacing w:line="276" w:lineRule="auto"/>
        <w:ind w:firstLineChars="0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碱性染料结晶紫初染</w:t>
      </w:r>
    </w:p>
    <w:p w14:paraId="5F023396" w14:textId="77777777" w:rsidR="002048B8" w:rsidRPr="002048B8" w:rsidRDefault="00BE7670" w:rsidP="00AA6DCB">
      <w:pPr>
        <w:pStyle w:val="ListParagraph"/>
        <w:numPr>
          <w:ilvl w:val="0"/>
          <w:numId w:val="22"/>
        </w:numPr>
        <w:spacing w:line="276" w:lineRule="auto"/>
        <w:ind w:firstLineChars="0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lastRenderedPageBreak/>
        <w:t>碘溶液酶染</w:t>
      </w:r>
      <w:r w:rsidR="00747CD0">
        <w:rPr>
          <w:rFonts w:ascii="Times New Roman" w:eastAsia="KaiTi" w:hAnsi="Times New Roman" w:cs="Times New Roman" w:hint="eastAsia"/>
          <w:color w:val="000000" w:themeColor="text1"/>
          <w:lang w:val="en-US"/>
        </w:rPr>
        <w:t>（</w:t>
      </w:r>
      <w:r w:rsidR="00747CD0">
        <w:rPr>
          <w:rFonts w:ascii="Times New Roman" w:eastAsia="KaiTi" w:hAnsi="Times New Roman" w:cs="Times New Roman"/>
          <w:color w:val="000000" w:themeColor="text1"/>
          <w:lang w:val="en-US"/>
        </w:rPr>
        <w:t>G+</w:t>
      </w:r>
      <w:r w:rsidR="00747CD0">
        <w:rPr>
          <w:rFonts w:ascii="Times New Roman" w:eastAsia="KaiTi" w:hAnsi="Times New Roman" w:cs="Times New Roman" w:hint="eastAsia"/>
          <w:color w:val="000000" w:themeColor="text1"/>
          <w:lang w:val="en-US"/>
        </w:rPr>
        <w:t>细菌</w:t>
      </w:r>
      <w:r w:rsidR="007C23A8">
        <w:rPr>
          <w:rFonts w:ascii="Times New Roman" w:eastAsia="KaiTi" w:hAnsi="Times New Roman" w:cs="Times New Roman" w:hint="eastAsia"/>
          <w:color w:val="000000" w:themeColor="text1"/>
          <w:lang w:val="en-US"/>
        </w:rPr>
        <w:t>紫色</w:t>
      </w:r>
      <w:r w:rsidR="007C23A8">
        <w:rPr>
          <w:rFonts w:ascii="Times New Roman" w:eastAsia="KaiTi" w:hAnsi="Times New Roman" w:cs="Times New Roman"/>
          <w:color w:val="000000" w:themeColor="text1"/>
          <w:lang w:val="en-US"/>
        </w:rPr>
        <w:t>=&gt;</w:t>
      </w:r>
      <w:r w:rsidR="007C23A8">
        <w:rPr>
          <w:rFonts w:ascii="Times New Roman" w:eastAsia="KaiTi" w:hAnsi="Times New Roman" w:cs="Times New Roman" w:hint="eastAsia"/>
          <w:color w:val="000000" w:themeColor="text1"/>
          <w:lang w:val="en-US"/>
        </w:rPr>
        <w:t>紫色，</w:t>
      </w:r>
      <w:r w:rsidR="007C23A8">
        <w:rPr>
          <w:rFonts w:ascii="Times New Roman" w:eastAsia="KaiTi" w:hAnsi="Times New Roman" w:cs="Times New Roman" w:hint="eastAsia"/>
          <w:color w:val="000000" w:themeColor="text1"/>
          <w:lang w:val="en-US"/>
        </w:rPr>
        <w:t>G</w:t>
      </w:r>
      <w:r w:rsidR="007C23A8">
        <w:rPr>
          <w:rFonts w:ascii="Times New Roman" w:eastAsia="KaiTi" w:hAnsi="Times New Roman" w:cs="Times New Roman"/>
          <w:color w:val="000000" w:themeColor="text1"/>
          <w:lang w:val="en-US"/>
        </w:rPr>
        <w:t>-</w:t>
      </w:r>
      <w:r w:rsidR="007C23A8">
        <w:rPr>
          <w:rFonts w:ascii="Times New Roman" w:eastAsia="KaiTi" w:hAnsi="Times New Roman" w:cs="Times New Roman" w:hint="eastAsia"/>
          <w:color w:val="000000" w:themeColor="text1"/>
          <w:lang w:val="en-US"/>
        </w:rPr>
        <w:t>细菌紫色</w:t>
      </w:r>
      <w:r w:rsidR="007C23A8">
        <w:rPr>
          <w:rFonts w:ascii="Times New Roman" w:eastAsia="KaiTi" w:hAnsi="Times New Roman" w:cs="Times New Roman"/>
          <w:color w:val="000000" w:themeColor="text1"/>
          <w:lang w:val="en-US"/>
        </w:rPr>
        <w:t>=&gt;</w:t>
      </w:r>
      <w:r w:rsidR="007C23A8">
        <w:rPr>
          <w:rFonts w:ascii="Times New Roman" w:eastAsia="KaiTi" w:hAnsi="Times New Roman" w:cs="Times New Roman" w:hint="eastAsia"/>
          <w:color w:val="000000" w:themeColor="text1"/>
          <w:lang w:val="en-US"/>
        </w:rPr>
        <w:t>无色</w:t>
      </w:r>
      <w:r w:rsidR="00747CD0">
        <w:rPr>
          <w:rFonts w:ascii="Times New Roman" w:eastAsia="KaiTi" w:hAnsi="Times New Roman" w:cs="Times New Roman" w:hint="eastAsia"/>
          <w:color w:val="000000" w:themeColor="text1"/>
          <w:lang w:val="en-US"/>
        </w:rPr>
        <w:t>）</w:t>
      </w:r>
    </w:p>
    <w:p w14:paraId="3F9E0C8E" w14:textId="77777777" w:rsidR="002048B8" w:rsidRPr="002048B8" w:rsidRDefault="00BE7670" w:rsidP="00AA6DCB">
      <w:pPr>
        <w:pStyle w:val="ListParagraph"/>
        <w:numPr>
          <w:ilvl w:val="0"/>
          <w:numId w:val="22"/>
        </w:numPr>
        <w:spacing w:line="276" w:lineRule="auto"/>
        <w:ind w:firstLineChars="0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乙醇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/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丙酮</w:t>
      </w:r>
      <w:r w:rsidR="00747CD0">
        <w:rPr>
          <w:rFonts w:ascii="Times New Roman" w:eastAsia="KaiTi" w:hAnsi="Times New Roman" w:cs="Times New Roman" w:hint="eastAsia"/>
          <w:color w:val="000000" w:themeColor="text1"/>
          <w:lang w:val="en-US"/>
        </w:rPr>
        <w:t>脱色</w:t>
      </w:r>
    </w:p>
    <w:p w14:paraId="4AA6314F" w14:textId="216DB47B" w:rsidR="002048B8" w:rsidRPr="002048B8" w:rsidRDefault="00747CD0" w:rsidP="00AA6DCB">
      <w:pPr>
        <w:pStyle w:val="ListParagraph"/>
        <w:numPr>
          <w:ilvl w:val="0"/>
          <w:numId w:val="22"/>
        </w:numPr>
        <w:spacing w:line="276" w:lineRule="auto"/>
        <w:ind w:firstLineChars="0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碱性染料沙黄复染（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G-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细菌无色</w:t>
      </w:r>
      <w:r>
        <w:rPr>
          <w:rFonts w:ascii="Times New Roman" w:eastAsia="KaiTi" w:hAnsi="Times New Roman" w:cs="Times New Roman"/>
          <w:color w:val="000000" w:themeColor="text1"/>
          <w:lang w:val="en-US"/>
        </w:rPr>
        <w:t>=&gt;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桃红色）</w:t>
      </w:r>
    </w:p>
    <w:p w14:paraId="33CABE99" w14:textId="77777777" w:rsidR="002048B8" w:rsidRDefault="007C23A8" w:rsidP="00AA6DCB">
      <w:pPr>
        <w:pStyle w:val="ListParagraph"/>
        <w:numPr>
          <w:ilvl w:val="0"/>
          <w:numId w:val="4"/>
        </w:numPr>
        <w:spacing w:line="276" w:lineRule="auto"/>
        <w:ind w:firstLineChars="0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>
        <w:rPr>
          <w:rFonts w:ascii="Times New Roman" w:eastAsia="KaiTi" w:hAnsi="Times New Roman" w:cs="Times New Roman"/>
          <w:b/>
          <w:bCs/>
          <w:color w:val="FF0000"/>
          <w:lang w:val="en-US"/>
        </w:rPr>
        <w:t>G+</w:t>
      </w:r>
      <w:r>
        <w:rPr>
          <w:rFonts w:ascii="Times New Roman" w:eastAsia="KaiTi" w:hAnsi="Times New Roman" w:cs="Times New Roman" w:hint="eastAsia"/>
          <w:b/>
          <w:bCs/>
          <w:color w:val="FF0000"/>
          <w:lang w:val="en-US"/>
        </w:rPr>
        <w:t>细菌</w:t>
      </w:r>
      <w:r w:rsidR="00B65FC6">
        <w:rPr>
          <w:rFonts w:ascii="Times New Roman" w:eastAsia="KaiTi" w:hAnsi="Times New Roman" w:cs="Times New Roman" w:hint="eastAsia"/>
          <w:b/>
          <w:bCs/>
          <w:color w:val="FF0000"/>
          <w:lang w:val="en-US"/>
        </w:rPr>
        <w:t>的</w:t>
      </w:r>
      <w:r>
        <w:rPr>
          <w:rFonts w:ascii="Times New Roman" w:eastAsia="KaiTi" w:hAnsi="Times New Roman" w:cs="Times New Roman" w:hint="eastAsia"/>
          <w:b/>
          <w:bCs/>
          <w:color w:val="FF0000"/>
          <w:lang w:val="en-US"/>
        </w:rPr>
        <w:t>细胞壁</w:t>
      </w:r>
    </w:p>
    <w:p w14:paraId="67A3617B" w14:textId="77777777" w:rsidR="002048B8" w:rsidRDefault="00721E39" w:rsidP="00AA6DCB">
      <w:pPr>
        <w:pStyle w:val="ListParagraph"/>
        <w:numPr>
          <w:ilvl w:val="0"/>
          <w:numId w:val="23"/>
        </w:numPr>
        <w:spacing w:line="276" w:lineRule="auto"/>
        <w:ind w:firstLineChars="0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 w:rsidRPr="002048B8">
        <w:rPr>
          <w:rFonts w:ascii="Times New Roman" w:eastAsia="KaiTi" w:hAnsi="Times New Roman" w:cs="Times New Roman" w:hint="eastAsia"/>
          <w:color w:val="000000" w:themeColor="text1"/>
          <w:lang w:val="en-US"/>
        </w:rPr>
        <w:t>厚（</w:t>
      </w:r>
      <w:r w:rsidRPr="002048B8">
        <w:rPr>
          <w:rFonts w:ascii="Times New Roman" w:eastAsia="KaiTi" w:hAnsi="Times New Roman" w:cs="Times New Roman" w:hint="eastAsia"/>
          <w:color w:val="000000" w:themeColor="text1"/>
          <w:lang w:val="en-US"/>
        </w:rPr>
        <w:t>2</w:t>
      </w:r>
      <w:r w:rsidRPr="002048B8">
        <w:rPr>
          <w:rFonts w:ascii="Times New Roman" w:eastAsia="KaiTi" w:hAnsi="Times New Roman" w:cs="Times New Roman"/>
          <w:color w:val="000000" w:themeColor="text1"/>
          <w:lang w:val="en-US"/>
        </w:rPr>
        <w:t>0 – 80</w:t>
      </w:r>
      <w:r w:rsidRPr="002048B8">
        <w:rPr>
          <w:rFonts w:ascii="Times New Roman" w:eastAsia="KaiTi" w:hAnsi="Times New Roman" w:cs="Times New Roman" w:hint="eastAsia"/>
          <w:color w:val="000000" w:themeColor="text1"/>
          <w:lang w:val="en-US"/>
        </w:rPr>
        <w:t>nm</w:t>
      </w:r>
      <w:r w:rsidRPr="002048B8">
        <w:rPr>
          <w:rFonts w:ascii="Times New Roman" w:eastAsia="KaiTi" w:hAnsi="Times New Roman" w:cs="Times New Roman" w:hint="eastAsia"/>
          <w:color w:val="000000" w:themeColor="text1"/>
          <w:lang w:val="en-US"/>
        </w:rPr>
        <w:t>）</w:t>
      </w:r>
      <w:r w:rsidR="001570B4" w:rsidRPr="002048B8">
        <w:rPr>
          <w:rFonts w:ascii="Times New Roman" w:eastAsia="KaiTi" w:hAnsi="Times New Roman" w:cs="Times New Roman" w:hint="eastAsia"/>
          <w:color w:val="000000" w:themeColor="text1"/>
          <w:lang w:val="en-US"/>
        </w:rPr>
        <w:t>——遗传操作难</w:t>
      </w:r>
    </w:p>
    <w:p w14:paraId="2101C67A" w14:textId="77777777" w:rsidR="002048B8" w:rsidRDefault="00721E39" w:rsidP="00AA6DCB">
      <w:pPr>
        <w:pStyle w:val="ListParagraph"/>
        <w:numPr>
          <w:ilvl w:val="0"/>
          <w:numId w:val="23"/>
        </w:numPr>
        <w:spacing w:line="276" w:lineRule="auto"/>
        <w:ind w:firstLineChars="0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 w:rsidRPr="002048B8">
        <w:rPr>
          <w:rFonts w:ascii="Times New Roman" w:eastAsia="KaiTi" w:hAnsi="Times New Roman" w:cs="Times New Roman" w:hint="eastAsia"/>
          <w:color w:val="000000" w:themeColor="text1"/>
          <w:lang w:val="en-US"/>
        </w:rPr>
        <w:t>化学组分简单（</w:t>
      </w:r>
      <w:r w:rsidRPr="002048B8">
        <w:rPr>
          <w:rFonts w:ascii="Times New Roman" w:eastAsia="KaiTi" w:hAnsi="Times New Roman" w:cs="Times New Roman" w:hint="eastAsia"/>
          <w:color w:val="000000" w:themeColor="text1"/>
          <w:lang w:val="en-US"/>
        </w:rPr>
        <w:t>9</w:t>
      </w:r>
      <w:r w:rsidRPr="002048B8">
        <w:rPr>
          <w:rFonts w:ascii="Times New Roman" w:eastAsia="KaiTi" w:hAnsi="Times New Roman" w:cs="Times New Roman"/>
          <w:color w:val="000000" w:themeColor="text1"/>
          <w:lang w:val="en-US"/>
        </w:rPr>
        <w:t>0%</w:t>
      </w:r>
      <w:r w:rsidRPr="002048B8">
        <w:rPr>
          <w:rFonts w:ascii="Times New Roman" w:eastAsia="KaiTi" w:hAnsi="Times New Roman" w:cs="Times New Roman" w:hint="eastAsia"/>
          <w:color w:val="000000" w:themeColor="text1"/>
          <w:lang w:val="en-US"/>
        </w:rPr>
        <w:t>肽聚糖</w:t>
      </w:r>
      <w:r w:rsidRPr="002048B8">
        <w:rPr>
          <w:rFonts w:ascii="Times New Roman" w:eastAsia="KaiTi" w:hAnsi="Times New Roman" w:cs="Times New Roman"/>
          <w:color w:val="000000" w:themeColor="text1"/>
          <w:lang w:val="en-US"/>
        </w:rPr>
        <w:t xml:space="preserve"> + 10%</w:t>
      </w:r>
      <w:r w:rsidRPr="002048B8">
        <w:rPr>
          <w:rFonts w:ascii="Times New Roman" w:eastAsia="KaiTi" w:hAnsi="Times New Roman" w:cs="Times New Roman" w:hint="eastAsia"/>
          <w:color w:val="000000" w:themeColor="text1"/>
          <w:lang w:val="en-US"/>
        </w:rPr>
        <w:t>磷壁酸）</w:t>
      </w:r>
    </w:p>
    <w:p w14:paraId="3A4ACEE7" w14:textId="4DBB2EDE" w:rsidR="00721E39" w:rsidRPr="002048B8" w:rsidRDefault="001E5434" w:rsidP="00AA6DCB">
      <w:pPr>
        <w:pStyle w:val="ListParagraph"/>
        <w:numPr>
          <w:ilvl w:val="0"/>
          <w:numId w:val="23"/>
        </w:numPr>
        <w:spacing w:line="276" w:lineRule="auto"/>
        <w:ind w:firstLineChars="0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 w:rsidRPr="002048B8">
        <w:rPr>
          <w:rFonts w:ascii="Times New Roman" w:eastAsia="KaiTi" w:hAnsi="Times New Roman" w:cs="Times New Roman" w:hint="eastAsia"/>
          <w:color w:val="000000" w:themeColor="text1"/>
          <w:lang w:val="en-US"/>
        </w:rPr>
        <w:t>肽聚糖：</w:t>
      </w:r>
      <w:r w:rsidR="00364A84" w:rsidRPr="002048B8">
        <w:rPr>
          <w:rFonts w:ascii="Times New Roman" w:eastAsia="KaiTi" w:hAnsi="Times New Roman" w:cs="Times New Roman" w:hint="eastAsia"/>
          <w:color w:val="000000" w:themeColor="text1"/>
          <w:lang w:val="en-US"/>
        </w:rPr>
        <w:t>溶菌酶可水解肽聚糖二糖单位</w:t>
      </w:r>
      <w:r w:rsidR="003970A3" w:rsidRPr="002048B8">
        <w:rPr>
          <w:rFonts w:ascii="Times New Roman" w:eastAsia="KaiTi" w:hAnsi="Times New Roman" w:cs="Times New Roman" w:hint="eastAsia"/>
          <w:color w:val="000000" w:themeColor="text1"/>
          <w:lang w:val="en-US"/>
        </w:rPr>
        <w:t>中的β</w:t>
      </w:r>
      <w:r w:rsidR="003970A3" w:rsidRPr="002048B8">
        <w:rPr>
          <w:rFonts w:ascii="Times New Roman" w:eastAsia="KaiTi" w:hAnsi="Times New Roman" w:cs="Times New Roman" w:hint="eastAsia"/>
          <w:color w:val="000000" w:themeColor="text1"/>
          <w:lang w:val="en-US"/>
        </w:rPr>
        <w:t>-1,4-</w:t>
      </w:r>
      <w:r w:rsidR="003970A3" w:rsidRPr="002048B8">
        <w:rPr>
          <w:rFonts w:ascii="Times New Roman" w:eastAsia="KaiTi" w:hAnsi="Times New Roman" w:cs="Times New Roman" w:hint="eastAsia"/>
          <w:color w:val="000000" w:themeColor="text1"/>
          <w:lang w:val="en-US"/>
        </w:rPr>
        <w:t>糖苷键；青霉素阻止肽聚糖的肽桥形成</w:t>
      </w:r>
    </w:p>
    <w:p w14:paraId="41234018" w14:textId="2149A05D" w:rsidR="00053D28" w:rsidRDefault="00053D28" w:rsidP="00E066E1">
      <w:pPr>
        <w:spacing w:line="276" w:lineRule="auto"/>
        <w:jc w:val="center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 w:rsidRPr="00053D28">
        <w:rPr>
          <w:rFonts w:ascii="Times New Roman" w:eastAsia="KaiTi" w:hAnsi="Times New Roman" w:cs="Times New Roman"/>
          <w:b/>
          <w:bCs/>
          <w:noProof/>
          <w:color w:val="FF0000"/>
          <w:lang w:val="en-US"/>
        </w:rPr>
        <w:drawing>
          <wp:inline distT="0" distB="0" distL="0" distR="0" wp14:anchorId="259F5B38" wp14:editId="6C9E9E9E">
            <wp:extent cx="2275609" cy="1028638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9899" cy="106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C476" w14:textId="0D2F5821" w:rsidR="001E5434" w:rsidRPr="001570B4" w:rsidRDefault="001E5434" w:rsidP="00AA6DCB">
      <w:pPr>
        <w:pStyle w:val="ListParagraph"/>
        <w:numPr>
          <w:ilvl w:val="0"/>
          <w:numId w:val="7"/>
        </w:numPr>
        <w:spacing w:line="276" w:lineRule="auto"/>
        <w:ind w:firstLineChars="0"/>
        <w:rPr>
          <w:rFonts w:ascii="Times New Roman" w:eastAsia="KaiTi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磷壁酸：</w:t>
      </w:r>
      <w:r w:rsidR="00965517">
        <w:rPr>
          <w:rFonts w:ascii="Times New Roman" w:eastAsia="KaiTi" w:hAnsi="Times New Roman" w:cs="Times New Roman" w:hint="eastAsia"/>
          <w:color w:val="000000" w:themeColor="text1"/>
          <w:lang w:val="en-US"/>
        </w:rPr>
        <w:t>酸性多糖，</w:t>
      </w:r>
      <w:r w:rsidR="00965517" w:rsidRPr="00965517">
        <w:rPr>
          <w:rFonts w:ascii="Times New Roman" w:eastAsia="KaiTi" w:hAnsi="Times New Roman" w:cs="Times New Roman" w:hint="eastAsia"/>
          <w:color w:val="000000" w:themeColor="text1"/>
          <w:lang w:val="en-US"/>
        </w:rPr>
        <w:t>主要成分为甘油磷酸或核糖醇磷酸</w:t>
      </w:r>
    </w:p>
    <w:p w14:paraId="368DC91E" w14:textId="77777777" w:rsidR="008B17D9" w:rsidRDefault="001570B4" w:rsidP="00AA6DCB">
      <w:pPr>
        <w:pStyle w:val="ListParagraph"/>
        <w:numPr>
          <w:ilvl w:val="0"/>
          <w:numId w:val="4"/>
        </w:numPr>
        <w:spacing w:line="276" w:lineRule="auto"/>
        <w:ind w:firstLineChars="0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>
        <w:rPr>
          <w:rFonts w:ascii="Times New Roman" w:eastAsia="KaiTi" w:hAnsi="Times New Roman" w:cs="Times New Roman"/>
          <w:b/>
          <w:bCs/>
          <w:color w:val="FF0000"/>
          <w:lang w:val="en-US"/>
        </w:rPr>
        <w:t>G-</w:t>
      </w:r>
      <w:r>
        <w:rPr>
          <w:rFonts w:ascii="Times New Roman" w:eastAsia="KaiTi" w:hAnsi="Times New Roman" w:cs="Times New Roman" w:hint="eastAsia"/>
          <w:b/>
          <w:bCs/>
          <w:color w:val="FF0000"/>
          <w:lang w:val="en-US"/>
        </w:rPr>
        <w:t>细菌的细胞壁</w:t>
      </w:r>
    </w:p>
    <w:p w14:paraId="6C549FEF" w14:textId="7869538B" w:rsidR="001570B4" w:rsidRPr="008B17D9" w:rsidRDefault="008B17D9" w:rsidP="00E066E1">
      <w:pPr>
        <w:spacing w:line="276" w:lineRule="auto"/>
        <w:ind w:left="720"/>
        <w:jc w:val="center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 w:rsidRPr="008B17D9">
        <w:rPr>
          <w:noProof/>
          <w:lang w:val="en-US"/>
        </w:rPr>
        <w:drawing>
          <wp:inline distT="0" distB="0" distL="0" distR="0" wp14:anchorId="0C8D10B1" wp14:editId="1AC62115">
            <wp:extent cx="3245263" cy="1664339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6201" cy="172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30CF" w14:textId="0C5A1805" w:rsidR="008B17D9" w:rsidRPr="00D2508F" w:rsidRDefault="00AC44C9" w:rsidP="00AA6DCB">
      <w:pPr>
        <w:pStyle w:val="ListParagraph"/>
        <w:numPr>
          <w:ilvl w:val="0"/>
          <w:numId w:val="6"/>
        </w:numPr>
        <w:spacing w:line="276" w:lineRule="auto"/>
        <w:ind w:firstLineChars="0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肽聚糖</w:t>
      </w:r>
      <w:r w:rsidR="00294C2D">
        <w:rPr>
          <w:rFonts w:ascii="Times New Roman" w:eastAsia="KaiTi" w:hAnsi="Times New Roman" w:cs="Times New Roman" w:hint="eastAsia"/>
          <w:color w:val="000000" w:themeColor="text1"/>
          <w:lang w:val="en-US"/>
        </w:rPr>
        <w:t>：</w:t>
      </w:r>
      <w:r w:rsidRPr="00AC44C9">
        <w:rPr>
          <w:rFonts w:ascii="Times New Roman" w:eastAsia="KaiTi" w:hAnsi="Times New Roman" w:cs="Times New Roman" w:hint="eastAsia"/>
          <w:color w:val="000000" w:themeColor="text1"/>
          <w:lang w:val="en-US"/>
        </w:rPr>
        <w:t>没有特殊的肽桥，只形成较为疏稀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、</w:t>
      </w:r>
      <w:r w:rsidRPr="00AC44C9">
        <w:rPr>
          <w:rFonts w:ascii="Times New Roman" w:eastAsia="KaiTi" w:hAnsi="Times New Roman" w:cs="Times New Roman" w:hint="eastAsia"/>
          <w:color w:val="000000" w:themeColor="text1"/>
          <w:lang w:val="en-US"/>
        </w:rPr>
        <w:t>机械强度较差的肽聚糖网套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（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2</w:t>
      </w:r>
      <w:r>
        <w:rPr>
          <w:rFonts w:ascii="Times New Roman" w:eastAsia="KaiTi" w:hAnsi="Times New Roman" w:cs="Times New Roman"/>
          <w:color w:val="000000" w:themeColor="text1"/>
          <w:lang w:val="en-US"/>
        </w:rPr>
        <w:t xml:space="preserve">-3 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nm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的薄层）——机械强度低</w:t>
      </w:r>
      <w:r w:rsidR="00D2508F">
        <w:rPr>
          <w:rFonts w:ascii="Times New Roman" w:eastAsia="KaiTi" w:hAnsi="Times New Roman" w:cs="Times New Roman" w:hint="eastAsia"/>
          <w:color w:val="000000" w:themeColor="text1"/>
          <w:lang w:val="en-US"/>
        </w:rPr>
        <w:t>；</w:t>
      </w:r>
      <w:r w:rsidR="00294C2D" w:rsidRPr="00D2508F">
        <w:rPr>
          <w:rFonts w:ascii="Times New Roman" w:eastAsia="KaiTi" w:hAnsi="Times New Roman" w:cs="Times New Roman" w:hint="eastAsia"/>
          <w:color w:val="000000" w:themeColor="text1"/>
          <w:lang w:val="en-US"/>
        </w:rPr>
        <w:t>外膜不包括肽聚糖</w:t>
      </w:r>
    </w:p>
    <w:p w14:paraId="575AAB33" w14:textId="60B468B6" w:rsidR="00294C2D" w:rsidRPr="00873845" w:rsidRDefault="00294C2D" w:rsidP="00AA6DCB">
      <w:pPr>
        <w:pStyle w:val="ListParagraph"/>
        <w:numPr>
          <w:ilvl w:val="0"/>
          <w:numId w:val="6"/>
        </w:numPr>
        <w:spacing w:line="276" w:lineRule="auto"/>
        <w:ind w:firstLineChars="0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脂多糖</w:t>
      </w:r>
      <w:r w:rsidR="00D2508F">
        <w:rPr>
          <w:rFonts w:ascii="Times New Roman" w:eastAsia="KaiTi" w:hAnsi="Times New Roman" w:cs="Times New Roman" w:hint="eastAsia"/>
          <w:color w:val="000000" w:themeColor="text1"/>
          <w:lang w:val="en-US"/>
        </w:rPr>
        <w:t>（</w:t>
      </w:r>
      <w:r w:rsidR="00D2508F">
        <w:rPr>
          <w:rFonts w:ascii="Times New Roman" w:eastAsia="KaiTi" w:hAnsi="Times New Roman" w:cs="Times New Roman" w:hint="eastAsia"/>
          <w:color w:val="000000" w:themeColor="text1"/>
          <w:lang w:val="en-US"/>
        </w:rPr>
        <w:t>LPS</w:t>
      </w:r>
      <w:r w:rsidR="00D2508F">
        <w:rPr>
          <w:rFonts w:ascii="Times New Roman" w:eastAsia="KaiTi" w:hAnsi="Times New Roman" w:cs="Times New Roman" w:hint="eastAsia"/>
          <w:color w:val="000000" w:themeColor="text1"/>
          <w:lang w:val="en-US"/>
        </w:rPr>
        <w:t>）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：</w:t>
      </w:r>
      <w:r w:rsidR="004123D3">
        <w:rPr>
          <w:rFonts w:ascii="Times New Roman" w:eastAsia="KaiTi" w:hAnsi="Times New Roman" w:cs="Times New Roman" w:hint="eastAsia"/>
          <w:color w:val="000000" w:themeColor="text1"/>
          <w:lang w:val="en-US"/>
        </w:rPr>
        <w:t>G-</w:t>
      </w:r>
      <w:r w:rsidR="004123D3">
        <w:rPr>
          <w:rFonts w:ascii="Times New Roman" w:eastAsia="KaiTi" w:hAnsi="Times New Roman" w:cs="Times New Roman" w:hint="eastAsia"/>
          <w:color w:val="000000" w:themeColor="text1"/>
          <w:lang w:val="en-US"/>
        </w:rPr>
        <w:t>细菌细胞壁最外层的的一层较厚（</w:t>
      </w:r>
      <w:r w:rsidR="004123D3">
        <w:rPr>
          <w:rFonts w:ascii="Times New Roman" w:eastAsia="KaiTi" w:hAnsi="Times New Roman" w:cs="Times New Roman"/>
          <w:color w:val="000000" w:themeColor="text1"/>
          <w:lang w:val="en-US"/>
        </w:rPr>
        <w:t>8 – 10nm</w:t>
      </w:r>
      <w:r w:rsidR="004123D3" w:rsidRPr="004123D3">
        <w:rPr>
          <w:rFonts w:ascii="Times New Roman" w:eastAsia="KaiTi" w:hAnsi="Times New Roman" w:cs="Times New Roman" w:hint="eastAsia"/>
          <w:color w:val="000000" w:themeColor="text1"/>
          <w:lang w:val="en-US"/>
        </w:rPr>
        <w:t>）</w:t>
      </w:r>
      <w:r w:rsidR="004123D3">
        <w:rPr>
          <w:rFonts w:ascii="Times New Roman" w:eastAsia="KaiTi" w:hAnsi="Times New Roman" w:cs="Times New Roman" w:hint="eastAsia"/>
          <w:color w:val="000000" w:themeColor="text1"/>
          <w:lang w:val="en-US"/>
        </w:rPr>
        <w:t>的类脂多糖类物质</w:t>
      </w:r>
      <w:r w:rsidR="00876493">
        <w:rPr>
          <w:rFonts w:ascii="Times New Roman" w:eastAsia="KaiTi" w:hAnsi="Times New Roman" w:cs="Times New Roman" w:hint="eastAsia"/>
          <w:color w:val="000000" w:themeColor="text1"/>
          <w:lang w:val="en-US"/>
        </w:rPr>
        <w:t>；</w:t>
      </w:r>
      <w:r w:rsidR="00876493" w:rsidRPr="00876493">
        <w:rPr>
          <w:rFonts w:ascii="Times New Roman" w:eastAsia="KaiTi" w:hAnsi="Times New Roman" w:cs="Times New Roman" w:hint="eastAsia"/>
          <w:color w:val="000000" w:themeColor="text1"/>
          <w:lang w:val="en-US"/>
        </w:rPr>
        <w:t>能被真核生物宿主或噬菌体识别，是与其他生物互作的重要物质</w:t>
      </w:r>
    </w:p>
    <w:p w14:paraId="0421F3B9" w14:textId="4FD8C81D" w:rsidR="00873845" w:rsidRDefault="00873845" w:rsidP="00AA6DCB">
      <w:pPr>
        <w:pStyle w:val="ListParagraph"/>
        <w:numPr>
          <w:ilvl w:val="0"/>
          <w:numId w:val="6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周质空间（</w:t>
      </w:r>
      <w:r w:rsidRPr="00873845">
        <w:rPr>
          <w:rFonts w:ascii="Times New Roman" w:eastAsia="KaiTi" w:hAnsi="Times New Roman" w:cs="Times New Roman"/>
          <w:color w:val="000000" w:themeColor="text1"/>
          <w:lang w:val="en-US"/>
        </w:rPr>
        <w:t>periplasmic space, periplasm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）：</w:t>
      </w:r>
      <w:r w:rsidRPr="00873845">
        <w:rPr>
          <w:rFonts w:ascii="Times New Roman" w:eastAsia="KaiTi" w:hAnsi="Times New Roman" w:cs="Times New Roman" w:hint="eastAsia"/>
          <w:color w:val="000000" w:themeColor="text1"/>
          <w:lang w:val="en-US"/>
        </w:rPr>
        <w:t>一般指其外膜与细胞膜之间的狭窄空间</w:t>
      </w:r>
      <w:r w:rsidR="00A9669C">
        <w:rPr>
          <w:rFonts w:ascii="Times New Roman" w:eastAsia="KaiTi" w:hAnsi="Times New Roman" w:cs="Times New Roman" w:hint="eastAsia"/>
          <w:color w:val="000000" w:themeColor="text1"/>
          <w:lang w:val="en-US"/>
        </w:rPr>
        <w:t>（</w:t>
      </w:r>
      <w:r w:rsidRPr="00873845">
        <w:rPr>
          <w:rFonts w:ascii="Times New Roman" w:eastAsia="KaiTi" w:hAnsi="Times New Roman" w:cs="Times New Roman" w:hint="eastAsia"/>
          <w:color w:val="000000" w:themeColor="text1"/>
          <w:lang w:val="en-US"/>
        </w:rPr>
        <w:t>宽约</w:t>
      </w:r>
      <w:r w:rsidRPr="00873845">
        <w:rPr>
          <w:rFonts w:ascii="Times New Roman" w:eastAsia="KaiTi" w:hAnsi="Times New Roman" w:cs="Times New Roman" w:hint="eastAsia"/>
          <w:color w:val="000000" w:themeColor="text1"/>
          <w:lang w:val="en-US"/>
        </w:rPr>
        <w:t>12</w:t>
      </w:r>
      <w:r w:rsidR="00A9669C">
        <w:rPr>
          <w:rFonts w:ascii="Times New Roman" w:eastAsia="KaiTi" w:hAnsi="Times New Roman" w:cs="Times New Roman"/>
          <w:color w:val="000000" w:themeColor="text1"/>
          <w:lang w:val="en-US"/>
        </w:rPr>
        <w:t xml:space="preserve"> – </w:t>
      </w:r>
      <w:r w:rsidRPr="00873845">
        <w:rPr>
          <w:rFonts w:ascii="Times New Roman" w:eastAsia="KaiTi" w:hAnsi="Times New Roman" w:cs="Times New Roman" w:hint="eastAsia"/>
          <w:color w:val="000000" w:themeColor="text1"/>
          <w:lang w:val="en-US"/>
        </w:rPr>
        <w:t>15nm)</w:t>
      </w:r>
      <w:r w:rsidRPr="00873845">
        <w:rPr>
          <w:rFonts w:ascii="Times New Roman" w:eastAsia="KaiTi" w:hAnsi="Times New Roman" w:cs="Times New Roman" w:hint="eastAsia"/>
          <w:color w:val="000000" w:themeColor="text1"/>
          <w:lang w:val="en-US"/>
        </w:rPr>
        <w:t>，</w:t>
      </w:r>
      <w:r w:rsidRPr="00A9669C">
        <w:rPr>
          <w:rFonts w:ascii="Times New Roman" w:eastAsia="KaiTi" w:hAnsi="Times New Roman" w:cs="Times New Roman" w:hint="eastAsia"/>
          <w:color w:val="000000" w:themeColor="text1"/>
          <w:lang w:val="en-US"/>
        </w:rPr>
        <w:t>呈胶状</w:t>
      </w:r>
      <w:r w:rsidR="00A9669C">
        <w:rPr>
          <w:rFonts w:ascii="Times New Roman" w:eastAsia="KaiTi" w:hAnsi="Times New Roman" w:cs="Times New Roman" w:hint="eastAsia"/>
          <w:color w:val="000000" w:themeColor="text1"/>
          <w:lang w:val="en-US"/>
        </w:rPr>
        <w:t>；</w:t>
      </w:r>
      <w:r w:rsidR="00A9669C" w:rsidRPr="00A9669C">
        <w:rPr>
          <w:rFonts w:ascii="Times New Roman" w:eastAsia="KaiTi" w:hAnsi="Times New Roman" w:cs="Times New Roman" w:hint="eastAsia"/>
          <w:color w:val="000000" w:themeColor="text1"/>
          <w:lang w:val="en-US"/>
        </w:rPr>
        <w:t>是进出细胞的物质的重要中转站和反应场所</w:t>
      </w:r>
      <w:r w:rsidR="00A9669C">
        <w:rPr>
          <w:rFonts w:ascii="Times New Roman" w:eastAsia="KaiTi" w:hAnsi="Times New Roman" w:cs="Times New Roman" w:hint="eastAsia"/>
          <w:color w:val="000000" w:themeColor="text1"/>
          <w:lang w:val="en-US"/>
        </w:rPr>
        <w:t>（</w:t>
      </w:r>
      <w:r w:rsidR="00A9669C">
        <w:rPr>
          <w:rFonts w:ascii="Times New Roman" w:eastAsia="KaiTi" w:hAnsi="Times New Roman" w:cs="Times New Roman" w:hint="eastAsia"/>
          <w:color w:val="000000" w:themeColor="text1"/>
          <w:lang w:val="en-US"/>
        </w:rPr>
        <w:t>reaction</w:t>
      </w:r>
      <w:r w:rsidR="00A9669C">
        <w:rPr>
          <w:rFonts w:ascii="Times New Roman" w:eastAsia="KaiTi" w:hAnsi="Times New Roman" w:cs="Times New Roman"/>
          <w:color w:val="000000" w:themeColor="text1"/>
          <w:lang w:val="en-US"/>
        </w:rPr>
        <w:t xml:space="preserve"> </w:t>
      </w:r>
      <w:r w:rsidR="00A9669C">
        <w:rPr>
          <w:rFonts w:ascii="Times New Roman" w:eastAsia="KaiTi" w:hAnsi="Times New Roman" w:cs="Times New Roman" w:hint="eastAsia"/>
          <w:color w:val="000000" w:themeColor="text1"/>
          <w:lang w:val="en-US"/>
        </w:rPr>
        <w:t>site</w:t>
      </w:r>
      <w:r w:rsidR="00A9669C">
        <w:rPr>
          <w:rFonts w:ascii="Times New Roman" w:eastAsia="KaiTi" w:hAnsi="Times New Roman" w:cs="Times New Roman" w:hint="eastAsia"/>
          <w:color w:val="000000" w:themeColor="text1"/>
          <w:lang w:val="en-US"/>
        </w:rPr>
        <w:t>）；</w:t>
      </w:r>
      <w:r w:rsidR="00E066E1">
        <w:rPr>
          <w:rFonts w:ascii="Times New Roman" w:eastAsia="KaiTi" w:hAnsi="Times New Roman" w:cs="Times New Roman" w:hint="eastAsia"/>
          <w:color w:val="000000" w:themeColor="text1"/>
          <w:lang w:val="en-US"/>
        </w:rPr>
        <w:t>水解酶类、合成酶类、结合蛋白</w:t>
      </w:r>
      <w:r w:rsidR="002701A5">
        <w:rPr>
          <w:rFonts w:ascii="Times New Roman" w:eastAsia="KaiTi" w:hAnsi="Times New Roman" w:cs="Times New Roman" w:hint="eastAsia"/>
          <w:color w:val="000000" w:themeColor="text1"/>
          <w:lang w:val="en-US"/>
        </w:rPr>
        <w:t>、</w:t>
      </w:r>
      <w:r w:rsidR="00E066E1">
        <w:rPr>
          <w:rFonts w:ascii="Times New Roman" w:eastAsia="KaiTi" w:hAnsi="Times New Roman" w:cs="Times New Roman" w:hint="eastAsia"/>
          <w:color w:val="000000" w:themeColor="text1"/>
          <w:lang w:val="en-US"/>
        </w:rPr>
        <w:t>受体蛋白</w:t>
      </w:r>
    </w:p>
    <w:p w14:paraId="4A81F0DA" w14:textId="417F223D" w:rsidR="002701A5" w:rsidRDefault="002701A5" w:rsidP="00AA6DCB">
      <w:pPr>
        <w:pStyle w:val="ListParagraph"/>
        <w:numPr>
          <w:ilvl w:val="0"/>
          <w:numId w:val="4"/>
        </w:numPr>
        <w:spacing w:line="276" w:lineRule="auto"/>
        <w:ind w:firstLineChars="0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>
        <w:rPr>
          <w:rFonts w:ascii="Times New Roman" w:eastAsia="KaiTi" w:hAnsi="Times New Roman" w:cs="Times New Roman" w:hint="eastAsia"/>
          <w:b/>
          <w:bCs/>
          <w:color w:val="FF0000"/>
          <w:lang w:val="en-US"/>
        </w:rPr>
        <w:t>两类细菌细胞壁对比</w:t>
      </w:r>
    </w:p>
    <w:p w14:paraId="45514A10" w14:textId="450022F9" w:rsidR="002701A5" w:rsidRDefault="002701A5" w:rsidP="00D06587">
      <w:pPr>
        <w:spacing w:line="276" w:lineRule="auto"/>
        <w:jc w:val="center"/>
        <w:rPr>
          <w:rFonts w:ascii="Times New Roman" w:eastAsia="KaiTi" w:hAnsi="Times New Roman" w:cs="Times New Roman"/>
          <w:b/>
          <w:bCs/>
          <w:color w:val="FF0000"/>
          <w:lang w:val="en-US"/>
        </w:rPr>
      </w:pPr>
      <w:r w:rsidRPr="002701A5">
        <w:rPr>
          <w:rFonts w:ascii="Times New Roman" w:eastAsia="KaiTi" w:hAnsi="Times New Roman" w:cs="Times New Roman"/>
          <w:b/>
          <w:bCs/>
          <w:noProof/>
          <w:color w:val="FF0000"/>
          <w:lang w:val="en-US"/>
        </w:rPr>
        <w:drawing>
          <wp:inline distT="0" distB="0" distL="0" distR="0" wp14:anchorId="74BF09D4" wp14:editId="7B8F56C1">
            <wp:extent cx="3009014" cy="1286148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1382" cy="131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23C9" w14:textId="16CCF1F6" w:rsidR="00B305A7" w:rsidRPr="001924E6" w:rsidRDefault="00D06587" w:rsidP="00AA6DCB">
      <w:pPr>
        <w:pStyle w:val="ListParagraph"/>
        <w:numPr>
          <w:ilvl w:val="0"/>
          <w:numId w:val="38"/>
        </w:numPr>
        <w:spacing w:line="276" w:lineRule="auto"/>
        <w:ind w:firstLineChars="0"/>
        <w:rPr>
          <w:rFonts w:ascii="Times New Roman" w:eastAsia="KaiTi" w:hAnsi="Times New Roman" w:cs="Times New Roman"/>
          <w:b/>
          <w:bCs/>
          <w:color w:val="000000" w:themeColor="text1"/>
          <w:lang w:val="en-US"/>
        </w:rPr>
      </w:pPr>
      <w:r w:rsidRPr="00D06587">
        <w:rPr>
          <w:rFonts w:ascii="Times New Roman" w:eastAsia="KaiTi" w:hAnsi="Times New Roman" w:cs="Times New Roman" w:hint="eastAsia"/>
          <w:b/>
          <w:bCs/>
          <w:color w:val="000000" w:themeColor="text1"/>
          <w:lang w:val="en-US"/>
        </w:rPr>
        <w:t>问题：革兰氏染色把细菌按照细胞壁分为两种类型有什么意义</w:t>
      </w:r>
      <w:r>
        <w:rPr>
          <w:rFonts w:ascii="Times New Roman" w:eastAsia="KaiTi" w:hAnsi="Times New Roman" w:cs="Times New Roman" w:hint="eastAsia"/>
          <w:b/>
          <w:bCs/>
          <w:color w:val="000000" w:themeColor="text1"/>
          <w:lang w:val="en-US"/>
        </w:rPr>
        <w:t>？</w:t>
      </w:r>
      <w:r w:rsidRPr="00D06587">
        <w:rPr>
          <w:rFonts w:ascii="Times New Roman" w:eastAsia="KaiTi" w:hAnsi="Times New Roman" w:cs="Times New Roman" w:hint="eastAsia"/>
          <w:b/>
          <w:bCs/>
          <w:color w:val="000000" w:themeColor="text1"/>
          <w:lang w:val="en-US"/>
        </w:rPr>
        <w:t>现代的微生物学分类</w:t>
      </w:r>
      <w:r w:rsidRPr="00D06587">
        <w:rPr>
          <w:rFonts w:ascii="Times New Roman" w:eastAsia="KaiTi" w:hAnsi="Times New Roman" w:cs="Times New Roman" w:hint="eastAsia"/>
          <w:b/>
          <w:bCs/>
          <w:color w:val="000000" w:themeColor="text1"/>
          <w:lang w:val="en-US"/>
        </w:rPr>
        <w:lastRenderedPageBreak/>
        <w:t>多用什么方式</w:t>
      </w:r>
      <w:r>
        <w:rPr>
          <w:rFonts w:ascii="Times New Roman" w:eastAsia="KaiTi" w:hAnsi="Times New Roman" w:cs="Times New Roman" w:hint="eastAsia"/>
          <w:b/>
          <w:bCs/>
          <w:color w:val="000000" w:themeColor="text1"/>
          <w:lang w:val="en-US"/>
        </w:rPr>
        <w:t>？</w:t>
      </w:r>
    </w:p>
    <w:p w14:paraId="30D121F1" w14:textId="77777777" w:rsidR="001924E6" w:rsidRDefault="00D06587" w:rsidP="00AA6DCB">
      <w:pPr>
        <w:pStyle w:val="ListParagraph"/>
        <w:numPr>
          <w:ilvl w:val="0"/>
          <w:numId w:val="24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 w:rsidRPr="00B305A7">
        <w:rPr>
          <w:rFonts w:ascii="Times New Roman" w:eastAsia="KaiTi" w:hAnsi="Times New Roman" w:cs="Times New Roman" w:hint="eastAsia"/>
          <w:color w:val="000000" w:themeColor="text1"/>
          <w:lang w:val="en-US"/>
        </w:rPr>
        <w:t>细胞膜</w:t>
      </w:r>
    </w:p>
    <w:p w14:paraId="275C3FBF" w14:textId="77777777" w:rsidR="001924E6" w:rsidRDefault="00B305A7" w:rsidP="00AA6DCB">
      <w:pPr>
        <w:pStyle w:val="ListParagraph"/>
        <w:numPr>
          <w:ilvl w:val="0"/>
          <w:numId w:val="28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 w:rsidRPr="001924E6">
        <w:rPr>
          <w:rFonts w:ascii="Times New Roman" w:eastAsia="KaiTi" w:hAnsi="Times New Roman" w:cs="Times New Roman" w:hint="eastAsia"/>
          <w:color w:val="000000" w:themeColor="text1"/>
          <w:lang w:val="en-US"/>
        </w:rPr>
        <w:t>结构特点</w:t>
      </w:r>
    </w:p>
    <w:p w14:paraId="6752EBC8" w14:textId="77777777" w:rsidR="001924E6" w:rsidRDefault="002F18AF" w:rsidP="00AA6DCB">
      <w:pPr>
        <w:pStyle w:val="ListParagraph"/>
        <w:numPr>
          <w:ilvl w:val="0"/>
          <w:numId w:val="4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 w:rsidRPr="001924E6">
        <w:rPr>
          <w:rFonts w:ascii="Times New Roman" w:eastAsia="KaiTi" w:hAnsi="Times New Roman" w:cs="Times New Roman" w:hint="eastAsia"/>
          <w:color w:val="000000" w:themeColor="text1"/>
          <w:lang w:val="en-US"/>
        </w:rPr>
        <w:t>半透性薄膜</w:t>
      </w:r>
    </w:p>
    <w:p w14:paraId="2F754972" w14:textId="77777777" w:rsidR="001924E6" w:rsidRDefault="002F18AF" w:rsidP="00AA6DCB">
      <w:pPr>
        <w:pStyle w:val="ListParagraph"/>
        <w:numPr>
          <w:ilvl w:val="0"/>
          <w:numId w:val="4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 w:rsidRPr="001924E6">
        <w:rPr>
          <w:rFonts w:ascii="Times New Roman" w:eastAsia="KaiTi" w:hAnsi="Times New Roman" w:cs="Times New Roman" w:hint="eastAsia"/>
          <w:color w:val="000000" w:themeColor="text1"/>
          <w:lang w:val="en-US"/>
        </w:rPr>
        <w:t>厚</w:t>
      </w:r>
      <w:r w:rsidRPr="001924E6">
        <w:rPr>
          <w:rFonts w:ascii="Times New Roman" w:eastAsia="KaiTi" w:hAnsi="Times New Roman" w:cs="Times New Roman"/>
          <w:color w:val="000000" w:themeColor="text1"/>
          <w:lang w:val="en-US"/>
        </w:rPr>
        <w:t>7 – 8 nm</w:t>
      </w:r>
    </w:p>
    <w:p w14:paraId="2F0E8F6B" w14:textId="614BAE94" w:rsidR="00B305A7" w:rsidRPr="001924E6" w:rsidRDefault="00B23C3A" w:rsidP="00AA6DCB">
      <w:pPr>
        <w:pStyle w:val="ListParagraph"/>
        <w:numPr>
          <w:ilvl w:val="0"/>
          <w:numId w:val="4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 w:rsidRPr="001924E6">
        <w:rPr>
          <w:rFonts w:ascii="Times New Roman" w:eastAsia="KaiTi" w:hAnsi="Times New Roman" w:cs="Times New Roman" w:hint="eastAsia"/>
          <w:color w:val="000000" w:themeColor="text1"/>
          <w:lang w:val="en-US"/>
        </w:rPr>
        <w:t>磷脂</w:t>
      </w:r>
      <w:r w:rsidRPr="001924E6">
        <w:rPr>
          <w:rFonts w:ascii="Times New Roman" w:eastAsia="KaiTi" w:hAnsi="Times New Roman" w:cs="Times New Roman"/>
          <w:color w:val="000000" w:themeColor="text1"/>
          <w:lang w:val="en-US"/>
        </w:rPr>
        <w:t>20 – 30%</w:t>
      </w:r>
      <w:r w:rsidRPr="001924E6">
        <w:rPr>
          <w:rFonts w:ascii="Times New Roman" w:eastAsia="KaiTi" w:hAnsi="Times New Roman" w:cs="Times New Roman" w:hint="eastAsia"/>
          <w:color w:val="000000" w:themeColor="text1"/>
          <w:lang w:val="en-US"/>
        </w:rPr>
        <w:t>，蛋白质</w:t>
      </w:r>
      <w:r w:rsidRPr="001924E6">
        <w:rPr>
          <w:rFonts w:ascii="Times New Roman" w:eastAsia="KaiTi" w:hAnsi="Times New Roman" w:cs="Times New Roman"/>
          <w:color w:val="000000" w:themeColor="text1"/>
          <w:lang w:val="en-US"/>
        </w:rPr>
        <w:t>50 – 70%</w:t>
      </w:r>
    </w:p>
    <w:p w14:paraId="7852E25C" w14:textId="77777777" w:rsidR="001924E6" w:rsidRDefault="00B305A7" w:rsidP="00AA6DCB">
      <w:pPr>
        <w:pStyle w:val="ListParagraph"/>
        <w:numPr>
          <w:ilvl w:val="0"/>
          <w:numId w:val="28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 w:rsidRPr="00B305A7">
        <w:rPr>
          <w:rFonts w:ascii="Times New Roman" w:eastAsia="KaiTi" w:hAnsi="Times New Roman" w:cs="Times New Roman" w:hint="eastAsia"/>
          <w:color w:val="000000" w:themeColor="text1"/>
          <w:lang w:val="en-US"/>
        </w:rPr>
        <w:t>原核生物细胞膜细胞膜的特点</w:t>
      </w:r>
    </w:p>
    <w:p w14:paraId="69E73B2A" w14:textId="77777777" w:rsidR="001924E6" w:rsidRDefault="00B305A7" w:rsidP="00AA6DCB">
      <w:pPr>
        <w:pStyle w:val="ListParagraph"/>
        <w:numPr>
          <w:ilvl w:val="0"/>
          <w:numId w:val="29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 w:rsidRPr="001924E6">
        <w:rPr>
          <w:rFonts w:ascii="Times New Roman" w:eastAsia="KaiTi" w:hAnsi="Times New Roman" w:cs="Times New Roman" w:hint="eastAsia"/>
          <w:color w:val="000000" w:themeColor="text1"/>
          <w:lang w:val="en-US"/>
        </w:rPr>
        <w:t>蛋白质含量很高</w:t>
      </w:r>
      <w:r w:rsidRPr="001924E6">
        <w:rPr>
          <w:rFonts w:ascii="Times New Roman" w:eastAsia="KaiTi" w:hAnsi="Times New Roman" w:cs="Times New Roman"/>
          <w:color w:val="000000" w:themeColor="text1"/>
          <w:lang w:val="en-US"/>
        </w:rPr>
        <w:t>50 – 70%</w:t>
      </w:r>
    </w:p>
    <w:p w14:paraId="4AD12A2C" w14:textId="1C6F0388" w:rsidR="00B305A7" w:rsidRPr="001924E6" w:rsidRDefault="00B305A7" w:rsidP="00AA6DCB">
      <w:pPr>
        <w:pStyle w:val="ListParagraph"/>
        <w:numPr>
          <w:ilvl w:val="0"/>
          <w:numId w:val="29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 w:rsidRPr="001924E6">
        <w:rPr>
          <w:rFonts w:ascii="Times New Roman" w:eastAsia="KaiTi" w:hAnsi="Times New Roman" w:cs="Times New Roman" w:hint="eastAsia"/>
          <w:color w:val="000000" w:themeColor="text1"/>
          <w:lang w:val="en-US"/>
        </w:rPr>
        <w:t>除支原体外均无胆固醇等甾醇，而是含有</w:t>
      </w:r>
      <w:r w:rsidRPr="001924E6">
        <w:rPr>
          <w:rFonts w:ascii="Times New Roman" w:eastAsia="KaiTi" w:hAnsi="Times New Roman" w:cs="Times New Roman" w:hint="eastAsia"/>
          <w:color w:val="000000" w:themeColor="text1"/>
          <w:lang w:val="en-US"/>
        </w:rPr>
        <w:t>hopanoid</w:t>
      </w:r>
      <w:r w:rsidRPr="001924E6">
        <w:rPr>
          <w:rFonts w:ascii="Times New Roman" w:eastAsia="KaiTi" w:hAnsi="Times New Roman" w:cs="Times New Roman" w:hint="eastAsia"/>
          <w:color w:val="000000" w:themeColor="text1"/>
          <w:lang w:val="en-US"/>
        </w:rPr>
        <w:t>（类何帕烷或藿烷类化合物）</w:t>
      </w:r>
    </w:p>
    <w:p w14:paraId="330E09AB" w14:textId="3A1C0AF8" w:rsidR="00B305A7" w:rsidRDefault="00B305A7" w:rsidP="00AA6DCB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化学组成</w:t>
      </w:r>
    </w:p>
    <w:p w14:paraId="7CAC4AF6" w14:textId="77777777" w:rsidR="001924E6" w:rsidRDefault="00B305A7" w:rsidP="00AA6DCB">
      <w:pPr>
        <w:pStyle w:val="ListParagraph"/>
        <w:numPr>
          <w:ilvl w:val="0"/>
          <w:numId w:val="10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磷脂（极性头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 xml:space="preserve"> </w:t>
      </w:r>
      <w:r>
        <w:rPr>
          <w:rFonts w:ascii="Times New Roman" w:eastAsia="KaiTi" w:hAnsi="Times New Roman" w:cs="Times New Roman"/>
          <w:color w:val="000000" w:themeColor="text1"/>
          <w:lang w:val="en-US"/>
        </w:rPr>
        <w:t xml:space="preserve">– 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甘油</w:t>
      </w:r>
      <w:r>
        <w:rPr>
          <w:rFonts w:ascii="Times New Roman" w:eastAsia="KaiTi" w:hAnsi="Times New Roman" w:cs="Times New Roman"/>
          <w:color w:val="000000" w:themeColor="text1"/>
          <w:lang w:val="en-US"/>
        </w:rPr>
        <w:t xml:space="preserve"> – 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长链脂肪酸）</w:t>
      </w:r>
    </w:p>
    <w:p w14:paraId="3C95B838" w14:textId="7FD3D556" w:rsidR="00B305A7" w:rsidRDefault="00B305A7" w:rsidP="00AA6DCB">
      <w:pPr>
        <w:pStyle w:val="ListParagraph"/>
        <w:numPr>
          <w:ilvl w:val="0"/>
          <w:numId w:val="30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一般生长温度越高，脂肪酸的饱和度越高</w:t>
      </w:r>
    </w:p>
    <w:p w14:paraId="7FB557A6" w14:textId="77777777" w:rsidR="001924E6" w:rsidRDefault="00B305A7" w:rsidP="00AA6DCB">
      <w:pPr>
        <w:pStyle w:val="ListParagraph"/>
        <w:numPr>
          <w:ilvl w:val="0"/>
          <w:numId w:val="10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膜蛋白</w:t>
      </w:r>
    </w:p>
    <w:p w14:paraId="6D95573C" w14:textId="77777777" w:rsidR="001924E6" w:rsidRDefault="00B305A7" w:rsidP="00AA6DCB">
      <w:pPr>
        <w:pStyle w:val="ListParagraph"/>
        <w:numPr>
          <w:ilvl w:val="0"/>
          <w:numId w:val="30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整合蛋白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/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内嵌蛋白（运输）</w:t>
      </w:r>
    </w:p>
    <w:p w14:paraId="6AD6D1AE" w14:textId="77777777" w:rsidR="001924E6" w:rsidRDefault="00B305A7" w:rsidP="00AA6DCB">
      <w:pPr>
        <w:pStyle w:val="ListParagraph"/>
        <w:numPr>
          <w:ilvl w:val="0"/>
          <w:numId w:val="30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周边蛋白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/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膜外蛋白（酶促）</w:t>
      </w:r>
    </w:p>
    <w:p w14:paraId="1BA8AE05" w14:textId="6A0F5FB0" w:rsidR="001924E6" w:rsidRDefault="00B305A7" w:rsidP="00AA6DCB">
      <w:pPr>
        <w:pStyle w:val="ListParagraph"/>
        <w:numPr>
          <w:ilvl w:val="0"/>
          <w:numId w:val="30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 w:rsidRPr="00B3678D">
        <w:rPr>
          <w:rFonts w:ascii="Times New Roman" w:eastAsia="KaiTi" w:hAnsi="Times New Roman" w:cs="Times New Roman" w:hint="eastAsia"/>
          <w:color w:val="000000" w:themeColor="text1"/>
          <w:lang w:val="en-US"/>
        </w:rPr>
        <w:t>重要的代谢活动中心</w:t>
      </w:r>
    </w:p>
    <w:p w14:paraId="340DABEE" w14:textId="77777777" w:rsidR="001924E6" w:rsidRDefault="00B305A7" w:rsidP="00AA6DCB">
      <w:pPr>
        <w:pStyle w:val="ListParagraph"/>
        <w:numPr>
          <w:ilvl w:val="0"/>
          <w:numId w:val="10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 w:rsidRPr="001924E6">
        <w:rPr>
          <w:rFonts w:ascii="Times New Roman" w:eastAsia="KaiTi" w:hAnsi="Times New Roman" w:cs="Times New Roman" w:hint="eastAsia"/>
          <w:color w:val="000000" w:themeColor="text1"/>
          <w:lang w:val="en-US"/>
        </w:rPr>
        <w:t>甾醇类物质</w:t>
      </w:r>
    </w:p>
    <w:p w14:paraId="2C6283F8" w14:textId="77777777" w:rsidR="001924E6" w:rsidRDefault="00B305A7" w:rsidP="00AA6DCB">
      <w:pPr>
        <w:pStyle w:val="ListParagraph"/>
        <w:numPr>
          <w:ilvl w:val="0"/>
          <w:numId w:val="31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 w:rsidRPr="001924E6">
        <w:rPr>
          <w:rFonts w:ascii="Times New Roman" w:eastAsia="KaiTi" w:hAnsi="Times New Roman" w:cs="Times New Roman" w:hint="eastAsia"/>
          <w:color w:val="000000" w:themeColor="text1"/>
          <w:lang w:val="en-US"/>
        </w:rPr>
        <w:t>提高膜的稳定性</w:t>
      </w:r>
    </w:p>
    <w:p w14:paraId="0290A45C" w14:textId="77777777" w:rsidR="001924E6" w:rsidRDefault="00B305A7" w:rsidP="00AA6DCB">
      <w:pPr>
        <w:pStyle w:val="ListParagraph"/>
        <w:numPr>
          <w:ilvl w:val="0"/>
          <w:numId w:val="31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 w:rsidRPr="001924E6">
        <w:rPr>
          <w:rFonts w:ascii="Times New Roman" w:eastAsia="KaiTi" w:hAnsi="Times New Roman" w:cs="Times New Roman" w:hint="eastAsia"/>
          <w:color w:val="000000" w:themeColor="text1"/>
          <w:lang w:val="en-US"/>
        </w:rPr>
        <w:t>原核生物中只有支原体有，因此即使无细胞壁也可维持较高的机械强度</w:t>
      </w:r>
    </w:p>
    <w:p w14:paraId="2462C728" w14:textId="3A30F0BF" w:rsidR="00B305A7" w:rsidRPr="001924E6" w:rsidRDefault="00B305A7" w:rsidP="00AA6DCB">
      <w:pPr>
        <w:pStyle w:val="ListParagraph"/>
        <w:numPr>
          <w:ilvl w:val="0"/>
          <w:numId w:val="31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 w:rsidRPr="001924E6">
        <w:rPr>
          <w:rFonts w:ascii="Times New Roman" w:eastAsia="KaiTi" w:hAnsi="Times New Roman" w:cs="Times New Roman" w:hint="eastAsia"/>
          <w:color w:val="000000" w:themeColor="text1"/>
          <w:lang w:val="en-US"/>
        </w:rPr>
        <w:t>多烯类抗生素可破坏含甾醇的细胞质膜</w:t>
      </w:r>
    </w:p>
    <w:p w14:paraId="26809C85" w14:textId="77777777" w:rsidR="00B305A7" w:rsidRDefault="00B305A7" w:rsidP="00AA6DCB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结构模型：流动镶嵌模型</w:t>
      </w:r>
    </w:p>
    <w:p w14:paraId="2F01707C" w14:textId="17C9AF2D" w:rsidR="00B305A7" w:rsidRDefault="00B305A7" w:rsidP="00AA6DCB">
      <w:pPr>
        <w:pStyle w:val="ListParagraph"/>
        <w:numPr>
          <w:ilvl w:val="0"/>
          <w:numId w:val="11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脂质双分子层，流动性</w:t>
      </w:r>
    </w:p>
    <w:p w14:paraId="65451A8A" w14:textId="77777777" w:rsidR="00B305A7" w:rsidRDefault="00B305A7" w:rsidP="00AA6DCB">
      <w:pPr>
        <w:pStyle w:val="ListParagraph"/>
        <w:numPr>
          <w:ilvl w:val="0"/>
          <w:numId w:val="11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整合蛋白疏水，镶嵌在膜内</w:t>
      </w:r>
    </w:p>
    <w:p w14:paraId="271803A4" w14:textId="77777777" w:rsidR="00B305A7" w:rsidRDefault="00B305A7" w:rsidP="00AA6DCB">
      <w:pPr>
        <w:pStyle w:val="ListParagraph"/>
        <w:numPr>
          <w:ilvl w:val="0"/>
          <w:numId w:val="11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周边蛋白含亲水基团，可通过静电力与磷脂的极性头相互作用</w:t>
      </w:r>
    </w:p>
    <w:p w14:paraId="279BFE89" w14:textId="2B457C12" w:rsidR="00B305A7" w:rsidRDefault="00B305A7" w:rsidP="00AA6DCB">
      <w:pPr>
        <w:pStyle w:val="ListParagraph"/>
        <w:numPr>
          <w:ilvl w:val="0"/>
          <w:numId w:val="11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脂质分子与蛋白质分子间无共价连接</w:t>
      </w:r>
    </w:p>
    <w:p w14:paraId="1B77661B" w14:textId="77777777" w:rsidR="00B305A7" w:rsidRDefault="00B305A7" w:rsidP="00AA6DCB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功能（保护，生理，互作）</w:t>
      </w:r>
    </w:p>
    <w:p w14:paraId="4E94D321" w14:textId="77777777" w:rsidR="00B305A7" w:rsidRDefault="00B305A7" w:rsidP="00AA6DCB">
      <w:pPr>
        <w:pStyle w:val="ListParagraph"/>
        <w:numPr>
          <w:ilvl w:val="0"/>
          <w:numId w:val="5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选择性控制物质运输</w:t>
      </w:r>
    </w:p>
    <w:p w14:paraId="3E74711B" w14:textId="77777777" w:rsidR="00B305A7" w:rsidRDefault="00B305A7" w:rsidP="00AA6DCB">
      <w:pPr>
        <w:pStyle w:val="ListParagraph"/>
        <w:numPr>
          <w:ilvl w:val="0"/>
          <w:numId w:val="5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维持正常的胞内渗透压</w:t>
      </w:r>
    </w:p>
    <w:p w14:paraId="1423E3AA" w14:textId="77777777" w:rsidR="00B305A7" w:rsidRDefault="00B305A7" w:rsidP="00AA6DCB">
      <w:pPr>
        <w:pStyle w:val="ListParagraph"/>
        <w:numPr>
          <w:ilvl w:val="0"/>
          <w:numId w:val="5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合成细胞壁和糖被各种组分的重要基地</w:t>
      </w:r>
    </w:p>
    <w:p w14:paraId="3FE1B5D8" w14:textId="77777777" w:rsidR="00B305A7" w:rsidRDefault="00B305A7" w:rsidP="00AA6DCB">
      <w:pPr>
        <w:pStyle w:val="ListParagraph"/>
        <w:numPr>
          <w:ilvl w:val="0"/>
          <w:numId w:val="5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原核细胞的产能场所</w:t>
      </w:r>
    </w:p>
    <w:p w14:paraId="5109E514" w14:textId="77777777" w:rsidR="00B305A7" w:rsidRDefault="00B305A7" w:rsidP="00AA6DCB">
      <w:pPr>
        <w:pStyle w:val="ListParagraph"/>
        <w:numPr>
          <w:ilvl w:val="0"/>
          <w:numId w:val="5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鞭毛基体的着生部位、鞭</w:t>
      </w:r>
      <w:r w:rsidRPr="003D6600">
        <w:rPr>
          <w:rFonts w:ascii="Times New Roman" w:eastAsia="KaiTi" w:hAnsi="Times New Roman" w:cs="Times New Roman" w:hint="eastAsia"/>
          <w:color w:val="000000" w:themeColor="text1"/>
          <w:lang w:val="en-US"/>
        </w:rPr>
        <w:t>毛旋转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的供能部位</w:t>
      </w:r>
    </w:p>
    <w:p w14:paraId="23B58EDD" w14:textId="25EF0A8A" w:rsidR="00B305A7" w:rsidRPr="00B305A7" w:rsidRDefault="00B305A7" w:rsidP="00AA6DCB">
      <w:pPr>
        <w:pStyle w:val="ListParagraph"/>
        <w:numPr>
          <w:ilvl w:val="0"/>
          <w:numId w:val="5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膜上的某些蛋白受体和趋化性相关</w:t>
      </w:r>
    </w:p>
    <w:p w14:paraId="55463B96" w14:textId="57019B9B" w:rsidR="0072620D" w:rsidRDefault="0072620D" w:rsidP="00AA6DCB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观察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/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研究方法</w:t>
      </w:r>
    </w:p>
    <w:p w14:paraId="046B2E2C" w14:textId="400D957B" w:rsidR="0072620D" w:rsidRDefault="0072620D" w:rsidP="00AA6DCB">
      <w:pPr>
        <w:pStyle w:val="ListParagraph"/>
        <w:numPr>
          <w:ilvl w:val="0"/>
          <w:numId w:val="9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质壁分离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 xml:space="preserve"> </w:t>
      </w:r>
      <w:r>
        <w:rPr>
          <w:rFonts w:ascii="Times New Roman" w:eastAsia="KaiTi" w:hAnsi="Times New Roman" w:cs="Times New Roman"/>
          <w:color w:val="000000" w:themeColor="text1"/>
          <w:lang w:val="en-US"/>
        </w:rPr>
        <w:t xml:space="preserve">+ 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鉴别性染色</w:t>
      </w:r>
    </w:p>
    <w:p w14:paraId="642C6553" w14:textId="69FB3BC7" w:rsidR="0072620D" w:rsidRDefault="0072620D" w:rsidP="00AA6DCB">
      <w:pPr>
        <w:pStyle w:val="ListParagraph"/>
        <w:numPr>
          <w:ilvl w:val="0"/>
          <w:numId w:val="9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原生质体破裂后观察</w:t>
      </w:r>
    </w:p>
    <w:p w14:paraId="66312A6A" w14:textId="2404A0E2" w:rsidR="0072620D" w:rsidRDefault="0072620D" w:rsidP="00AA6DCB">
      <w:pPr>
        <w:pStyle w:val="ListParagraph"/>
        <w:numPr>
          <w:ilvl w:val="0"/>
          <w:numId w:val="9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超薄切片制样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 xml:space="preserve"> </w:t>
      </w:r>
      <w:r>
        <w:rPr>
          <w:rFonts w:ascii="Times New Roman" w:eastAsia="KaiTi" w:hAnsi="Times New Roman" w:cs="Times New Roman"/>
          <w:color w:val="000000" w:themeColor="text1"/>
          <w:lang w:val="en-US"/>
        </w:rPr>
        <w:t xml:space="preserve">+ </w:t>
      </w: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电镜观察</w:t>
      </w:r>
    </w:p>
    <w:p w14:paraId="5952DCC5" w14:textId="7BD8EE3F" w:rsidR="00196E41" w:rsidRDefault="00196E41" w:rsidP="00AA6DCB">
      <w:pPr>
        <w:pStyle w:val="ListParagraph"/>
        <w:numPr>
          <w:ilvl w:val="0"/>
          <w:numId w:val="8"/>
        </w:numPr>
        <w:spacing w:line="276" w:lineRule="auto"/>
        <w:ind w:firstLineChars="0"/>
        <w:rPr>
          <w:rFonts w:ascii="Times New Roman" w:eastAsia="KaiTi" w:hAnsi="Times New Roman" w:cs="Times New Roman"/>
          <w:color w:val="000000" w:themeColor="text1"/>
          <w:lang w:val="en-US"/>
        </w:rPr>
      </w:pPr>
      <w:r>
        <w:rPr>
          <w:rFonts w:ascii="Times New Roman" w:eastAsia="KaiTi" w:hAnsi="Times New Roman" w:cs="Times New Roman" w:hint="eastAsia"/>
          <w:color w:val="000000" w:themeColor="text1"/>
          <w:lang w:val="en-US"/>
        </w:rPr>
        <w:t>总结</w:t>
      </w:r>
    </w:p>
    <w:p w14:paraId="3D6DBC54" w14:textId="34CD6C46" w:rsidR="00C53662" w:rsidRDefault="00196E41" w:rsidP="00A866F6">
      <w:pPr>
        <w:spacing w:line="276" w:lineRule="auto"/>
        <w:jc w:val="center"/>
        <w:rPr>
          <w:rFonts w:ascii="Times New Roman" w:eastAsia="KaiTi" w:hAnsi="Times New Roman" w:cs="Times New Roman"/>
          <w:color w:val="000000" w:themeColor="text1"/>
          <w:lang w:val="en-US"/>
        </w:rPr>
      </w:pPr>
      <w:r w:rsidRPr="00196E41">
        <w:rPr>
          <w:rFonts w:ascii="Times New Roman" w:eastAsia="KaiTi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34EFF23B" wp14:editId="1205C31F">
            <wp:extent cx="2609969" cy="15675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2374" cy="158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8EEA" w14:textId="4E64FEAA" w:rsidR="00A866F6" w:rsidRPr="00A866F6" w:rsidRDefault="00A866F6" w:rsidP="00AA6DCB">
      <w:pPr>
        <w:pStyle w:val="ListParagraph"/>
        <w:numPr>
          <w:ilvl w:val="0"/>
          <w:numId w:val="24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A866F6">
        <w:rPr>
          <w:rFonts w:ascii="Times New Roman" w:eastAsia="KaiTi" w:hAnsi="Times New Roman" w:cs="Times New Roman" w:hint="eastAsia"/>
        </w:rPr>
        <w:t>细胞质和内含物</w:t>
      </w:r>
      <w:r w:rsidRPr="00A866F6">
        <w:rPr>
          <w:rFonts w:ascii="Times New Roman" w:eastAsia="KaiTi" w:hAnsi="Times New Roman" w:cs="Times New Roman" w:hint="eastAsia"/>
        </w:rPr>
        <w:t xml:space="preserve"> (Cytoplasm and Inclusions)</w:t>
      </w:r>
    </w:p>
    <w:p w14:paraId="35DD668C" w14:textId="77777777" w:rsidR="00A866F6" w:rsidRDefault="00A866F6" w:rsidP="00AA6DCB">
      <w:pPr>
        <w:pStyle w:val="ListParagraph"/>
        <w:numPr>
          <w:ilvl w:val="0"/>
          <w:numId w:val="32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细胞质（</w:t>
      </w:r>
      <w:r>
        <w:rPr>
          <w:rFonts w:ascii="Times New Roman" w:eastAsia="KaiTi" w:hAnsi="Times New Roman" w:cs="Times New Roman"/>
          <w:lang w:val="en-US"/>
        </w:rPr>
        <w:t>Cytoplasm</w:t>
      </w:r>
      <w:r>
        <w:rPr>
          <w:rFonts w:ascii="Times New Roman" w:eastAsia="KaiTi" w:hAnsi="Times New Roman" w:cs="Times New Roman" w:hint="eastAsia"/>
        </w:rPr>
        <w:t>）</w:t>
      </w:r>
      <w:r>
        <w:rPr>
          <w:rFonts w:ascii="Times New Roman" w:eastAsia="KaiTi" w:hAnsi="Times New Roman" w:cs="Times New Roman"/>
          <w:lang w:val="en-US"/>
        </w:rPr>
        <w:t>:</w:t>
      </w:r>
      <w:r w:rsidRPr="00A129D4">
        <w:rPr>
          <w:rFonts w:hint="eastAsia"/>
        </w:rPr>
        <w:t xml:space="preserve"> </w:t>
      </w:r>
      <w:r w:rsidRPr="00A129D4">
        <w:rPr>
          <w:rFonts w:ascii="Times New Roman" w:eastAsia="KaiTi" w:hAnsi="Times New Roman" w:cs="Times New Roman" w:hint="eastAsia"/>
          <w:lang w:val="en-US"/>
        </w:rPr>
        <w:t>细胞质膜包围的除核区外的一切半透明、胶状、颗粒状物质的总称。含水量约</w:t>
      </w:r>
      <w:r w:rsidRPr="00A129D4">
        <w:rPr>
          <w:rFonts w:ascii="Times New Roman" w:eastAsia="KaiTi" w:hAnsi="Times New Roman" w:cs="Times New Roman" w:hint="eastAsia"/>
          <w:lang w:val="en-US"/>
        </w:rPr>
        <w:t>70%</w:t>
      </w:r>
      <w:r>
        <w:rPr>
          <w:rFonts w:ascii="Times New Roman" w:eastAsia="KaiTi" w:hAnsi="Times New Roman" w:cs="Times New Roman"/>
          <w:lang w:val="en-US"/>
        </w:rPr>
        <w:t xml:space="preserve"> - </w:t>
      </w:r>
      <w:r w:rsidRPr="00A129D4">
        <w:rPr>
          <w:rFonts w:ascii="Times New Roman" w:eastAsia="KaiTi" w:hAnsi="Times New Roman" w:cs="Times New Roman" w:hint="eastAsia"/>
          <w:lang w:val="en-US"/>
        </w:rPr>
        <w:t>80%</w:t>
      </w:r>
    </w:p>
    <w:p w14:paraId="09B3E3E7" w14:textId="77777777" w:rsidR="00A866F6" w:rsidRDefault="00A866F6" w:rsidP="00AA6DCB">
      <w:pPr>
        <w:pStyle w:val="ListParagraph"/>
        <w:numPr>
          <w:ilvl w:val="0"/>
          <w:numId w:val="32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995A5E">
        <w:rPr>
          <w:rFonts w:ascii="Times New Roman" w:eastAsia="KaiTi" w:hAnsi="Times New Roman" w:cs="Times New Roman" w:hint="eastAsia"/>
        </w:rPr>
        <w:t>内含物</w:t>
      </w:r>
      <w:r>
        <w:rPr>
          <w:rFonts w:ascii="Times New Roman" w:eastAsia="KaiTi" w:hAnsi="Times New Roman" w:cs="Times New Roman" w:hint="eastAsia"/>
        </w:rPr>
        <w:t>：</w:t>
      </w:r>
      <w:r w:rsidRPr="00512AD7">
        <w:rPr>
          <w:rFonts w:ascii="Times New Roman" w:eastAsia="KaiTi" w:hAnsi="Times New Roman" w:cs="Times New Roman" w:hint="eastAsia"/>
        </w:rPr>
        <w:t>形状较大的颗粒状或泡囊状构造</w:t>
      </w:r>
    </w:p>
    <w:p w14:paraId="553ABCA1" w14:textId="77777777" w:rsidR="00A866F6" w:rsidRDefault="00A866F6" w:rsidP="00AA6DCB">
      <w:pPr>
        <w:pStyle w:val="ListParagraph"/>
        <w:numPr>
          <w:ilvl w:val="0"/>
          <w:numId w:val="34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颗粒状</w:t>
      </w:r>
      <w:r w:rsidRPr="00995A5E">
        <w:rPr>
          <w:rFonts w:ascii="Times New Roman" w:eastAsia="KaiTi" w:hAnsi="Times New Roman" w:cs="Times New Roman" w:hint="eastAsia"/>
        </w:rPr>
        <w:t>贮藏物</w:t>
      </w:r>
      <w:r w:rsidRPr="00995A5E">
        <w:rPr>
          <w:rFonts w:ascii="Times New Roman" w:eastAsia="KaiTi" w:hAnsi="Times New Roman" w:cs="Times New Roman" w:hint="eastAsia"/>
        </w:rPr>
        <w:t xml:space="preserve">: </w:t>
      </w:r>
      <w:r w:rsidRPr="00995A5E">
        <w:rPr>
          <w:rFonts w:ascii="Times New Roman" w:eastAsia="KaiTi" w:hAnsi="Times New Roman" w:cs="Times New Roman" w:hint="eastAsia"/>
        </w:rPr>
        <w:t>细菌在特定营养条件下储存营养的方式，以不溶性多聚体</w:t>
      </w:r>
      <w:r>
        <w:rPr>
          <w:rFonts w:ascii="Times New Roman" w:eastAsia="KaiTi" w:hAnsi="Times New Roman" w:cs="Times New Roman"/>
          <w:lang w:val="en-US"/>
        </w:rPr>
        <w:t>(</w:t>
      </w:r>
      <w:r>
        <w:rPr>
          <w:rFonts w:ascii="Times New Roman" w:eastAsia="KaiTi" w:hAnsi="Times New Roman" w:cs="Times New Roman" w:hint="eastAsia"/>
        </w:rPr>
        <w:t>buffer</w:t>
      </w:r>
      <w:r>
        <w:rPr>
          <w:rFonts w:ascii="Times New Roman" w:eastAsia="KaiTi" w:hAnsi="Times New Roman" w:cs="Times New Roman"/>
          <w:lang w:val="en-US"/>
        </w:rPr>
        <w:t xml:space="preserve">) </w:t>
      </w:r>
      <w:r w:rsidRPr="00995A5E">
        <w:rPr>
          <w:rFonts w:ascii="Times New Roman" w:eastAsia="KaiTi" w:hAnsi="Times New Roman" w:cs="Times New Roman" w:hint="eastAsia"/>
        </w:rPr>
        <w:t>形式存在，</w:t>
      </w:r>
      <w:r>
        <w:rPr>
          <w:rFonts w:ascii="Times New Roman" w:eastAsia="KaiTi" w:hAnsi="Times New Roman" w:cs="Times New Roman" w:hint="eastAsia"/>
        </w:rPr>
        <w:t>有利于</w:t>
      </w:r>
      <w:r w:rsidRPr="00995A5E">
        <w:rPr>
          <w:rFonts w:ascii="Times New Roman" w:eastAsia="KaiTi" w:hAnsi="Times New Roman" w:cs="Times New Roman" w:hint="eastAsia"/>
        </w:rPr>
        <w:t>维持细胞内</w:t>
      </w:r>
      <w:r>
        <w:rPr>
          <w:rFonts w:ascii="Times New Roman" w:eastAsia="KaiTi" w:hAnsi="Times New Roman" w:cs="Times New Roman" w:hint="eastAsia"/>
        </w:rPr>
        <w:t>环境</w:t>
      </w:r>
      <w:r w:rsidRPr="00995A5E">
        <w:rPr>
          <w:rFonts w:ascii="Times New Roman" w:eastAsia="KaiTi" w:hAnsi="Times New Roman" w:cs="Times New Roman" w:hint="eastAsia"/>
        </w:rPr>
        <w:t>平衡</w:t>
      </w:r>
    </w:p>
    <w:p w14:paraId="496350AB" w14:textId="77777777" w:rsidR="00A866F6" w:rsidRPr="000B621D" w:rsidRDefault="00A866F6" w:rsidP="00A866F6">
      <w:pPr>
        <w:spacing w:line="276" w:lineRule="auto"/>
        <w:jc w:val="center"/>
        <w:rPr>
          <w:rFonts w:ascii="Times New Roman" w:eastAsia="KaiTi" w:hAnsi="Times New Roman" w:cs="Times New Roman"/>
        </w:rPr>
      </w:pPr>
      <w:r w:rsidRPr="000B621D">
        <w:rPr>
          <w:rFonts w:ascii="Times New Roman" w:eastAsia="KaiTi" w:hAnsi="Times New Roman" w:cs="Times New Roman"/>
          <w:noProof/>
        </w:rPr>
        <w:drawing>
          <wp:inline distT="0" distB="0" distL="0" distR="0" wp14:anchorId="2A5B1677" wp14:editId="037990D3">
            <wp:extent cx="3539905" cy="1431885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6240" cy="145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8458" w14:textId="77777777" w:rsidR="00A866F6" w:rsidRDefault="00A866F6" w:rsidP="00AA6DCB">
      <w:pPr>
        <w:pStyle w:val="ListParagraph"/>
        <w:numPr>
          <w:ilvl w:val="0"/>
          <w:numId w:val="35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995A5E">
        <w:rPr>
          <w:rFonts w:ascii="Times New Roman" w:eastAsia="KaiTi" w:hAnsi="Times New Roman" w:cs="Times New Roman" w:hint="eastAsia"/>
        </w:rPr>
        <w:t>碳源</w:t>
      </w:r>
      <w:r w:rsidRPr="00995A5E">
        <w:rPr>
          <w:rFonts w:ascii="Times New Roman" w:eastAsia="KaiTi" w:hAnsi="Times New Roman" w:cs="Times New Roman" w:hint="eastAsia"/>
        </w:rPr>
        <w:t>/</w:t>
      </w:r>
      <w:r w:rsidRPr="00995A5E">
        <w:rPr>
          <w:rFonts w:ascii="Times New Roman" w:eastAsia="KaiTi" w:hAnsi="Times New Roman" w:cs="Times New Roman" w:hint="eastAsia"/>
        </w:rPr>
        <w:t>能源类</w:t>
      </w:r>
      <w:r w:rsidRPr="00995A5E">
        <w:rPr>
          <w:rFonts w:ascii="Times New Roman" w:eastAsia="KaiTi" w:hAnsi="Times New Roman" w:cs="Times New Roman" w:hint="eastAsia"/>
        </w:rPr>
        <w:t xml:space="preserve">: </w:t>
      </w:r>
      <w:r w:rsidRPr="00995A5E">
        <w:rPr>
          <w:rFonts w:ascii="Times New Roman" w:eastAsia="KaiTi" w:hAnsi="Times New Roman" w:cs="Times New Roman" w:hint="eastAsia"/>
        </w:rPr>
        <w:t>糖原、聚</w:t>
      </w:r>
      <w:r w:rsidRPr="00995A5E">
        <w:rPr>
          <w:rFonts w:ascii="Times New Roman" w:eastAsia="KaiTi" w:hAnsi="Times New Roman" w:cs="Times New Roman" w:hint="eastAsia"/>
        </w:rPr>
        <w:t>-</w:t>
      </w:r>
      <w:r w:rsidRPr="00995A5E">
        <w:rPr>
          <w:rFonts w:ascii="Times New Roman" w:eastAsia="KaiTi" w:hAnsi="Times New Roman" w:cs="Times New Roman" w:hint="eastAsia"/>
        </w:rPr>
        <w:t>β</w:t>
      </w:r>
      <w:r w:rsidRPr="00995A5E">
        <w:rPr>
          <w:rFonts w:ascii="Times New Roman" w:eastAsia="KaiTi" w:hAnsi="Times New Roman" w:cs="Times New Roman" w:hint="eastAsia"/>
        </w:rPr>
        <w:t>-</w:t>
      </w:r>
      <w:r w:rsidRPr="00995A5E">
        <w:rPr>
          <w:rFonts w:ascii="Times New Roman" w:eastAsia="KaiTi" w:hAnsi="Times New Roman" w:cs="Times New Roman" w:hint="eastAsia"/>
        </w:rPr>
        <w:t>羟丁酸</w:t>
      </w:r>
      <w:r w:rsidRPr="00995A5E">
        <w:rPr>
          <w:rFonts w:ascii="Times New Roman" w:eastAsia="KaiTi" w:hAnsi="Times New Roman" w:cs="Times New Roman" w:hint="eastAsia"/>
        </w:rPr>
        <w:t xml:space="preserve"> (PHB) (</w:t>
      </w:r>
      <w:r w:rsidRPr="0026375E">
        <w:rPr>
          <w:rFonts w:ascii="Times New Roman" w:eastAsia="KaiTi" w:hAnsi="Times New Roman" w:cs="Times New Roman" w:hint="eastAsia"/>
        </w:rPr>
        <w:t>类脂性质的碳源类贮藏物</w:t>
      </w:r>
      <w:r>
        <w:rPr>
          <w:rFonts w:ascii="Times New Roman" w:eastAsia="KaiTi" w:hAnsi="Times New Roman" w:cs="Times New Roman" w:hint="eastAsia"/>
        </w:rPr>
        <w:t>，</w:t>
      </w:r>
      <w:r w:rsidRPr="00995A5E">
        <w:rPr>
          <w:rFonts w:ascii="Times New Roman" w:eastAsia="KaiTi" w:hAnsi="Times New Roman" w:cs="Times New Roman" w:hint="eastAsia"/>
        </w:rPr>
        <w:t>可作为生物降解塑料</w:t>
      </w:r>
      <w:r w:rsidRPr="00995A5E">
        <w:rPr>
          <w:rFonts w:ascii="Times New Roman" w:eastAsia="KaiTi" w:hAnsi="Times New Roman" w:cs="Times New Roman" w:hint="eastAsia"/>
        </w:rPr>
        <w:t>)</w:t>
      </w:r>
      <w:r w:rsidRPr="00995A5E">
        <w:rPr>
          <w:rFonts w:ascii="Times New Roman" w:eastAsia="KaiTi" w:hAnsi="Times New Roman" w:cs="Times New Roman" w:hint="eastAsia"/>
        </w:rPr>
        <w:t>、硫粒</w:t>
      </w:r>
      <w:r>
        <w:rPr>
          <w:rFonts w:ascii="Times New Roman" w:eastAsia="KaiTi" w:hAnsi="Times New Roman" w:cs="Times New Roman"/>
          <w:lang w:val="en-US"/>
        </w:rPr>
        <w:t xml:space="preserve"> (</w:t>
      </w:r>
      <w:r>
        <w:rPr>
          <w:rFonts w:ascii="Times New Roman" w:eastAsia="KaiTi" w:hAnsi="Times New Roman" w:cs="Times New Roman" w:hint="eastAsia"/>
          <w:lang w:val="en-US"/>
        </w:rPr>
        <w:t>化能自养菌，折光性很强</w:t>
      </w:r>
      <w:r>
        <w:rPr>
          <w:rFonts w:ascii="Times New Roman" w:eastAsia="KaiTi" w:hAnsi="Times New Roman" w:cs="Times New Roman"/>
          <w:lang w:val="en-US"/>
        </w:rPr>
        <w:t>)</w:t>
      </w:r>
    </w:p>
    <w:p w14:paraId="4E53DDBD" w14:textId="77777777" w:rsidR="00A866F6" w:rsidRDefault="00A866F6" w:rsidP="00A866F6">
      <w:pPr>
        <w:pStyle w:val="ListParagraph"/>
        <w:spacing w:line="276" w:lineRule="auto"/>
        <w:ind w:left="1260" w:firstLineChars="0" w:firstLine="0"/>
        <w:jc w:val="center"/>
        <w:rPr>
          <w:rFonts w:ascii="Times New Roman" w:eastAsia="KaiTi" w:hAnsi="Times New Roman" w:cs="Times New Roman"/>
        </w:rPr>
      </w:pPr>
      <w:r w:rsidRPr="0026375E">
        <w:rPr>
          <w:rFonts w:ascii="Times New Roman" w:eastAsia="KaiTi" w:hAnsi="Times New Roman" w:cs="Times New Roman"/>
          <w:noProof/>
        </w:rPr>
        <w:drawing>
          <wp:inline distT="0" distB="0" distL="0" distR="0" wp14:anchorId="69B5ADF7" wp14:editId="79DFC939">
            <wp:extent cx="3567065" cy="1149238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2502" cy="117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773B" w14:textId="64C49B10" w:rsidR="00A866F6" w:rsidRDefault="00A866F6" w:rsidP="00AA6DCB">
      <w:pPr>
        <w:pStyle w:val="ListParagraph"/>
        <w:numPr>
          <w:ilvl w:val="0"/>
          <w:numId w:val="33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C84872">
        <w:rPr>
          <w:rFonts w:ascii="Times New Roman" w:eastAsia="KaiTi" w:hAnsi="Times New Roman" w:cs="Times New Roman" w:hint="eastAsia"/>
        </w:rPr>
        <w:t>磁小体</w:t>
      </w:r>
      <w:r w:rsidRPr="00C84872">
        <w:rPr>
          <w:rFonts w:ascii="Times New Roman" w:eastAsia="KaiTi" w:hAnsi="Times New Roman" w:cs="Times New Roman" w:hint="eastAsia"/>
        </w:rPr>
        <w:t xml:space="preserve"> (</w:t>
      </w:r>
      <w:r w:rsidR="00D6644C">
        <w:rPr>
          <w:rFonts w:ascii="Times New Roman" w:eastAsia="KaiTi" w:hAnsi="Times New Roman" w:cs="Times New Roman"/>
          <w:lang w:val="en-US"/>
        </w:rPr>
        <w:t>m</w:t>
      </w:r>
      <w:r w:rsidRPr="00C84872">
        <w:rPr>
          <w:rFonts w:ascii="Times New Roman" w:eastAsia="KaiTi" w:hAnsi="Times New Roman" w:cs="Times New Roman" w:hint="eastAsia"/>
        </w:rPr>
        <w:t>agnetosome)</w:t>
      </w:r>
    </w:p>
    <w:p w14:paraId="62E0B533" w14:textId="77777777" w:rsidR="00A866F6" w:rsidRDefault="00A866F6" w:rsidP="00AA6DCB">
      <w:pPr>
        <w:pStyle w:val="ListParagraph"/>
        <w:numPr>
          <w:ilvl w:val="0"/>
          <w:numId w:val="35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C84872">
        <w:rPr>
          <w:rFonts w:ascii="Times New Roman" w:eastAsia="KaiTi" w:hAnsi="Times New Roman" w:cs="Times New Roman" w:hint="eastAsia"/>
        </w:rPr>
        <w:t>Fe</w:t>
      </w:r>
      <w:r w:rsidRPr="00C84872">
        <w:rPr>
          <w:rFonts w:ascii="Times New Roman" w:eastAsia="KaiTi" w:hAnsi="Times New Roman" w:cs="Times New Roman"/>
          <w:vertAlign w:val="subscript"/>
        </w:rPr>
        <w:t>3</w:t>
      </w:r>
      <w:r w:rsidRPr="00C84872">
        <w:rPr>
          <w:rFonts w:ascii="Times New Roman" w:eastAsia="KaiTi" w:hAnsi="Times New Roman" w:cs="Times New Roman"/>
        </w:rPr>
        <w:t>O</w:t>
      </w:r>
      <w:r w:rsidRPr="00C84872">
        <w:rPr>
          <w:rFonts w:ascii="Times New Roman" w:eastAsia="KaiTi" w:hAnsi="Times New Roman" w:cs="Times New Roman"/>
          <w:vertAlign w:val="subscript"/>
        </w:rPr>
        <w:t>4</w:t>
      </w:r>
      <w:r w:rsidRPr="00C84872">
        <w:rPr>
          <w:rFonts w:ascii="Times New Roman" w:eastAsia="KaiTi" w:hAnsi="Times New Roman" w:cs="Times New Roman"/>
        </w:rPr>
        <w:t>/</w:t>
      </w:r>
      <w:r w:rsidRPr="00C84872">
        <w:rPr>
          <w:rFonts w:ascii="Times New Roman" w:eastAsia="KaiTi" w:hAnsi="Times New Roman" w:cs="Times New Roman" w:hint="eastAsia"/>
        </w:rPr>
        <w:t xml:space="preserve"> Fe</w:t>
      </w:r>
      <w:r w:rsidRPr="00C84872">
        <w:rPr>
          <w:rFonts w:ascii="Times New Roman" w:eastAsia="KaiTi" w:hAnsi="Times New Roman" w:cs="Times New Roman"/>
          <w:vertAlign w:val="subscript"/>
        </w:rPr>
        <w:t>3</w:t>
      </w:r>
      <w:r w:rsidRPr="00C84872">
        <w:rPr>
          <w:rFonts w:ascii="Times New Roman" w:eastAsia="KaiTi" w:hAnsi="Times New Roman" w:cs="Times New Roman" w:hint="eastAsia"/>
        </w:rPr>
        <w:t>S</w:t>
      </w:r>
      <w:r w:rsidRPr="00C84872">
        <w:rPr>
          <w:rFonts w:ascii="Times New Roman" w:eastAsia="KaiTi" w:hAnsi="Times New Roman" w:cs="Times New Roman"/>
          <w:vertAlign w:val="subscript"/>
        </w:rPr>
        <w:t>4</w:t>
      </w:r>
    </w:p>
    <w:p w14:paraId="61944A28" w14:textId="77777777" w:rsidR="00A866F6" w:rsidRDefault="00A866F6" w:rsidP="00AA6DCB">
      <w:pPr>
        <w:pStyle w:val="ListParagraph"/>
        <w:numPr>
          <w:ilvl w:val="0"/>
          <w:numId w:val="35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C84872">
        <w:rPr>
          <w:rFonts w:ascii="Times New Roman" w:eastAsia="KaiTi" w:hAnsi="Times New Roman" w:cs="Times New Roman" w:hint="eastAsia"/>
        </w:rPr>
        <w:t>导向作用，使细菌游向泥水界面微氧环境</w:t>
      </w:r>
    </w:p>
    <w:p w14:paraId="10EDCF34" w14:textId="38782D56" w:rsidR="00A866F6" w:rsidRDefault="00A866F6" w:rsidP="00AA6DCB">
      <w:pPr>
        <w:pStyle w:val="ListParagraph"/>
        <w:numPr>
          <w:ilvl w:val="0"/>
          <w:numId w:val="33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C84872">
        <w:rPr>
          <w:rFonts w:ascii="Times New Roman" w:eastAsia="KaiTi" w:hAnsi="Times New Roman" w:cs="Times New Roman" w:hint="eastAsia"/>
        </w:rPr>
        <w:t>气泡</w:t>
      </w:r>
      <w:r w:rsidRPr="00C84872">
        <w:rPr>
          <w:rFonts w:ascii="Times New Roman" w:eastAsia="KaiTi" w:hAnsi="Times New Roman" w:cs="Times New Roman" w:hint="eastAsia"/>
        </w:rPr>
        <w:t xml:space="preserve"> (</w:t>
      </w:r>
      <w:r w:rsidR="00D6644C">
        <w:rPr>
          <w:rFonts w:ascii="Times New Roman" w:eastAsia="KaiTi" w:hAnsi="Times New Roman" w:cs="Times New Roman"/>
          <w:lang w:val="en-US"/>
        </w:rPr>
        <w:t>g</w:t>
      </w:r>
      <w:r w:rsidRPr="00C84872">
        <w:rPr>
          <w:rFonts w:ascii="Times New Roman" w:eastAsia="KaiTi" w:hAnsi="Times New Roman" w:cs="Times New Roman" w:hint="eastAsia"/>
        </w:rPr>
        <w:t>as Vacuoles)</w:t>
      </w:r>
    </w:p>
    <w:p w14:paraId="0E32BC3C" w14:textId="77777777" w:rsidR="00A866F6" w:rsidRDefault="00A866F6" w:rsidP="00AA6DCB">
      <w:pPr>
        <w:pStyle w:val="ListParagraph"/>
        <w:numPr>
          <w:ilvl w:val="0"/>
          <w:numId w:val="36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C84872">
        <w:rPr>
          <w:rFonts w:ascii="Times New Roman" w:eastAsia="KaiTi" w:hAnsi="Times New Roman" w:cs="Times New Roman" w:hint="eastAsia"/>
        </w:rPr>
        <w:t>光合营养型无鞭毛水生细菌</w:t>
      </w:r>
    </w:p>
    <w:p w14:paraId="4B6C0211" w14:textId="77777777" w:rsidR="00A866F6" w:rsidRDefault="00A866F6" w:rsidP="00AA6DCB">
      <w:pPr>
        <w:pStyle w:val="ListParagraph"/>
        <w:numPr>
          <w:ilvl w:val="0"/>
          <w:numId w:val="36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C84872">
        <w:rPr>
          <w:rFonts w:ascii="Times New Roman" w:eastAsia="KaiTi" w:hAnsi="Times New Roman" w:cs="Times New Roman" w:hint="eastAsia"/>
        </w:rPr>
        <w:t>调节细胞比重，使其能在水中漂浮到最适光照层</w:t>
      </w:r>
    </w:p>
    <w:p w14:paraId="09982FD4" w14:textId="77777777" w:rsidR="00A866F6" w:rsidRPr="00EA2C2E" w:rsidRDefault="00A866F6" w:rsidP="00AA6DCB">
      <w:pPr>
        <w:pStyle w:val="ListParagraph"/>
        <w:numPr>
          <w:ilvl w:val="0"/>
          <w:numId w:val="36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C84872">
        <w:rPr>
          <w:rFonts w:ascii="Times New Roman" w:eastAsia="KaiTi" w:hAnsi="Times New Roman" w:cs="Times New Roman" w:hint="eastAsia"/>
        </w:rPr>
        <w:t>膜只含蛋白质而无磷脂。两种蛋白质相互交连，形成坚硬结构，可承受一定压力。膜外表面亲水，内表面绝对疏水，因此只能透气而不能透过水和溶质（与植物液泡不同）</w:t>
      </w:r>
    </w:p>
    <w:p w14:paraId="2E6F8FD7" w14:textId="706A6675" w:rsidR="00A866F6" w:rsidRPr="00A866F6" w:rsidRDefault="00A866F6" w:rsidP="00AA6DCB">
      <w:pPr>
        <w:pStyle w:val="ListParagraph"/>
        <w:numPr>
          <w:ilvl w:val="0"/>
          <w:numId w:val="24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A866F6">
        <w:rPr>
          <w:rFonts w:ascii="Times New Roman" w:eastAsia="KaiTi" w:hAnsi="Times New Roman" w:cs="Times New Roman" w:hint="eastAsia"/>
        </w:rPr>
        <w:t>核区</w:t>
      </w:r>
      <w:r w:rsidRPr="00A866F6">
        <w:rPr>
          <w:rFonts w:ascii="Times New Roman" w:eastAsia="KaiTi" w:hAnsi="Times New Roman" w:cs="Times New Roman"/>
          <w:lang w:val="en-US"/>
        </w:rPr>
        <w:t xml:space="preserve"> (nuclear region or area)</w:t>
      </w:r>
    </w:p>
    <w:p w14:paraId="08EDEAF3" w14:textId="61D78513" w:rsidR="00A866F6" w:rsidRDefault="00A866F6" w:rsidP="00AA6DCB">
      <w:pPr>
        <w:pStyle w:val="ListParagraph"/>
        <w:numPr>
          <w:ilvl w:val="0"/>
          <w:numId w:val="37"/>
        </w:numPr>
        <w:spacing w:line="276" w:lineRule="auto"/>
        <w:ind w:firstLineChars="0"/>
        <w:rPr>
          <w:rFonts w:ascii="Times New Roman" w:eastAsia="KaiTi" w:hAnsi="Times New Roman" w:cs="Times New Roman"/>
          <w:lang w:val="en-US"/>
        </w:rPr>
      </w:pPr>
      <w:r w:rsidRPr="00474B28">
        <w:rPr>
          <w:rFonts w:ascii="Times New Roman" w:eastAsia="KaiTi" w:hAnsi="Times New Roman" w:cs="Times New Roman" w:hint="eastAsia"/>
          <w:lang w:val="en-US"/>
        </w:rPr>
        <w:t>原核生物所特有的无核膜结构、无固定形态的原始细胞核，又被称为拟核</w:t>
      </w:r>
      <w:r w:rsidRPr="00474B28">
        <w:rPr>
          <w:rFonts w:ascii="Times New Roman" w:eastAsia="KaiTi" w:hAnsi="Times New Roman" w:cs="Times New Roman" w:hint="eastAsia"/>
          <w:lang w:val="en-US"/>
        </w:rPr>
        <w:t>(nuclecoid)</w:t>
      </w:r>
    </w:p>
    <w:p w14:paraId="24190637" w14:textId="77777777" w:rsidR="007F2AC7" w:rsidRPr="007F2AC7" w:rsidRDefault="007F2AC7" w:rsidP="007F2AC7">
      <w:pPr>
        <w:spacing w:line="276" w:lineRule="auto"/>
        <w:rPr>
          <w:rFonts w:ascii="Times New Roman" w:eastAsia="KaiTi" w:hAnsi="Times New Roman" w:cs="Times New Roman"/>
          <w:lang w:val="en-US"/>
        </w:rPr>
      </w:pPr>
    </w:p>
    <w:p w14:paraId="736737A2" w14:textId="3F31D093" w:rsidR="004942CF" w:rsidRPr="007F2AC7" w:rsidRDefault="004942CF" w:rsidP="00AA6DCB">
      <w:pPr>
        <w:pStyle w:val="ListParagraph"/>
        <w:numPr>
          <w:ilvl w:val="0"/>
          <w:numId w:val="24"/>
        </w:numPr>
        <w:spacing w:line="276" w:lineRule="auto"/>
        <w:ind w:firstLineChars="0"/>
        <w:rPr>
          <w:rFonts w:ascii="Times New Roman" w:eastAsia="KaiTi" w:hAnsi="Times New Roman" w:cs="Times New Roman"/>
          <w:b/>
          <w:bCs/>
          <w:color w:val="FF0000"/>
        </w:rPr>
      </w:pPr>
      <w:r w:rsidRPr="007F2AC7">
        <w:rPr>
          <w:rFonts w:ascii="Times New Roman" w:eastAsia="KaiTi" w:hAnsi="Times New Roman" w:cs="Times New Roman" w:hint="eastAsia"/>
          <w:b/>
          <w:bCs/>
          <w:color w:val="FF0000"/>
        </w:rPr>
        <w:lastRenderedPageBreak/>
        <w:t>芽胞</w:t>
      </w:r>
      <w:r w:rsidRPr="007F2AC7">
        <w:rPr>
          <w:rFonts w:ascii="Times New Roman" w:eastAsia="KaiTi" w:hAnsi="Times New Roman" w:cs="Times New Roman" w:hint="eastAsia"/>
          <w:b/>
          <w:bCs/>
          <w:color w:val="FF0000"/>
        </w:rPr>
        <w:t xml:space="preserve"> (</w:t>
      </w:r>
      <w:r w:rsidR="00D6644C" w:rsidRPr="007F2AC7">
        <w:rPr>
          <w:rFonts w:ascii="Times New Roman" w:eastAsia="KaiTi" w:hAnsi="Times New Roman" w:cs="Times New Roman" w:hint="eastAsia"/>
          <w:b/>
          <w:bCs/>
          <w:color w:val="FF0000"/>
        </w:rPr>
        <w:t>e</w:t>
      </w:r>
      <w:r w:rsidRPr="007F2AC7">
        <w:rPr>
          <w:rFonts w:ascii="Times New Roman" w:eastAsia="KaiTi" w:hAnsi="Times New Roman" w:cs="Times New Roman" w:hint="eastAsia"/>
          <w:b/>
          <w:bCs/>
          <w:color w:val="FF0000"/>
        </w:rPr>
        <w:t>ndospore)</w:t>
      </w:r>
      <w:r w:rsidRPr="007F2AC7">
        <w:rPr>
          <w:rFonts w:ascii="Times New Roman" w:eastAsia="KaiTi" w:hAnsi="Times New Roman" w:cs="Times New Roman" w:hint="eastAsia"/>
          <w:b/>
          <w:bCs/>
          <w:color w:val="FF0000"/>
        </w:rPr>
        <w:t>——特殊的休眠体</w:t>
      </w:r>
    </w:p>
    <w:p w14:paraId="58CD97CA" w14:textId="77777777" w:rsidR="004942CF" w:rsidRDefault="004942CF" w:rsidP="00AA6DCB">
      <w:pPr>
        <w:pStyle w:val="ListParagraph"/>
        <w:numPr>
          <w:ilvl w:val="0"/>
          <w:numId w:val="32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7A036D">
        <w:rPr>
          <w:rFonts w:ascii="Times New Roman" w:eastAsia="KaiTi" w:hAnsi="Times New Roman" w:cs="Times New Roman" w:hint="eastAsia"/>
        </w:rPr>
        <w:t>定义</w:t>
      </w:r>
      <w:r w:rsidRPr="007A036D">
        <w:rPr>
          <w:rFonts w:ascii="Times New Roman" w:eastAsia="KaiTi" w:hAnsi="Times New Roman" w:cs="Times New Roman" w:hint="eastAsia"/>
        </w:rPr>
        <w:t>:</w:t>
      </w:r>
    </w:p>
    <w:p w14:paraId="59CE4A25" w14:textId="142133D1" w:rsidR="004942CF" w:rsidRDefault="004942CF" w:rsidP="00AA6DCB">
      <w:pPr>
        <w:pStyle w:val="ListParagraph"/>
        <w:numPr>
          <w:ilvl w:val="0"/>
          <w:numId w:val="33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7A036D">
        <w:rPr>
          <w:rFonts w:ascii="Times New Roman" w:eastAsia="KaiTi" w:hAnsi="Times New Roman" w:cs="Times New Roman" w:hint="eastAsia"/>
        </w:rPr>
        <w:t>某些细菌在</w:t>
      </w:r>
      <w:r>
        <w:rPr>
          <w:rFonts w:ascii="Times New Roman" w:eastAsia="KaiTi" w:hAnsi="Times New Roman" w:cs="Times New Roman" w:hint="eastAsia"/>
        </w:rPr>
        <w:t>生长发育后期</w:t>
      </w:r>
      <w:r w:rsidRPr="007A036D">
        <w:rPr>
          <w:rFonts w:ascii="Times New Roman" w:eastAsia="KaiTi" w:hAnsi="Times New Roman" w:cs="Times New Roman" w:hint="eastAsia"/>
        </w:rPr>
        <w:t>形成的</w:t>
      </w:r>
      <w:r>
        <w:rPr>
          <w:rFonts w:ascii="Times New Roman" w:eastAsia="KaiTi" w:hAnsi="Times New Roman" w:cs="Times New Roman" w:hint="eastAsia"/>
        </w:rPr>
        <w:t>含水量极低、</w:t>
      </w:r>
      <w:r w:rsidRPr="007A036D">
        <w:rPr>
          <w:rFonts w:ascii="Times New Roman" w:eastAsia="KaiTi" w:hAnsi="Times New Roman" w:cs="Times New Roman" w:hint="eastAsia"/>
        </w:rPr>
        <w:t>抗逆性极强的休眠体</w:t>
      </w:r>
      <w:r>
        <w:rPr>
          <w:rFonts w:ascii="Times New Roman" w:eastAsia="KaiTi" w:hAnsi="Times New Roman" w:cs="Times New Roman" w:hint="eastAsia"/>
        </w:rPr>
        <w:t>（</w:t>
      </w:r>
      <w:r>
        <w:rPr>
          <w:rFonts w:ascii="Times New Roman" w:eastAsia="KaiTi" w:hAnsi="Times New Roman" w:cs="Times New Roman" w:hint="eastAsia"/>
          <w:lang w:val="en-US"/>
        </w:rPr>
        <w:t>不是</w:t>
      </w:r>
      <w:r w:rsidRPr="007A036D">
        <w:rPr>
          <w:rFonts w:ascii="Times New Roman" w:eastAsia="KaiTi" w:hAnsi="Times New Roman" w:cs="Times New Roman" w:hint="eastAsia"/>
        </w:rPr>
        <w:t>繁殖体</w:t>
      </w:r>
      <w:r>
        <w:rPr>
          <w:rFonts w:ascii="Times New Roman" w:eastAsia="KaiTi" w:hAnsi="Times New Roman" w:cs="Times New Roman" w:hint="eastAsia"/>
        </w:rPr>
        <w:t>）</w:t>
      </w:r>
    </w:p>
    <w:p w14:paraId="59FF56DD" w14:textId="77777777" w:rsidR="004942CF" w:rsidRDefault="004942CF" w:rsidP="00AA6DCB">
      <w:pPr>
        <w:pStyle w:val="ListParagraph"/>
        <w:numPr>
          <w:ilvl w:val="0"/>
          <w:numId w:val="32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7A036D">
        <w:rPr>
          <w:rFonts w:ascii="Times New Roman" w:eastAsia="KaiTi" w:hAnsi="Times New Roman" w:cs="Times New Roman" w:hint="eastAsia"/>
        </w:rPr>
        <w:t>特点</w:t>
      </w:r>
    </w:p>
    <w:p w14:paraId="33B44BEE" w14:textId="77777777" w:rsidR="004942CF" w:rsidRDefault="004942CF" w:rsidP="00AA6DCB">
      <w:pPr>
        <w:pStyle w:val="ListParagraph"/>
        <w:numPr>
          <w:ilvl w:val="0"/>
          <w:numId w:val="39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7A036D">
        <w:rPr>
          <w:rFonts w:ascii="Times New Roman" w:eastAsia="KaiTi" w:hAnsi="Times New Roman" w:cs="Times New Roman" w:hint="eastAsia"/>
        </w:rPr>
        <w:t>是生物界抗逆性最强的生命形式之一</w:t>
      </w:r>
    </w:p>
    <w:p w14:paraId="26D1B5AA" w14:textId="434A38F1" w:rsidR="004942CF" w:rsidRDefault="004942CF" w:rsidP="00AA6DCB">
      <w:pPr>
        <w:pStyle w:val="ListParagraph"/>
        <w:numPr>
          <w:ilvl w:val="0"/>
          <w:numId w:val="41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7A036D">
        <w:rPr>
          <w:rFonts w:ascii="Times New Roman" w:eastAsia="KaiTi" w:hAnsi="Times New Roman" w:cs="Times New Roman" w:hint="eastAsia"/>
        </w:rPr>
        <w:t>能否杀灭芽</w:t>
      </w:r>
      <w:r w:rsidR="007C73CD">
        <w:rPr>
          <w:rFonts w:ascii="Times New Roman" w:eastAsia="KaiTi" w:hAnsi="Times New Roman" w:cs="Times New Roman" w:hint="eastAsia"/>
        </w:rPr>
        <w:t>胞</w:t>
      </w:r>
      <w:r w:rsidRPr="007A036D">
        <w:rPr>
          <w:rFonts w:ascii="Times New Roman" w:eastAsia="KaiTi" w:hAnsi="Times New Roman" w:cs="Times New Roman" w:hint="eastAsia"/>
        </w:rPr>
        <w:t>是衡量灭菌效果的</w:t>
      </w:r>
      <w:r>
        <w:rPr>
          <w:rFonts w:ascii="Times New Roman" w:eastAsia="KaiTi" w:hAnsi="Times New Roman" w:cs="Times New Roman" w:hint="eastAsia"/>
        </w:rPr>
        <w:t>最重要指标</w:t>
      </w:r>
    </w:p>
    <w:p w14:paraId="11773FA8" w14:textId="27FC42EB" w:rsidR="007F2AC7" w:rsidRPr="007F2AC7" w:rsidRDefault="007F2AC7" w:rsidP="007F2AC7">
      <w:pPr>
        <w:spacing w:line="276" w:lineRule="auto"/>
        <w:jc w:val="center"/>
        <w:rPr>
          <w:rFonts w:ascii="Times New Roman" w:eastAsia="KaiTi" w:hAnsi="Times New Roman" w:cs="Times New Roman"/>
        </w:rPr>
      </w:pPr>
      <w:r w:rsidRPr="007F2AC7">
        <w:rPr>
          <w:rFonts w:ascii="Times New Roman" w:eastAsia="KaiTi" w:hAnsi="Times New Roman" w:cs="Times New Roman"/>
          <w:noProof/>
        </w:rPr>
        <w:drawing>
          <wp:inline distT="0" distB="0" distL="0" distR="0" wp14:anchorId="139FFABB" wp14:editId="5EFA1E9B">
            <wp:extent cx="2543908" cy="10831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9308" cy="109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F8D3" w14:textId="77777777" w:rsidR="000270C2" w:rsidRDefault="004942CF" w:rsidP="00AA6DCB">
      <w:pPr>
        <w:pStyle w:val="ListParagraph"/>
        <w:numPr>
          <w:ilvl w:val="0"/>
          <w:numId w:val="41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分类的重要指标</w:t>
      </w:r>
    </w:p>
    <w:p w14:paraId="7F1A753A" w14:textId="75EDA95F" w:rsidR="004942CF" w:rsidRPr="000270C2" w:rsidRDefault="004942CF" w:rsidP="00AA6DCB">
      <w:pPr>
        <w:pStyle w:val="ListParagraph"/>
        <w:numPr>
          <w:ilvl w:val="0"/>
          <w:numId w:val="41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0270C2">
        <w:rPr>
          <w:rFonts w:ascii="Times New Roman" w:eastAsia="KaiTi" w:hAnsi="Times New Roman" w:cs="Times New Roman" w:hint="eastAsia"/>
        </w:rPr>
        <w:t>产芽胞的细菌保藏多用其芽胞</w:t>
      </w:r>
      <w:r w:rsidR="006B4A42">
        <w:rPr>
          <w:rFonts w:ascii="Times New Roman" w:eastAsia="KaiTi" w:hAnsi="Times New Roman" w:cs="Times New Roman" w:hint="eastAsia"/>
        </w:rPr>
        <w:t>，有利于产业应用</w:t>
      </w:r>
    </w:p>
    <w:p w14:paraId="3BD4A810" w14:textId="1495C604" w:rsidR="000270C2" w:rsidRPr="00A5731E" w:rsidRDefault="000270C2" w:rsidP="00AA6DCB">
      <w:pPr>
        <w:pStyle w:val="ListParagraph"/>
        <w:numPr>
          <w:ilvl w:val="0"/>
          <w:numId w:val="39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萌发时处于感受态，可进行转化</w:t>
      </w:r>
    </w:p>
    <w:p w14:paraId="49B7970D" w14:textId="651E773C" w:rsidR="007C73CD" w:rsidRDefault="004942CF" w:rsidP="00AA6DCB">
      <w:pPr>
        <w:pStyle w:val="ListParagraph"/>
        <w:numPr>
          <w:ilvl w:val="0"/>
          <w:numId w:val="40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结构</w:t>
      </w:r>
      <w:r w:rsidR="007C73CD">
        <w:rPr>
          <w:rFonts w:ascii="Times New Roman" w:eastAsia="KaiTi" w:hAnsi="Times New Roman" w:cs="Times New Roman" w:hint="eastAsia"/>
        </w:rPr>
        <w:t>与耐热机制</w:t>
      </w:r>
    </w:p>
    <w:p w14:paraId="5CD113AF" w14:textId="7F2AEEBD" w:rsidR="00F91F08" w:rsidRPr="00F91F08" w:rsidRDefault="00F91F08" w:rsidP="00F91F08">
      <w:pPr>
        <w:spacing w:line="276" w:lineRule="auto"/>
        <w:jc w:val="center"/>
        <w:rPr>
          <w:rFonts w:ascii="Times New Roman" w:eastAsia="KaiTi" w:hAnsi="Times New Roman" w:cs="Times New Roman"/>
        </w:rPr>
      </w:pPr>
      <w:r w:rsidRPr="00F91F08">
        <w:rPr>
          <w:rFonts w:ascii="Times New Roman" w:eastAsia="KaiTi" w:hAnsi="Times New Roman" w:cs="Times New Roman"/>
          <w:noProof/>
        </w:rPr>
        <w:drawing>
          <wp:inline distT="0" distB="0" distL="0" distR="0" wp14:anchorId="2D15D574" wp14:editId="64E36AB8">
            <wp:extent cx="3814354" cy="1395413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1780" cy="142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FE69" w14:textId="64EFE556" w:rsidR="007C73CD" w:rsidRDefault="007C73CD" w:rsidP="00AA6DCB">
      <w:pPr>
        <w:pStyle w:val="ListParagraph"/>
        <w:numPr>
          <w:ilvl w:val="0"/>
          <w:numId w:val="42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与母细胞在组成、结构和功能上均不同</w:t>
      </w:r>
    </w:p>
    <w:p w14:paraId="623E054F" w14:textId="1A416965" w:rsidR="0073246E" w:rsidRDefault="00D6644C" w:rsidP="00AA6DCB">
      <w:pPr>
        <w:pStyle w:val="ListParagraph"/>
        <w:numPr>
          <w:ilvl w:val="0"/>
          <w:numId w:val="42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具体结构</w:t>
      </w:r>
    </w:p>
    <w:p w14:paraId="5A750D73" w14:textId="3341EC3F" w:rsidR="00D6644C" w:rsidRDefault="00D6644C" w:rsidP="00AA6DCB">
      <w:pPr>
        <w:pStyle w:val="ListParagraph"/>
        <w:numPr>
          <w:ilvl w:val="0"/>
          <w:numId w:val="43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芽胞衣（</w:t>
      </w:r>
      <w:r>
        <w:rPr>
          <w:rFonts w:ascii="Times New Roman" w:eastAsia="KaiTi" w:hAnsi="Times New Roman" w:cs="Times New Roman"/>
          <w:lang w:val="en-US"/>
        </w:rPr>
        <w:t>spore coat</w:t>
      </w:r>
      <w:r>
        <w:rPr>
          <w:rFonts w:ascii="Times New Roman" w:eastAsia="KaiTi" w:hAnsi="Times New Roman" w:cs="Times New Roman" w:hint="eastAsia"/>
        </w:rPr>
        <w:t>）：</w:t>
      </w:r>
      <w:r w:rsidRPr="00D6644C">
        <w:rPr>
          <w:rFonts w:ascii="Times New Roman" w:eastAsia="KaiTi" w:hAnsi="Times New Roman" w:cs="Times New Roman" w:hint="eastAsia"/>
        </w:rPr>
        <w:t>对多价阳离子和水分的透性很差</w:t>
      </w:r>
    </w:p>
    <w:p w14:paraId="287262A6" w14:textId="6E7DA48C" w:rsidR="00D6644C" w:rsidRPr="0073246E" w:rsidRDefault="00D6644C" w:rsidP="00AA6DCB">
      <w:pPr>
        <w:pStyle w:val="ListParagraph"/>
        <w:numPr>
          <w:ilvl w:val="0"/>
          <w:numId w:val="43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皮层（</w:t>
      </w:r>
      <w:r>
        <w:rPr>
          <w:rFonts w:ascii="Times New Roman" w:eastAsia="KaiTi" w:hAnsi="Times New Roman" w:cs="Times New Roman"/>
          <w:lang w:val="en-US"/>
        </w:rPr>
        <w:t>cortex</w:t>
      </w:r>
      <w:r>
        <w:rPr>
          <w:rFonts w:ascii="Times New Roman" w:eastAsia="KaiTi" w:hAnsi="Times New Roman" w:cs="Times New Roman" w:hint="eastAsia"/>
        </w:rPr>
        <w:t>）：离子强度高</w:t>
      </w:r>
      <w:r w:rsidR="0008522E">
        <w:rPr>
          <w:rFonts w:ascii="Times New Roman" w:eastAsia="KaiTi" w:hAnsi="Times New Roman" w:cs="Times New Roman" w:hint="eastAsia"/>
        </w:rPr>
        <w:t>，使芽胞细胞质高度脱水（含水量</w:t>
      </w:r>
      <w:r w:rsidR="0008522E">
        <w:rPr>
          <w:rFonts w:ascii="Times New Roman" w:eastAsia="KaiTi" w:hAnsi="Times New Roman" w:cs="Times New Roman"/>
          <w:lang w:val="en-US"/>
        </w:rPr>
        <w:t>10 – 25%</w:t>
      </w:r>
      <w:r w:rsidR="0008522E">
        <w:rPr>
          <w:rFonts w:ascii="Times New Roman" w:eastAsia="KaiTi" w:hAnsi="Times New Roman" w:cs="Times New Roman" w:hint="eastAsia"/>
        </w:rPr>
        <w:t>）从而具有极强的耐热性</w:t>
      </w:r>
      <w:r w:rsidR="00F91F08">
        <w:rPr>
          <w:rFonts w:ascii="Times New Roman" w:eastAsia="KaiTi" w:hAnsi="Times New Roman" w:cs="Times New Roman" w:hint="eastAsia"/>
        </w:rPr>
        <w:t>和化学药物抗性（避免酶失活）</w:t>
      </w:r>
    </w:p>
    <w:p w14:paraId="48EF9E8E" w14:textId="1C89AA97" w:rsidR="004942CF" w:rsidRDefault="004942CF" w:rsidP="00AA6DCB">
      <w:pPr>
        <w:pStyle w:val="ListParagraph"/>
        <w:numPr>
          <w:ilvl w:val="0"/>
          <w:numId w:val="40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A5731E">
        <w:rPr>
          <w:rFonts w:ascii="Times New Roman" w:eastAsia="KaiTi" w:hAnsi="Times New Roman" w:cs="Times New Roman" w:hint="eastAsia"/>
        </w:rPr>
        <w:t>伴胞晶体</w:t>
      </w:r>
      <w:r w:rsidR="00D6644C">
        <w:rPr>
          <w:rFonts w:ascii="Times New Roman" w:eastAsia="KaiTi" w:hAnsi="Times New Roman" w:cs="Times New Roman" w:hint="eastAsia"/>
        </w:rPr>
        <w:t>（</w:t>
      </w:r>
      <w:r w:rsidR="00D6644C">
        <w:rPr>
          <w:rFonts w:ascii="Times New Roman" w:eastAsia="KaiTi" w:hAnsi="Times New Roman" w:cs="Times New Roman" w:hint="eastAsia"/>
        </w:rPr>
        <w:t>p</w:t>
      </w:r>
      <w:r w:rsidRPr="00A5731E">
        <w:rPr>
          <w:rFonts w:ascii="Times New Roman" w:eastAsia="KaiTi" w:hAnsi="Times New Roman" w:cs="Times New Roman" w:hint="eastAsia"/>
        </w:rPr>
        <w:t xml:space="preserve">arasporal </w:t>
      </w:r>
      <w:r w:rsidR="00D6644C">
        <w:rPr>
          <w:rFonts w:ascii="Times New Roman" w:eastAsia="KaiTi" w:hAnsi="Times New Roman" w:cs="Times New Roman" w:hint="eastAsia"/>
        </w:rPr>
        <w:t>c</w:t>
      </w:r>
      <w:r w:rsidRPr="00A5731E">
        <w:rPr>
          <w:rFonts w:ascii="Times New Roman" w:eastAsia="KaiTi" w:hAnsi="Times New Roman" w:cs="Times New Roman" w:hint="eastAsia"/>
        </w:rPr>
        <w:t>rystal</w:t>
      </w:r>
      <w:r w:rsidR="00D6644C">
        <w:rPr>
          <w:rFonts w:ascii="Times New Roman" w:eastAsia="KaiTi" w:hAnsi="Times New Roman" w:cs="Times New Roman" w:hint="eastAsia"/>
        </w:rPr>
        <w:t>）</w:t>
      </w:r>
    </w:p>
    <w:p w14:paraId="6862143B" w14:textId="23935AA7" w:rsidR="006B4A42" w:rsidRDefault="006B4A42" w:rsidP="00AA6DCB">
      <w:pPr>
        <w:pStyle w:val="ListParagraph"/>
        <w:numPr>
          <w:ilvl w:val="0"/>
          <w:numId w:val="44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6B4A42">
        <w:rPr>
          <w:rFonts w:ascii="Times New Roman" w:eastAsia="KaiTi" w:hAnsi="Times New Roman" w:cs="Times New Roman" w:hint="eastAsia"/>
        </w:rPr>
        <w:t>少数芽胞杆菌</w:t>
      </w:r>
      <w:r>
        <w:rPr>
          <w:rFonts w:ascii="Times New Roman" w:eastAsia="KaiTi" w:hAnsi="Times New Roman" w:cs="Times New Roman" w:hint="eastAsia"/>
        </w:rPr>
        <w:t>（</w:t>
      </w:r>
      <w:r w:rsidRPr="006B4A42">
        <w:rPr>
          <w:rFonts w:ascii="Times New Roman" w:eastAsia="KaiTi" w:hAnsi="Times New Roman" w:cs="Times New Roman" w:hint="eastAsia"/>
        </w:rPr>
        <w:t>如苏云金芽胞杆菌</w:t>
      </w:r>
      <w:r>
        <w:rPr>
          <w:rFonts w:ascii="Times New Roman" w:eastAsia="KaiTi" w:hAnsi="Times New Roman" w:cs="Times New Roman" w:hint="eastAsia"/>
        </w:rPr>
        <w:t>）</w:t>
      </w:r>
    </w:p>
    <w:p w14:paraId="670988C4" w14:textId="2B1DAA20" w:rsidR="006B4A42" w:rsidRDefault="00377CAB" w:rsidP="00AA6DCB">
      <w:pPr>
        <w:pStyle w:val="ListParagraph"/>
        <w:numPr>
          <w:ilvl w:val="0"/>
          <w:numId w:val="44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芽胞旁菱形</w:t>
      </w:r>
      <w:r>
        <w:rPr>
          <w:rFonts w:ascii="Times New Roman" w:eastAsia="KaiTi" w:hAnsi="Times New Roman" w:cs="Times New Roman" w:hint="eastAsia"/>
        </w:rPr>
        <w:t>/</w:t>
      </w:r>
      <w:r>
        <w:rPr>
          <w:rFonts w:ascii="Times New Roman" w:eastAsia="KaiTi" w:hAnsi="Times New Roman" w:cs="Times New Roman" w:hint="eastAsia"/>
        </w:rPr>
        <w:t>双锥形的碱溶性蛋白晶体，也被称为</w:t>
      </w:r>
      <m:oMath>
        <m:r>
          <w:rPr>
            <w:rFonts w:ascii="Cambria Math" w:eastAsia="KaiTi" w:hAnsi="Cambria Math" w:cs="Times New Roman"/>
          </w:rPr>
          <m:t>δ</m:t>
        </m:r>
      </m:oMath>
      <w:r>
        <w:rPr>
          <w:rFonts w:ascii="Times New Roman" w:eastAsia="KaiTi" w:hAnsi="Times New Roman" w:cs="Times New Roman" w:hint="eastAsia"/>
        </w:rPr>
        <w:t>-</w:t>
      </w:r>
      <w:r>
        <w:rPr>
          <w:rFonts w:ascii="Times New Roman" w:eastAsia="KaiTi" w:hAnsi="Times New Roman" w:cs="Times New Roman" w:hint="eastAsia"/>
        </w:rPr>
        <w:t>内毒素</w:t>
      </w:r>
    </w:p>
    <w:p w14:paraId="4AA4B2E4" w14:textId="5C8D24D6" w:rsidR="00377CAB" w:rsidRDefault="00377CAB" w:rsidP="00AA6DCB">
      <w:pPr>
        <w:pStyle w:val="ListParagraph"/>
        <w:numPr>
          <w:ilvl w:val="0"/>
          <w:numId w:val="44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可用作细菌杀虫剂（</w:t>
      </w:r>
      <w:r>
        <w:rPr>
          <w:rFonts w:ascii="Times New Roman" w:eastAsia="KaiTi" w:hAnsi="Times New Roman" w:cs="Times New Roman" w:hint="eastAsia"/>
        </w:rPr>
        <w:t>BT</w:t>
      </w:r>
      <w:r>
        <w:rPr>
          <w:rFonts w:ascii="Times New Roman" w:eastAsia="KaiTi" w:hAnsi="Times New Roman" w:cs="Times New Roman" w:hint="eastAsia"/>
        </w:rPr>
        <w:t>生物杀虫剂），对鳞翅目昆虫幼虫尤其有效</w:t>
      </w:r>
    </w:p>
    <w:p w14:paraId="2DCB1829" w14:textId="74A23BB4" w:rsidR="00C26B12" w:rsidRPr="00C26B12" w:rsidRDefault="00C26B12" w:rsidP="00C26B12">
      <w:pPr>
        <w:spacing w:line="276" w:lineRule="auto"/>
        <w:jc w:val="center"/>
        <w:rPr>
          <w:rFonts w:ascii="Times New Roman" w:eastAsia="KaiTi" w:hAnsi="Times New Roman" w:cs="Times New Roman"/>
        </w:rPr>
      </w:pPr>
      <w:r w:rsidRPr="00C26B12">
        <w:rPr>
          <w:rFonts w:ascii="Times New Roman" w:eastAsia="KaiTi" w:hAnsi="Times New Roman" w:cs="Times New Roman"/>
          <w:noProof/>
        </w:rPr>
        <w:drawing>
          <wp:inline distT="0" distB="0" distL="0" distR="0" wp14:anchorId="0ED9673F" wp14:editId="1B9B9377">
            <wp:extent cx="3147849" cy="1424657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5209" cy="149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4215" w14:textId="77777777" w:rsidR="009B254B" w:rsidRDefault="009B254B" w:rsidP="00AA6DCB">
      <w:pPr>
        <w:pStyle w:val="ListParagraph"/>
        <w:numPr>
          <w:ilvl w:val="0"/>
          <w:numId w:val="40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lastRenderedPageBreak/>
        <w:t>其他休眠体</w:t>
      </w:r>
    </w:p>
    <w:p w14:paraId="0616F3AB" w14:textId="77777777" w:rsidR="009B254B" w:rsidRDefault="009B254B" w:rsidP="00AA6DCB">
      <w:pPr>
        <w:pStyle w:val="ListParagraph"/>
        <w:numPr>
          <w:ilvl w:val="0"/>
          <w:numId w:val="45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9B254B">
        <w:rPr>
          <w:rFonts w:ascii="Times New Roman" w:eastAsia="KaiTi" w:hAnsi="Times New Roman" w:cs="Times New Roman" w:hint="eastAsia"/>
        </w:rPr>
        <w:t>包囊</w:t>
      </w:r>
      <w:r>
        <w:rPr>
          <w:rFonts w:ascii="Times New Roman" w:eastAsia="KaiTi" w:hAnsi="Times New Roman" w:cs="Times New Roman" w:hint="eastAsia"/>
        </w:rPr>
        <w:t>（</w:t>
      </w:r>
      <w:r w:rsidRPr="009B254B">
        <w:rPr>
          <w:rFonts w:ascii="Times New Roman" w:eastAsia="KaiTi" w:hAnsi="Times New Roman" w:cs="Times New Roman" w:hint="eastAsia"/>
        </w:rPr>
        <w:t>cyst</w:t>
      </w:r>
      <w:r w:rsidRPr="009B254B">
        <w:rPr>
          <w:rFonts w:ascii="Times New Roman" w:eastAsia="KaiTi" w:hAnsi="Times New Roman" w:cs="Times New Roman" w:hint="eastAsia"/>
        </w:rPr>
        <w:t>，固氮菌产生</w:t>
      </w:r>
      <w:r>
        <w:rPr>
          <w:rFonts w:ascii="Times New Roman" w:eastAsia="KaiTi" w:hAnsi="Times New Roman" w:cs="Times New Roman" w:hint="eastAsia"/>
        </w:rPr>
        <w:t>）</w:t>
      </w:r>
    </w:p>
    <w:p w14:paraId="4231B03D" w14:textId="77777777" w:rsidR="009B254B" w:rsidRDefault="009B254B" w:rsidP="00AA6DCB">
      <w:pPr>
        <w:pStyle w:val="ListParagraph"/>
        <w:numPr>
          <w:ilvl w:val="0"/>
          <w:numId w:val="45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9B254B">
        <w:rPr>
          <w:rFonts w:ascii="Times New Roman" w:eastAsia="KaiTi" w:hAnsi="Times New Roman" w:cs="Times New Roman" w:hint="eastAsia"/>
        </w:rPr>
        <w:t>粘液胞子</w:t>
      </w:r>
      <w:r>
        <w:rPr>
          <w:rFonts w:ascii="Times New Roman" w:eastAsia="KaiTi" w:hAnsi="Times New Roman" w:cs="Times New Roman" w:hint="eastAsia"/>
        </w:rPr>
        <w:t>（</w:t>
      </w:r>
      <w:r w:rsidRPr="009B254B">
        <w:rPr>
          <w:rFonts w:ascii="Times New Roman" w:eastAsia="KaiTi" w:hAnsi="Times New Roman" w:cs="Times New Roman" w:hint="eastAsia"/>
        </w:rPr>
        <w:t>myxospore</w:t>
      </w:r>
      <w:r w:rsidRPr="009B254B">
        <w:rPr>
          <w:rFonts w:ascii="Times New Roman" w:eastAsia="KaiTi" w:hAnsi="Times New Roman" w:cs="Times New Roman" w:hint="eastAsia"/>
        </w:rPr>
        <w:t>，黏球菌产生</w:t>
      </w:r>
      <w:r>
        <w:rPr>
          <w:rFonts w:ascii="Times New Roman" w:eastAsia="KaiTi" w:hAnsi="Times New Roman" w:cs="Times New Roman" w:hint="eastAsia"/>
        </w:rPr>
        <w:t>）</w:t>
      </w:r>
    </w:p>
    <w:p w14:paraId="6B615BDC" w14:textId="77777777" w:rsidR="009B254B" w:rsidRDefault="009B254B" w:rsidP="00AA6DCB">
      <w:pPr>
        <w:pStyle w:val="ListParagraph"/>
        <w:numPr>
          <w:ilvl w:val="0"/>
          <w:numId w:val="45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9B254B">
        <w:rPr>
          <w:rFonts w:ascii="Times New Roman" w:eastAsia="KaiTi" w:hAnsi="Times New Roman" w:cs="Times New Roman" w:hint="eastAsia"/>
        </w:rPr>
        <w:t>蛭胞囊</w:t>
      </w:r>
      <w:r>
        <w:rPr>
          <w:rFonts w:ascii="Times New Roman" w:eastAsia="KaiTi" w:hAnsi="Times New Roman" w:cs="Times New Roman" w:hint="eastAsia"/>
        </w:rPr>
        <w:t>（</w:t>
      </w:r>
      <w:r w:rsidRPr="009B254B">
        <w:rPr>
          <w:rFonts w:ascii="Times New Roman" w:eastAsia="KaiTi" w:hAnsi="Times New Roman" w:cs="Times New Roman" w:hint="eastAsia"/>
        </w:rPr>
        <w:t>bdellocyst</w:t>
      </w:r>
      <w:r w:rsidRPr="009B254B">
        <w:rPr>
          <w:rFonts w:ascii="Times New Roman" w:eastAsia="KaiTi" w:hAnsi="Times New Roman" w:cs="Times New Roman" w:hint="eastAsia"/>
        </w:rPr>
        <w:t>，蛭弧菌产生</w:t>
      </w:r>
      <w:r>
        <w:rPr>
          <w:rFonts w:ascii="Times New Roman" w:eastAsia="KaiTi" w:hAnsi="Times New Roman" w:cs="Times New Roman" w:hint="eastAsia"/>
        </w:rPr>
        <w:t>）</w:t>
      </w:r>
    </w:p>
    <w:p w14:paraId="0D7E0069" w14:textId="4DA1CC6D" w:rsidR="009B254B" w:rsidRDefault="009B254B" w:rsidP="00AA6DCB">
      <w:pPr>
        <w:pStyle w:val="ListParagraph"/>
        <w:numPr>
          <w:ilvl w:val="0"/>
          <w:numId w:val="45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 w:rsidRPr="009B254B">
        <w:rPr>
          <w:rFonts w:ascii="Times New Roman" w:eastAsia="KaiTi" w:hAnsi="Times New Roman" w:cs="Times New Roman" w:hint="eastAsia"/>
        </w:rPr>
        <w:t>外生孢子</w:t>
      </w:r>
      <w:r>
        <w:rPr>
          <w:rFonts w:ascii="Times New Roman" w:eastAsia="KaiTi" w:hAnsi="Times New Roman" w:cs="Times New Roman" w:hint="eastAsia"/>
        </w:rPr>
        <w:t>（</w:t>
      </w:r>
      <w:r w:rsidRPr="009B254B">
        <w:rPr>
          <w:rFonts w:ascii="Times New Roman" w:eastAsia="KaiTi" w:hAnsi="Times New Roman" w:cs="Times New Roman" w:hint="eastAsia"/>
        </w:rPr>
        <w:t>exospore</w:t>
      </w:r>
      <w:r w:rsidRPr="009B254B">
        <w:rPr>
          <w:rFonts w:ascii="Times New Roman" w:eastAsia="KaiTi" w:hAnsi="Times New Roman" w:cs="Times New Roman" w:hint="eastAsia"/>
        </w:rPr>
        <w:t>，嗜甲基细菌和红细菌产生</w:t>
      </w:r>
      <w:r>
        <w:rPr>
          <w:rFonts w:ascii="Times New Roman" w:eastAsia="KaiTi" w:hAnsi="Times New Roman" w:cs="Times New Roman" w:hint="eastAsia"/>
        </w:rPr>
        <w:t>）</w:t>
      </w:r>
    </w:p>
    <w:p w14:paraId="57F227FF" w14:textId="72B7BA96" w:rsidR="005B3F87" w:rsidRDefault="005B3F87" w:rsidP="00AA6DCB">
      <w:pPr>
        <w:pStyle w:val="ListParagraph"/>
        <w:numPr>
          <w:ilvl w:val="0"/>
          <w:numId w:val="40"/>
        </w:numPr>
        <w:spacing w:line="276" w:lineRule="auto"/>
        <w:ind w:firstLineChars="0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总结</w:t>
      </w:r>
    </w:p>
    <w:p w14:paraId="6E60F251" w14:textId="476CA2F0" w:rsidR="007F2AC7" w:rsidRDefault="006B4A42" w:rsidP="00CA09CB">
      <w:pPr>
        <w:spacing w:line="276" w:lineRule="auto"/>
        <w:jc w:val="center"/>
        <w:rPr>
          <w:rFonts w:ascii="Times New Roman" w:eastAsia="KaiTi" w:hAnsi="Times New Roman" w:cs="Times New Roman"/>
        </w:rPr>
      </w:pPr>
      <w:r w:rsidRPr="006B4A42">
        <w:rPr>
          <w:rFonts w:ascii="Times New Roman" w:eastAsia="KaiTi" w:hAnsi="Times New Roman" w:cs="Times New Roman"/>
          <w:noProof/>
        </w:rPr>
        <w:drawing>
          <wp:inline distT="0" distB="0" distL="0" distR="0" wp14:anchorId="465FA7BF" wp14:editId="13F21B88">
            <wp:extent cx="3056709" cy="1327193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5077" cy="135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F1E7" w14:textId="2A0DFF90" w:rsidR="00D8640D" w:rsidRDefault="00F55233" w:rsidP="00AA6DCB">
      <w:pPr>
        <w:pStyle w:val="ListParagraph"/>
        <w:numPr>
          <w:ilvl w:val="0"/>
          <w:numId w:val="24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糖被</w:t>
      </w:r>
      <w:r w:rsidR="00D8640D">
        <w:rPr>
          <w:rFonts w:ascii="Times New Roman" w:eastAsia="KaiTi" w:hAnsi="Times New Roman" w:cs="Times New Roman" w:hint="eastAsia"/>
        </w:rPr>
        <w:t>（</w:t>
      </w:r>
      <w:r w:rsidR="00D8640D">
        <w:rPr>
          <w:rFonts w:ascii="Times New Roman" w:eastAsia="KaiTi" w:hAnsi="Times New Roman" w:cs="Times New Roman"/>
          <w:lang w:val="en-US"/>
        </w:rPr>
        <w:t>glycocalyx</w:t>
      </w:r>
      <w:r w:rsidR="00D8640D">
        <w:rPr>
          <w:rFonts w:ascii="Times New Roman" w:eastAsia="KaiTi" w:hAnsi="Times New Roman" w:cs="Times New Roman" w:hint="eastAsia"/>
        </w:rPr>
        <w:t>）</w:t>
      </w:r>
    </w:p>
    <w:p w14:paraId="76120815" w14:textId="617AD619" w:rsidR="00D8640D" w:rsidRDefault="00D8640D" w:rsidP="00AA6DCB">
      <w:pPr>
        <w:pStyle w:val="ListParagraph"/>
        <w:numPr>
          <w:ilvl w:val="0"/>
          <w:numId w:val="4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概念</w:t>
      </w:r>
    </w:p>
    <w:p w14:paraId="40745C04" w14:textId="018532B2" w:rsidR="00D8640D" w:rsidRDefault="009F5042" w:rsidP="00AA6DCB">
      <w:pPr>
        <w:pStyle w:val="ListParagraph"/>
        <w:numPr>
          <w:ilvl w:val="0"/>
          <w:numId w:val="46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9F5042">
        <w:rPr>
          <w:rFonts w:ascii="Times New Roman" w:eastAsia="KaiTi" w:hAnsi="Times New Roman" w:cs="Times New Roman" w:hint="eastAsia"/>
          <w:lang w:val="en-US"/>
        </w:rPr>
        <w:t>某些细菌细胞壁外的一层厚度不定的胶状物质</w:t>
      </w:r>
      <w:r>
        <w:rPr>
          <w:rFonts w:ascii="Times New Roman" w:eastAsia="KaiTi" w:hAnsi="Times New Roman" w:cs="Times New Roman" w:hint="eastAsia"/>
          <w:lang w:val="en-US"/>
        </w:rPr>
        <w:t>（糖被</w:t>
      </w:r>
      <w:r>
        <w:rPr>
          <w:rFonts w:ascii="Times New Roman" w:eastAsia="KaiTi" w:hAnsi="Times New Roman" w:cs="Times New Roman"/>
          <w:lang w:val="en-US"/>
        </w:rPr>
        <w:t xml:space="preserve"> – </w:t>
      </w:r>
      <w:r>
        <w:rPr>
          <w:rFonts w:ascii="Times New Roman" w:eastAsia="KaiTi" w:hAnsi="Times New Roman" w:cs="Times New Roman" w:hint="eastAsia"/>
          <w:lang w:val="en-US"/>
        </w:rPr>
        <w:t>细胞壁</w:t>
      </w:r>
      <w:r>
        <w:rPr>
          <w:rFonts w:ascii="Times New Roman" w:eastAsia="KaiTi" w:hAnsi="Times New Roman" w:cs="Times New Roman"/>
          <w:lang w:val="en-US"/>
        </w:rPr>
        <w:t xml:space="preserve"> – </w:t>
      </w:r>
      <w:r>
        <w:rPr>
          <w:rFonts w:ascii="Times New Roman" w:eastAsia="KaiTi" w:hAnsi="Times New Roman" w:cs="Times New Roman" w:hint="eastAsia"/>
          <w:lang w:val="en-US"/>
        </w:rPr>
        <w:t>细胞膜）</w:t>
      </w:r>
    </w:p>
    <w:p w14:paraId="49E1CB1B" w14:textId="36DE82BC" w:rsidR="009F5042" w:rsidRDefault="009F5042" w:rsidP="00AA6DCB">
      <w:pPr>
        <w:pStyle w:val="ListParagraph"/>
        <w:numPr>
          <w:ilvl w:val="0"/>
          <w:numId w:val="4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分类</w:t>
      </w:r>
    </w:p>
    <w:p w14:paraId="656AC4BE" w14:textId="12A689E2" w:rsidR="009F5042" w:rsidRDefault="009F5042" w:rsidP="00AA6DCB">
      <w:pPr>
        <w:pStyle w:val="ListParagraph"/>
        <w:numPr>
          <w:ilvl w:val="0"/>
          <w:numId w:val="4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9F5042">
        <w:rPr>
          <w:rFonts w:ascii="Times New Roman" w:eastAsia="KaiTi" w:hAnsi="Times New Roman" w:cs="Times New Roman" w:hint="eastAsia"/>
          <w:lang w:val="en-US"/>
        </w:rPr>
        <w:t>荚膜</w:t>
      </w:r>
      <w:r>
        <w:rPr>
          <w:rFonts w:ascii="Times New Roman" w:eastAsia="KaiTi" w:hAnsi="Times New Roman" w:cs="Times New Roman" w:hint="eastAsia"/>
          <w:lang w:val="en-US"/>
        </w:rPr>
        <w:t>（</w:t>
      </w:r>
      <w:r w:rsidRPr="009F5042">
        <w:rPr>
          <w:rFonts w:ascii="Times New Roman" w:eastAsia="KaiTi" w:hAnsi="Times New Roman" w:cs="Times New Roman" w:hint="eastAsia"/>
          <w:lang w:val="en-US"/>
        </w:rPr>
        <w:t>capsule</w:t>
      </w:r>
      <w:r w:rsidRPr="009F5042">
        <w:rPr>
          <w:rFonts w:ascii="Times New Roman" w:eastAsia="KaiTi" w:hAnsi="Times New Roman" w:cs="Times New Roman" w:hint="eastAsia"/>
          <w:lang w:val="en-US"/>
        </w:rPr>
        <w:t>或</w:t>
      </w:r>
      <w:r w:rsidRPr="009F5042">
        <w:rPr>
          <w:rFonts w:ascii="Times New Roman" w:eastAsia="KaiTi" w:hAnsi="Times New Roman" w:cs="Times New Roman" w:hint="eastAsia"/>
          <w:lang w:val="en-US"/>
        </w:rPr>
        <w:t>macrocapsule</w:t>
      </w:r>
      <w:r w:rsidRPr="009F5042">
        <w:rPr>
          <w:rFonts w:ascii="Times New Roman" w:eastAsia="KaiTi" w:hAnsi="Times New Roman" w:cs="Times New Roman" w:hint="eastAsia"/>
          <w:lang w:val="en-US"/>
        </w:rPr>
        <w:t>，大荚膜</w:t>
      </w:r>
      <w:r>
        <w:rPr>
          <w:rFonts w:ascii="Times New Roman" w:eastAsia="KaiTi" w:hAnsi="Times New Roman" w:cs="Times New Roman" w:hint="eastAsia"/>
          <w:lang w:val="en-US"/>
        </w:rPr>
        <w:t>）</w:t>
      </w:r>
    </w:p>
    <w:p w14:paraId="5B06DE09" w14:textId="308B8614" w:rsidR="009F5042" w:rsidRDefault="009F5042" w:rsidP="00AA6DCB">
      <w:pPr>
        <w:pStyle w:val="ListParagraph"/>
        <w:numPr>
          <w:ilvl w:val="0"/>
          <w:numId w:val="4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9F5042">
        <w:rPr>
          <w:rFonts w:ascii="Times New Roman" w:eastAsia="KaiTi" w:hAnsi="Times New Roman" w:cs="Times New Roman" w:hint="eastAsia"/>
          <w:lang w:val="en-US"/>
        </w:rPr>
        <w:t>微荚膜</w:t>
      </w:r>
      <w:r>
        <w:rPr>
          <w:rFonts w:ascii="Times New Roman" w:eastAsia="KaiTi" w:hAnsi="Times New Roman" w:cs="Times New Roman" w:hint="eastAsia"/>
          <w:lang w:val="en-US"/>
        </w:rPr>
        <w:t>（</w:t>
      </w:r>
      <w:r w:rsidRPr="009F5042">
        <w:rPr>
          <w:rFonts w:ascii="Times New Roman" w:eastAsia="KaiTi" w:hAnsi="Times New Roman" w:cs="Times New Roman" w:hint="eastAsia"/>
          <w:lang w:val="en-US"/>
        </w:rPr>
        <w:t>microcapsule</w:t>
      </w:r>
      <w:r>
        <w:rPr>
          <w:rFonts w:ascii="Times New Roman" w:eastAsia="KaiTi" w:hAnsi="Times New Roman" w:cs="Times New Roman" w:hint="eastAsia"/>
          <w:lang w:val="en-US"/>
        </w:rPr>
        <w:t>）</w:t>
      </w:r>
    </w:p>
    <w:p w14:paraId="20EDEA05" w14:textId="64B1B605" w:rsidR="009F5042" w:rsidRDefault="009F5042" w:rsidP="00AA6DCB">
      <w:pPr>
        <w:pStyle w:val="ListParagraph"/>
        <w:numPr>
          <w:ilvl w:val="0"/>
          <w:numId w:val="4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9F5042">
        <w:rPr>
          <w:rFonts w:ascii="Times New Roman" w:eastAsia="KaiTi" w:hAnsi="Times New Roman" w:cs="Times New Roman" w:hint="eastAsia"/>
          <w:lang w:val="en-US"/>
        </w:rPr>
        <w:t>黏液层</w:t>
      </w:r>
      <w:r>
        <w:rPr>
          <w:rFonts w:ascii="Times New Roman" w:eastAsia="KaiTi" w:hAnsi="Times New Roman" w:cs="Times New Roman" w:hint="eastAsia"/>
          <w:lang w:val="en-US"/>
        </w:rPr>
        <w:t>（</w:t>
      </w:r>
      <w:r w:rsidRPr="009F5042">
        <w:rPr>
          <w:rFonts w:ascii="Times New Roman" w:eastAsia="KaiTi" w:hAnsi="Times New Roman" w:cs="Times New Roman" w:hint="eastAsia"/>
          <w:lang w:val="en-US"/>
        </w:rPr>
        <w:t>slime layer</w:t>
      </w:r>
      <w:r>
        <w:rPr>
          <w:rFonts w:ascii="Times New Roman" w:eastAsia="KaiTi" w:hAnsi="Times New Roman" w:cs="Times New Roman" w:hint="eastAsia"/>
          <w:lang w:val="en-US"/>
        </w:rPr>
        <w:t>）</w:t>
      </w:r>
    </w:p>
    <w:p w14:paraId="114A2E75" w14:textId="1A6517B0" w:rsidR="009F5042" w:rsidRDefault="009F5042" w:rsidP="00AA6DCB">
      <w:pPr>
        <w:pStyle w:val="ListParagraph"/>
        <w:numPr>
          <w:ilvl w:val="0"/>
          <w:numId w:val="4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9F5042">
        <w:rPr>
          <w:rFonts w:ascii="Times New Roman" w:eastAsia="KaiTi" w:hAnsi="Times New Roman" w:cs="Times New Roman" w:hint="eastAsia"/>
          <w:lang w:val="en-US"/>
        </w:rPr>
        <w:t>菌胶团</w:t>
      </w:r>
      <w:r>
        <w:rPr>
          <w:rFonts w:ascii="Times New Roman" w:eastAsia="KaiTi" w:hAnsi="Times New Roman" w:cs="Times New Roman" w:hint="eastAsia"/>
          <w:lang w:val="en-US"/>
        </w:rPr>
        <w:t>（</w:t>
      </w:r>
      <w:r w:rsidRPr="009F5042">
        <w:rPr>
          <w:rFonts w:ascii="Times New Roman" w:eastAsia="KaiTi" w:hAnsi="Times New Roman" w:cs="Times New Roman" w:hint="eastAsia"/>
          <w:lang w:val="en-US"/>
        </w:rPr>
        <w:t>zoogloea</w:t>
      </w:r>
      <w:r>
        <w:rPr>
          <w:rFonts w:ascii="Times New Roman" w:eastAsia="KaiTi" w:hAnsi="Times New Roman" w:cs="Times New Roman" w:hint="eastAsia"/>
          <w:lang w:val="en-US"/>
        </w:rPr>
        <w:t>）</w:t>
      </w:r>
    </w:p>
    <w:p w14:paraId="334A8AAA" w14:textId="340B1FBB" w:rsidR="002F314D" w:rsidRPr="002F314D" w:rsidRDefault="002F314D" w:rsidP="002F314D">
      <w:pPr>
        <w:spacing w:line="276" w:lineRule="auto"/>
        <w:jc w:val="center"/>
        <w:rPr>
          <w:rFonts w:ascii="Times New Roman" w:eastAsia="KaiTi" w:hAnsi="Times New Roman" w:cs="Times New Roman"/>
          <w:lang w:val="en-US"/>
        </w:rPr>
      </w:pPr>
      <w:r w:rsidRPr="002F314D">
        <w:rPr>
          <w:rFonts w:ascii="Times New Roman" w:eastAsia="KaiTi" w:hAnsi="Times New Roman" w:cs="Times New Roman"/>
          <w:noProof/>
          <w:lang w:val="en-US"/>
        </w:rPr>
        <w:drawing>
          <wp:inline distT="0" distB="0" distL="0" distR="0" wp14:anchorId="29CD294B" wp14:editId="031D0DBB">
            <wp:extent cx="3765251" cy="19105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1394" cy="193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C93D" w14:textId="67D28377" w:rsidR="00D8640D" w:rsidRDefault="00D8640D" w:rsidP="00AA6DCB">
      <w:pPr>
        <w:pStyle w:val="ListParagraph"/>
        <w:numPr>
          <w:ilvl w:val="0"/>
          <w:numId w:val="4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成分和功能</w:t>
      </w:r>
    </w:p>
    <w:p w14:paraId="120A52A9" w14:textId="5598482A" w:rsidR="002F314D" w:rsidRDefault="002F314D" w:rsidP="00AA6DCB">
      <w:pPr>
        <w:pStyle w:val="ListParagraph"/>
        <w:numPr>
          <w:ilvl w:val="0"/>
          <w:numId w:val="48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多糖</w:t>
      </w:r>
      <w:r w:rsidR="00027E63">
        <w:rPr>
          <w:rFonts w:ascii="Times New Roman" w:eastAsia="KaiTi" w:hAnsi="Times New Roman" w:cs="Times New Roman" w:hint="eastAsia"/>
        </w:rPr>
        <w:t>（居多）</w:t>
      </w:r>
      <w:r>
        <w:rPr>
          <w:rFonts w:ascii="Times New Roman" w:eastAsia="KaiTi" w:hAnsi="Times New Roman" w:cs="Times New Roman" w:hint="eastAsia"/>
        </w:rPr>
        <w:t>、</w:t>
      </w:r>
      <w:r w:rsidR="00027E63">
        <w:rPr>
          <w:rFonts w:ascii="Times New Roman" w:eastAsia="KaiTi" w:hAnsi="Times New Roman" w:cs="Times New Roman" w:hint="eastAsia"/>
        </w:rPr>
        <w:t>多肽、蛋白质</w:t>
      </w:r>
    </w:p>
    <w:p w14:paraId="4E154681" w14:textId="4E029D21" w:rsidR="00027E63" w:rsidRDefault="00027E63" w:rsidP="00AA6DCB">
      <w:pPr>
        <w:pStyle w:val="ListParagraph"/>
        <w:numPr>
          <w:ilvl w:val="0"/>
          <w:numId w:val="48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并非必要结构，对生存有利（保护作用）</w:t>
      </w:r>
    </w:p>
    <w:p w14:paraId="3102A264" w14:textId="5552D799" w:rsidR="00D8640D" w:rsidRDefault="00D8640D" w:rsidP="00AA6DCB">
      <w:pPr>
        <w:pStyle w:val="ListParagraph"/>
        <w:numPr>
          <w:ilvl w:val="0"/>
          <w:numId w:val="4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应用</w:t>
      </w:r>
    </w:p>
    <w:p w14:paraId="6625F5E7" w14:textId="7ABD1BCD" w:rsidR="00027E63" w:rsidRDefault="00027E63" w:rsidP="00AA6DCB">
      <w:pPr>
        <w:pStyle w:val="ListParagraph"/>
        <w:numPr>
          <w:ilvl w:val="0"/>
          <w:numId w:val="49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</w:rPr>
      </w:pPr>
      <w:r w:rsidRPr="00027E63">
        <w:rPr>
          <w:rFonts w:ascii="Times New Roman" w:eastAsia="KaiTi" w:hAnsi="Times New Roman" w:cs="Times New Roman" w:hint="eastAsia"/>
        </w:rPr>
        <w:t>肠膜明串珠菌产生的糖被</w:t>
      </w:r>
      <w:r>
        <w:rPr>
          <w:rFonts w:ascii="Times New Roman" w:eastAsia="KaiTi" w:hAnsi="Times New Roman" w:cs="Times New Roman" w:hint="eastAsia"/>
        </w:rPr>
        <w:t>（</w:t>
      </w:r>
      <w:r w:rsidRPr="00027E63">
        <w:rPr>
          <w:rFonts w:ascii="Times New Roman" w:eastAsia="KaiTi" w:hAnsi="Times New Roman" w:cs="Times New Roman" w:hint="eastAsia"/>
        </w:rPr>
        <w:t>胞外多糖</w:t>
      </w:r>
      <w:r>
        <w:rPr>
          <w:rFonts w:ascii="Times New Roman" w:eastAsia="KaiTi" w:hAnsi="Times New Roman" w:cs="Times New Roman" w:hint="eastAsia"/>
        </w:rPr>
        <w:t>）</w:t>
      </w:r>
      <w:r w:rsidRPr="00027E63">
        <w:rPr>
          <w:rFonts w:ascii="Times New Roman" w:eastAsia="KaiTi" w:hAnsi="Times New Roman" w:cs="Times New Roman" w:hint="eastAsia"/>
        </w:rPr>
        <w:t>可被用作代血浆</w:t>
      </w:r>
      <w:r>
        <w:rPr>
          <w:rFonts w:ascii="Times New Roman" w:eastAsia="KaiTi" w:hAnsi="Times New Roman" w:cs="Times New Roman" w:hint="eastAsia"/>
        </w:rPr>
        <w:t>（</w:t>
      </w:r>
      <w:r w:rsidRPr="00027E63">
        <w:rPr>
          <w:rFonts w:ascii="Times New Roman" w:eastAsia="KaiTi" w:hAnsi="Times New Roman" w:cs="Times New Roman" w:hint="eastAsia"/>
        </w:rPr>
        <w:t>右旋糖酐注射液</w:t>
      </w:r>
      <w:r>
        <w:rPr>
          <w:rFonts w:ascii="Times New Roman" w:eastAsia="KaiTi" w:hAnsi="Times New Roman" w:cs="Times New Roman" w:hint="eastAsia"/>
        </w:rPr>
        <w:t>）</w:t>
      </w:r>
    </w:p>
    <w:p w14:paraId="707E9ECB" w14:textId="7C45971E" w:rsidR="002F6251" w:rsidRPr="000562F5" w:rsidRDefault="002F6251" w:rsidP="00AA6DCB">
      <w:pPr>
        <w:pStyle w:val="ListParagraph"/>
        <w:numPr>
          <w:ilvl w:val="0"/>
          <w:numId w:val="24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b/>
          <w:bCs/>
          <w:color w:val="FF0000"/>
        </w:rPr>
      </w:pPr>
      <w:r w:rsidRPr="000562F5">
        <w:rPr>
          <w:rFonts w:ascii="Times New Roman" w:eastAsia="KaiTi" w:hAnsi="Times New Roman" w:cs="Times New Roman" w:hint="eastAsia"/>
          <w:b/>
          <w:bCs/>
          <w:color w:val="FF0000"/>
        </w:rPr>
        <w:t>鞭毛（</w:t>
      </w:r>
      <w:r w:rsidRPr="000562F5">
        <w:rPr>
          <w:rFonts w:ascii="Times New Roman" w:eastAsia="KaiTi" w:hAnsi="Times New Roman" w:cs="Times New Roman"/>
          <w:b/>
          <w:bCs/>
          <w:color w:val="FF0000"/>
          <w:lang w:val="en-US"/>
        </w:rPr>
        <w:t xml:space="preserve">flagellum, </w:t>
      </w:r>
      <w:r w:rsidRPr="000562F5">
        <w:rPr>
          <w:rFonts w:ascii="Times New Roman" w:eastAsia="KaiTi" w:hAnsi="Times New Roman" w:cs="Times New Roman"/>
          <w:b/>
          <w:bCs/>
          <w:i/>
          <w:iCs/>
          <w:color w:val="FF0000"/>
          <w:lang w:val="en-US"/>
        </w:rPr>
        <w:t>pl.</w:t>
      </w:r>
      <w:r w:rsidRPr="000562F5">
        <w:rPr>
          <w:rFonts w:ascii="Times New Roman" w:eastAsia="KaiTi" w:hAnsi="Times New Roman" w:cs="Times New Roman"/>
          <w:b/>
          <w:bCs/>
          <w:color w:val="FF0000"/>
          <w:lang w:val="en-US"/>
        </w:rPr>
        <w:t xml:space="preserve"> flagella</w:t>
      </w:r>
      <w:r w:rsidRPr="000562F5">
        <w:rPr>
          <w:rFonts w:ascii="Times New Roman" w:eastAsia="KaiTi" w:hAnsi="Times New Roman" w:cs="Times New Roman" w:hint="eastAsia"/>
          <w:b/>
          <w:bCs/>
          <w:color w:val="FF0000"/>
        </w:rPr>
        <w:t>）</w:t>
      </w:r>
    </w:p>
    <w:p w14:paraId="14C35FCC" w14:textId="506B4740" w:rsidR="002F6251" w:rsidRDefault="00F731C1" w:rsidP="00AA6DCB">
      <w:pPr>
        <w:pStyle w:val="ListParagraph"/>
        <w:numPr>
          <w:ilvl w:val="0"/>
          <w:numId w:val="4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概念</w:t>
      </w:r>
    </w:p>
    <w:p w14:paraId="7FB9335F" w14:textId="77777777" w:rsidR="00F731C1" w:rsidRDefault="00F731C1" w:rsidP="00AA6DCB">
      <w:pPr>
        <w:pStyle w:val="ListParagraph"/>
        <w:numPr>
          <w:ilvl w:val="0"/>
          <w:numId w:val="49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</w:rPr>
      </w:pPr>
      <w:r w:rsidRPr="00F731C1">
        <w:rPr>
          <w:rFonts w:ascii="Times New Roman" w:eastAsia="KaiTi" w:hAnsi="Times New Roman" w:cs="Times New Roman" w:hint="eastAsia"/>
        </w:rPr>
        <w:t>某些细菌体表的长丝状、波曲形的蛋白质附属物</w:t>
      </w:r>
    </w:p>
    <w:p w14:paraId="3E992F80" w14:textId="538E3A71" w:rsidR="00F731C1" w:rsidRDefault="00F731C1" w:rsidP="00AA6DCB">
      <w:pPr>
        <w:pStyle w:val="ListParagraph"/>
        <w:numPr>
          <w:ilvl w:val="0"/>
          <w:numId w:val="49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</w:rPr>
      </w:pPr>
      <w:r w:rsidRPr="00F731C1">
        <w:rPr>
          <w:rFonts w:ascii="Times New Roman" w:eastAsia="KaiTi" w:hAnsi="Times New Roman" w:cs="Times New Roman" w:hint="eastAsia"/>
        </w:rPr>
        <w:t>一至数十根，具有运动功能</w:t>
      </w:r>
      <w:r w:rsidR="00B1798F">
        <w:rPr>
          <w:rFonts w:ascii="Times New Roman" w:eastAsia="KaiTi" w:hAnsi="Times New Roman" w:cs="Times New Roman" w:hint="eastAsia"/>
        </w:rPr>
        <w:t>（</w:t>
      </w:r>
      <w:r w:rsidR="00B1798F" w:rsidRPr="00B1798F">
        <w:rPr>
          <w:rFonts w:ascii="Times New Roman" w:eastAsia="KaiTi" w:hAnsi="Times New Roman" w:cs="Times New Roman" w:hint="eastAsia"/>
        </w:rPr>
        <w:t>趋化作用</w:t>
      </w:r>
      <w:r w:rsidR="00B1798F">
        <w:rPr>
          <w:rFonts w:ascii="Times New Roman" w:eastAsia="KaiTi" w:hAnsi="Times New Roman" w:cs="Times New Roman" w:hint="eastAsia"/>
        </w:rPr>
        <w:t>：</w:t>
      </w:r>
      <w:r w:rsidR="00B1798F" w:rsidRPr="00B1798F">
        <w:rPr>
          <w:rFonts w:ascii="Times New Roman" w:eastAsia="KaiTi" w:hAnsi="Times New Roman" w:cs="Times New Roman" w:hint="eastAsia"/>
        </w:rPr>
        <w:t>细菌对某化学物质敏感，通过运动聚集于该物质的高浓度区域或低浓度区域</w:t>
      </w:r>
      <w:r w:rsidR="00B1798F">
        <w:rPr>
          <w:rFonts w:ascii="Times New Roman" w:eastAsia="KaiTi" w:hAnsi="Times New Roman" w:cs="Times New Roman" w:hint="eastAsia"/>
        </w:rPr>
        <w:t>）</w:t>
      </w:r>
    </w:p>
    <w:p w14:paraId="6985941B" w14:textId="5FC39A5F" w:rsidR="00DB43FF" w:rsidRDefault="00DB43FF" w:rsidP="00AA6DCB">
      <w:pPr>
        <w:pStyle w:val="ListParagraph"/>
        <w:numPr>
          <w:ilvl w:val="0"/>
          <w:numId w:val="49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</w:rPr>
      </w:pPr>
      <w:r w:rsidRPr="00DB43FF">
        <w:rPr>
          <w:rFonts w:ascii="Times New Roman" w:eastAsia="KaiTi" w:hAnsi="Times New Roman" w:cs="Times New Roman" w:hint="eastAsia"/>
        </w:rPr>
        <w:lastRenderedPageBreak/>
        <w:t>鞭毛长度</w:t>
      </w:r>
      <w:r>
        <w:rPr>
          <w:rFonts w:ascii="Times New Roman" w:eastAsia="KaiTi" w:hAnsi="Times New Roman" w:cs="Times New Roman" w:hint="eastAsia"/>
        </w:rPr>
        <w:t>：</w:t>
      </w:r>
      <w:r w:rsidRPr="00DB43FF">
        <w:rPr>
          <w:rFonts w:ascii="Times New Roman" w:eastAsia="KaiTi" w:hAnsi="Times New Roman" w:cs="Times New Roman" w:hint="eastAsia"/>
        </w:rPr>
        <w:t>15</w:t>
      </w:r>
      <w:r>
        <w:rPr>
          <w:rFonts w:ascii="Times New Roman" w:eastAsia="KaiTi" w:hAnsi="Times New Roman" w:cs="Times New Roman"/>
        </w:rPr>
        <w:t xml:space="preserve"> – </w:t>
      </w:r>
      <w:r w:rsidRPr="00DB43FF">
        <w:rPr>
          <w:rFonts w:ascii="Times New Roman" w:eastAsia="KaiTi" w:hAnsi="Times New Roman" w:cs="Times New Roman" w:hint="eastAsia"/>
        </w:rPr>
        <w:t>20</w:t>
      </w:r>
      <w:r>
        <w:rPr>
          <w:rFonts w:ascii="Times New Roman" w:eastAsia="KaiTi" w:hAnsi="Times New Roman" w:cs="Times New Roman"/>
        </w:rPr>
        <w:t xml:space="preserve"> </w:t>
      </w:r>
      <w:r>
        <w:rPr>
          <w:rFonts w:ascii="Times New Roman" w:eastAsia="KaiTi" w:hAnsi="Times New Roman" w:cs="Times New Roman" w:hint="eastAsia"/>
        </w:rPr>
        <w:t>u</w:t>
      </w:r>
      <w:r w:rsidRPr="00DB43FF">
        <w:rPr>
          <w:rFonts w:ascii="Times New Roman" w:eastAsia="KaiTi" w:hAnsi="Times New Roman" w:cs="Times New Roman" w:hint="eastAsia"/>
        </w:rPr>
        <w:t>m</w:t>
      </w:r>
      <w:r>
        <w:rPr>
          <w:rFonts w:ascii="Times New Roman" w:eastAsia="KaiTi" w:hAnsi="Times New Roman" w:cs="Times New Roman" w:hint="eastAsia"/>
        </w:rPr>
        <w:t>；</w:t>
      </w:r>
      <w:r w:rsidRPr="00DB43FF">
        <w:rPr>
          <w:rFonts w:ascii="Times New Roman" w:eastAsia="KaiTi" w:hAnsi="Times New Roman" w:cs="Times New Roman" w:hint="eastAsia"/>
        </w:rPr>
        <w:t>直径</w:t>
      </w:r>
      <w:r>
        <w:rPr>
          <w:rFonts w:ascii="Times New Roman" w:eastAsia="KaiTi" w:hAnsi="Times New Roman" w:cs="Times New Roman" w:hint="eastAsia"/>
        </w:rPr>
        <w:t>：</w:t>
      </w:r>
      <w:r w:rsidRPr="00DB43FF">
        <w:rPr>
          <w:rFonts w:ascii="Times New Roman" w:eastAsia="KaiTi" w:hAnsi="Times New Roman" w:cs="Times New Roman" w:hint="eastAsia"/>
        </w:rPr>
        <w:t>0.01</w:t>
      </w:r>
      <w:r>
        <w:rPr>
          <w:rFonts w:ascii="Times New Roman" w:eastAsia="KaiTi" w:hAnsi="Times New Roman" w:cs="Times New Roman"/>
        </w:rPr>
        <w:t xml:space="preserve"> – </w:t>
      </w:r>
      <w:r w:rsidRPr="00DB43FF">
        <w:rPr>
          <w:rFonts w:ascii="Times New Roman" w:eastAsia="KaiTi" w:hAnsi="Times New Roman" w:cs="Times New Roman" w:hint="eastAsia"/>
        </w:rPr>
        <w:t>0.02</w:t>
      </w:r>
      <w:r>
        <w:rPr>
          <w:rFonts w:ascii="Times New Roman" w:eastAsia="KaiTi" w:hAnsi="Times New Roman" w:cs="Times New Roman"/>
        </w:rPr>
        <w:t xml:space="preserve"> </w:t>
      </w:r>
      <w:r>
        <w:rPr>
          <w:rFonts w:ascii="Times New Roman" w:eastAsia="KaiTi" w:hAnsi="Times New Roman" w:cs="Times New Roman" w:hint="eastAsia"/>
        </w:rPr>
        <w:t>u</w:t>
      </w:r>
      <w:r w:rsidRPr="00DB43FF">
        <w:rPr>
          <w:rFonts w:ascii="Times New Roman" w:eastAsia="KaiTi" w:hAnsi="Times New Roman" w:cs="Times New Roman" w:hint="eastAsia"/>
        </w:rPr>
        <w:t>m</w:t>
      </w:r>
    </w:p>
    <w:p w14:paraId="6E061696" w14:textId="2E8EC7A9" w:rsidR="00DB43FF" w:rsidRDefault="00DB43FF" w:rsidP="00AA6DCB">
      <w:pPr>
        <w:pStyle w:val="ListParagraph"/>
        <w:numPr>
          <w:ilvl w:val="0"/>
          <w:numId w:val="49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观察方法</w:t>
      </w:r>
    </w:p>
    <w:p w14:paraId="368E5984" w14:textId="68398907" w:rsidR="00DB43FF" w:rsidRDefault="00DB43FF" w:rsidP="00AA6DCB">
      <w:pPr>
        <w:pStyle w:val="ListParagraph"/>
        <w:numPr>
          <w:ilvl w:val="0"/>
          <w:numId w:val="5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电子显微镜下直接观察</w:t>
      </w:r>
    </w:p>
    <w:p w14:paraId="024AC6CF" w14:textId="61475FEC" w:rsidR="00DB43FF" w:rsidRDefault="00DB43FF" w:rsidP="00AA6DCB">
      <w:pPr>
        <w:pStyle w:val="ListParagraph"/>
        <w:numPr>
          <w:ilvl w:val="0"/>
          <w:numId w:val="51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光学显微镜下染色观察</w:t>
      </w:r>
    </w:p>
    <w:p w14:paraId="0F1C1432" w14:textId="5698E6FC" w:rsidR="00F731C1" w:rsidRDefault="00F731C1" w:rsidP="00AA6DCB">
      <w:pPr>
        <w:pStyle w:val="ListParagraph"/>
        <w:numPr>
          <w:ilvl w:val="0"/>
          <w:numId w:val="4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</w:rPr>
      </w:pPr>
      <w:r>
        <w:rPr>
          <w:rFonts w:ascii="Times New Roman" w:eastAsia="KaiTi" w:hAnsi="Times New Roman" w:cs="Times New Roman" w:hint="eastAsia"/>
        </w:rPr>
        <w:t>分类</w:t>
      </w:r>
    </w:p>
    <w:p w14:paraId="42E24323" w14:textId="2E5E2B84" w:rsidR="00F731C1" w:rsidRDefault="00F731C1" w:rsidP="00AA6DCB">
      <w:pPr>
        <w:pStyle w:val="ListParagraph"/>
        <w:numPr>
          <w:ilvl w:val="0"/>
          <w:numId w:val="5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单端鞭毛</w:t>
      </w:r>
    </w:p>
    <w:p w14:paraId="6DB83759" w14:textId="39269E04" w:rsidR="00DB43FF" w:rsidRDefault="00DB43FF" w:rsidP="00AA6DCB">
      <w:pPr>
        <w:pStyle w:val="ListParagraph"/>
        <w:numPr>
          <w:ilvl w:val="0"/>
          <w:numId w:val="5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DB43FF">
        <w:rPr>
          <w:rFonts w:ascii="Times New Roman" w:eastAsia="KaiTi" w:hAnsi="Times New Roman" w:cs="Times New Roman" w:hint="eastAsia"/>
          <w:lang w:val="en-US"/>
        </w:rPr>
        <w:t>两端生鞭毛</w:t>
      </w:r>
    </w:p>
    <w:p w14:paraId="5DBFA7E2" w14:textId="1988E0F0" w:rsidR="00DB43FF" w:rsidRDefault="00F731C1" w:rsidP="00AA6DCB">
      <w:pPr>
        <w:pStyle w:val="ListParagraph"/>
        <w:numPr>
          <w:ilvl w:val="0"/>
          <w:numId w:val="5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段生丛毛</w:t>
      </w:r>
    </w:p>
    <w:p w14:paraId="5565ED95" w14:textId="6591462D" w:rsidR="00655681" w:rsidRDefault="00DB43FF" w:rsidP="00AA6DCB">
      <w:pPr>
        <w:pStyle w:val="ListParagraph"/>
        <w:numPr>
          <w:ilvl w:val="0"/>
          <w:numId w:val="5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DB43FF">
        <w:rPr>
          <w:rFonts w:ascii="Times New Roman" w:eastAsia="KaiTi" w:hAnsi="Times New Roman" w:cs="Times New Roman" w:hint="eastAsia"/>
          <w:lang w:val="en-US"/>
        </w:rPr>
        <w:t>周生鞭毛</w:t>
      </w:r>
    </w:p>
    <w:p w14:paraId="3B6BCC15" w14:textId="01511499" w:rsidR="004873E2" w:rsidRDefault="004873E2" w:rsidP="00AA6DCB">
      <w:pPr>
        <w:pStyle w:val="ListParagraph"/>
        <w:numPr>
          <w:ilvl w:val="0"/>
          <w:numId w:val="5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螺旋体菌的周质鞭毛</w:t>
      </w:r>
    </w:p>
    <w:p w14:paraId="1E8FE090" w14:textId="19F6D0E0" w:rsidR="00AE1D21" w:rsidRPr="00AE1D21" w:rsidRDefault="00AE1D21" w:rsidP="00AE1D21">
      <w:pPr>
        <w:spacing w:line="276" w:lineRule="auto"/>
        <w:jc w:val="center"/>
        <w:rPr>
          <w:rFonts w:ascii="Times New Roman" w:eastAsia="KaiTi" w:hAnsi="Times New Roman" w:cs="Times New Roman"/>
          <w:b/>
          <w:bCs/>
          <w:lang w:val="en-US"/>
        </w:rPr>
      </w:pPr>
      <w:r w:rsidRPr="00AE1D21">
        <w:rPr>
          <w:rFonts w:ascii="Times New Roman" w:eastAsia="KaiTi" w:hAnsi="Times New Roman" w:cs="Times New Roman"/>
          <w:b/>
          <w:bCs/>
          <w:noProof/>
          <w:lang w:val="en-US"/>
        </w:rPr>
        <w:drawing>
          <wp:inline distT="0" distB="0" distL="0" distR="0" wp14:anchorId="2CB7EDBA" wp14:editId="2354AF00">
            <wp:extent cx="3612444" cy="128472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6015" cy="129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10C2" w14:textId="322C07CB" w:rsidR="00340481" w:rsidRDefault="00340481" w:rsidP="00AA6DCB">
      <w:pPr>
        <w:pStyle w:val="ListParagraph"/>
        <w:numPr>
          <w:ilvl w:val="0"/>
          <w:numId w:val="4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结构及</w:t>
      </w:r>
      <w:r w:rsidR="00371507">
        <w:rPr>
          <w:rFonts w:ascii="Times New Roman" w:eastAsia="KaiTi" w:hAnsi="Times New Roman" w:cs="Times New Roman" w:hint="eastAsia"/>
          <w:lang w:val="en-US"/>
        </w:rPr>
        <w:t>有关</w:t>
      </w:r>
      <w:r>
        <w:rPr>
          <w:rFonts w:ascii="Times New Roman" w:eastAsia="KaiTi" w:hAnsi="Times New Roman" w:cs="Times New Roman" w:hint="eastAsia"/>
          <w:lang w:val="en-US"/>
        </w:rPr>
        <w:t>机制</w:t>
      </w:r>
    </w:p>
    <w:p w14:paraId="7EE51B1D" w14:textId="49C4761B" w:rsidR="00340481" w:rsidRDefault="00340481" w:rsidP="00340481">
      <w:pPr>
        <w:spacing w:line="276" w:lineRule="auto"/>
        <w:jc w:val="center"/>
        <w:rPr>
          <w:rFonts w:ascii="Times New Roman" w:eastAsia="KaiTi" w:hAnsi="Times New Roman" w:cs="Times New Roman"/>
          <w:lang w:val="en-US"/>
        </w:rPr>
      </w:pPr>
      <w:r w:rsidRPr="00340481">
        <w:rPr>
          <w:rFonts w:ascii="Times New Roman" w:eastAsia="KaiTi" w:hAnsi="Times New Roman" w:cs="Times New Roman"/>
          <w:noProof/>
          <w:lang w:val="en-US"/>
        </w:rPr>
        <w:drawing>
          <wp:inline distT="0" distB="0" distL="0" distR="0" wp14:anchorId="2057180A" wp14:editId="0A3EF5FD">
            <wp:extent cx="4326673" cy="1764032"/>
            <wp:effectExtent l="0" t="0" r="4445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4984" cy="180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A22F" w14:textId="77777777" w:rsidR="00371507" w:rsidRDefault="00371507" w:rsidP="00AA6DCB">
      <w:pPr>
        <w:pStyle w:val="ListParagraph"/>
        <w:numPr>
          <w:ilvl w:val="0"/>
          <w:numId w:val="52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运动机制</w:t>
      </w:r>
    </w:p>
    <w:p w14:paraId="24CD313C" w14:textId="77777777" w:rsidR="00371507" w:rsidRDefault="00F05831" w:rsidP="00AA6DCB">
      <w:pPr>
        <w:pStyle w:val="ListParagraph"/>
        <w:numPr>
          <w:ilvl w:val="0"/>
          <w:numId w:val="53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旋转论和挥鞭论</w:t>
      </w:r>
    </w:p>
    <w:p w14:paraId="10F3B650" w14:textId="68FE3339" w:rsidR="00340481" w:rsidRDefault="00F05831" w:rsidP="00AA6DCB">
      <w:pPr>
        <w:pStyle w:val="ListParagraph"/>
        <w:numPr>
          <w:ilvl w:val="0"/>
          <w:numId w:val="53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F05831">
        <w:rPr>
          <w:rFonts w:ascii="Times New Roman" w:eastAsia="KaiTi" w:hAnsi="Times New Roman" w:cs="Times New Roman" w:hint="eastAsia"/>
          <w:lang w:val="en-US"/>
        </w:rPr>
        <w:t>拴菌试验</w:t>
      </w:r>
      <w:r>
        <w:rPr>
          <w:rFonts w:ascii="Times New Roman" w:eastAsia="KaiTi" w:hAnsi="Times New Roman" w:cs="Times New Roman" w:hint="eastAsia"/>
          <w:lang w:val="en-US"/>
        </w:rPr>
        <w:t>（</w:t>
      </w:r>
      <w:r w:rsidRPr="00F05831">
        <w:rPr>
          <w:rFonts w:ascii="Times New Roman" w:eastAsia="KaiTi" w:hAnsi="Times New Roman" w:cs="Times New Roman" w:hint="eastAsia"/>
          <w:lang w:val="en-US"/>
        </w:rPr>
        <w:t>tethered-cell experiment</w:t>
      </w:r>
      <w:r>
        <w:rPr>
          <w:rFonts w:ascii="Times New Roman" w:eastAsia="KaiTi" w:hAnsi="Times New Roman" w:cs="Times New Roman" w:hint="eastAsia"/>
          <w:lang w:val="en-US"/>
        </w:rPr>
        <w:t>）</w:t>
      </w:r>
    </w:p>
    <w:p w14:paraId="448E5906" w14:textId="7B000253" w:rsidR="00F05831" w:rsidRDefault="00F05831" w:rsidP="00371507">
      <w:pPr>
        <w:spacing w:line="276" w:lineRule="auto"/>
        <w:jc w:val="center"/>
        <w:rPr>
          <w:rFonts w:ascii="Times New Roman" w:eastAsia="KaiTi" w:hAnsi="Times New Roman" w:cs="Times New Roman"/>
          <w:lang w:val="en-US"/>
        </w:rPr>
      </w:pPr>
      <w:r w:rsidRPr="00F05831">
        <w:rPr>
          <w:rFonts w:ascii="Times New Roman" w:eastAsia="KaiTi" w:hAnsi="Times New Roman" w:cs="Times New Roman"/>
          <w:noProof/>
          <w:lang w:val="en-US"/>
        </w:rPr>
        <w:drawing>
          <wp:inline distT="0" distB="0" distL="0" distR="0" wp14:anchorId="6F609727" wp14:editId="0FD018A8">
            <wp:extent cx="2126166" cy="1712058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9644" cy="175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1B38" w14:textId="43E244ED" w:rsidR="00371507" w:rsidRDefault="00371507" w:rsidP="00AA6DCB">
      <w:pPr>
        <w:pStyle w:val="ListParagraph"/>
        <w:numPr>
          <w:ilvl w:val="0"/>
          <w:numId w:val="52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生长机制</w:t>
      </w:r>
    </w:p>
    <w:p w14:paraId="5A7B2019" w14:textId="58B73626" w:rsidR="00371507" w:rsidRDefault="00371507" w:rsidP="00371507">
      <w:pPr>
        <w:spacing w:line="276" w:lineRule="auto"/>
        <w:jc w:val="center"/>
        <w:rPr>
          <w:rFonts w:ascii="Times New Roman" w:eastAsia="KaiTi" w:hAnsi="Times New Roman" w:cs="Times New Roman"/>
          <w:lang w:val="en-US"/>
        </w:rPr>
      </w:pPr>
      <w:r w:rsidRPr="00371507">
        <w:rPr>
          <w:rFonts w:ascii="Times New Roman" w:eastAsia="KaiTi" w:hAnsi="Times New Roman" w:cs="Times New Roman"/>
          <w:noProof/>
          <w:lang w:val="en-US"/>
        </w:rPr>
        <w:lastRenderedPageBreak/>
        <w:drawing>
          <wp:inline distT="0" distB="0" distL="0" distR="0" wp14:anchorId="35C7DA04" wp14:editId="1D17302C">
            <wp:extent cx="2988527" cy="1162499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0445" cy="117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4466" w14:textId="3387FDEF" w:rsidR="00655681" w:rsidRDefault="00655681" w:rsidP="00AA6DCB">
      <w:pPr>
        <w:pStyle w:val="ListParagraph"/>
        <w:numPr>
          <w:ilvl w:val="0"/>
          <w:numId w:val="54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鞭毛蛋白的组装非常复杂</w:t>
      </w:r>
    </w:p>
    <w:p w14:paraId="0325916B" w14:textId="154573E8" w:rsidR="00655681" w:rsidRDefault="00655681" w:rsidP="00AA6DCB">
      <w:pPr>
        <w:pStyle w:val="ListParagraph"/>
        <w:numPr>
          <w:ilvl w:val="0"/>
          <w:numId w:val="4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鞭毛</w:t>
      </w:r>
      <w:r w:rsidR="00600E53">
        <w:rPr>
          <w:rFonts w:ascii="Times New Roman" w:eastAsia="KaiTi" w:hAnsi="Times New Roman" w:cs="Times New Roman" w:hint="eastAsia"/>
          <w:lang w:val="en-US"/>
        </w:rPr>
        <w:t>与细菌</w:t>
      </w:r>
      <w:r>
        <w:rPr>
          <w:rFonts w:ascii="Times New Roman" w:eastAsia="KaiTi" w:hAnsi="Times New Roman" w:cs="Times New Roman" w:hint="eastAsia"/>
          <w:lang w:val="en-US"/>
        </w:rPr>
        <w:t>运动</w:t>
      </w:r>
    </w:p>
    <w:p w14:paraId="2351342D" w14:textId="5E0117C7" w:rsidR="00C05B3A" w:rsidRDefault="00600E53" w:rsidP="00AA6DCB">
      <w:pPr>
        <w:pStyle w:val="ListParagraph"/>
        <w:numPr>
          <w:ilvl w:val="0"/>
          <w:numId w:val="52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特点：</w:t>
      </w:r>
      <w:r w:rsidR="00C05B3A">
        <w:rPr>
          <w:rFonts w:ascii="Times New Roman" w:eastAsia="KaiTi" w:hAnsi="Times New Roman" w:cs="Times New Roman" w:hint="eastAsia"/>
          <w:lang w:val="en-US"/>
        </w:rPr>
        <w:t>速度快</w:t>
      </w:r>
    </w:p>
    <w:p w14:paraId="22BFE067" w14:textId="5CF9832A" w:rsidR="00C05B3A" w:rsidRDefault="00C05B3A" w:rsidP="00AA6DCB">
      <w:pPr>
        <w:pStyle w:val="ListParagraph"/>
        <w:numPr>
          <w:ilvl w:val="0"/>
          <w:numId w:val="54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C05B3A">
        <w:rPr>
          <w:rFonts w:ascii="Times New Roman" w:eastAsia="KaiTi" w:hAnsi="Times New Roman" w:cs="Times New Roman" w:hint="eastAsia"/>
          <w:lang w:val="en-US"/>
        </w:rPr>
        <w:t>20</w:t>
      </w:r>
      <w:r>
        <w:rPr>
          <w:rFonts w:ascii="Times New Roman" w:eastAsia="KaiTi" w:hAnsi="Times New Roman" w:cs="Times New Roman"/>
          <w:lang w:val="en-US"/>
        </w:rPr>
        <w:t xml:space="preserve"> – </w:t>
      </w:r>
      <w:r w:rsidRPr="00C05B3A">
        <w:rPr>
          <w:rFonts w:ascii="Times New Roman" w:eastAsia="KaiTi" w:hAnsi="Times New Roman" w:cs="Times New Roman" w:hint="eastAsia"/>
          <w:lang w:val="en-US"/>
        </w:rPr>
        <w:t>80</w:t>
      </w:r>
      <w:r>
        <w:rPr>
          <w:rFonts w:ascii="Times New Roman" w:eastAsia="KaiTi" w:hAnsi="Times New Roman" w:cs="Times New Roman"/>
          <w:lang w:val="en-US"/>
        </w:rPr>
        <w:t xml:space="preserve"> u</w:t>
      </w:r>
      <w:r w:rsidRPr="00C05B3A">
        <w:rPr>
          <w:rFonts w:ascii="Times New Roman" w:eastAsia="KaiTi" w:hAnsi="Times New Roman" w:cs="Times New Roman" w:hint="eastAsia"/>
          <w:lang w:val="en-US"/>
        </w:rPr>
        <w:t>m</w:t>
      </w:r>
      <w:r>
        <w:rPr>
          <w:rFonts w:ascii="Times New Roman" w:eastAsia="KaiTi" w:hAnsi="Times New Roman" w:cs="Times New Roman"/>
          <w:lang w:val="en-US"/>
        </w:rPr>
        <w:t>/s</w:t>
      </w:r>
      <w:r w:rsidRPr="00C05B3A">
        <w:rPr>
          <w:rFonts w:ascii="Times New Roman" w:eastAsia="KaiTi" w:hAnsi="Times New Roman" w:cs="Times New Roman" w:hint="eastAsia"/>
          <w:lang w:val="en-US"/>
        </w:rPr>
        <w:t>，最高</w:t>
      </w:r>
      <w:r w:rsidRPr="00C05B3A">
        <w:rPr>
          <w:rFonts w:ascii="Times New Roman" w:eastAsia="KaiTi" w:hAnsi="Times New Roman" w:cs="Times New Roman" w:hint="eastAsia"/>
          <w:lang w:val="en-US"/>
        </w:rPr>
        <w:t>100</w:t>
      </w:r>
      <w:r w:rsidRPr="00C05B3A">
        <w:rPr>
          <w:rFonts w:ascii="Times New Roman" w:eastAsia="KaiTi" w:hAnsi="Times New Roman" w:cs="Times New Roman"/>
          <w:lang w:val="en-US"/>
        </w:rPr>
        <w:t xml:space="preserve"> u</w:t>
      </w:r>
      <w:r w:rsidRPr="00C05B3A">
        <w:rPr>
          <w:rFonts w:ascii="Times New Roman" w:eastAsia="KaiTi" w:hAnsi="Times New Roman" w:cs="Times New Roman" w:hint="eastAsia"/>
          <w:lang w:val="en-US"/>
        </w:rPr>
        <w:t>m</w:t>
      </w:r>
      <w:r>
        <w:rPr>
          <w:rFonts w:ascii="Times New Roman" w:eastAsia="KaiTi" w:hAnsi="Times New Roman" w:cs="Times New Roman"/>
          <w:lang w:val="en-US"/>
        </w:rPr>
        <w:t>/s</w:t>
      </w:r>
    </w:p>
    <w:p w14:paraId="752A2E46" w14:textId="2E28380B" w:rsidR="00655681" w:rsidRDefault="00C05B3A" w:rsidP="00AA6DCB">
      <w:pPr>
        <w:pStyle w:val="ListParagraph"/>
        <w:numPr>
          <w:ilvl w:val="0"/>
          <w:numId w:val="54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C05B3A">
        <w:rPr>
          <w:rFonts w:ascii="Times New Roman" w:eastAsia="KaiTi" w:hAnsi="Times New Roman" w:cs="Times New Roman" w:hint="eastAsia"/>
          <w:lang w:val="en-US"/>
        </w:rPr>
        <w:t>每分钟</w:t>
      </w:r>
      <w:r w:rsidRPr="00C05B3A">
        <w:rPr>
          <w:rFonts w:ascii="Times New Roman" w:eastAsia="KaiTi" w:hAnsi="Times New Roman" w:cs="Times New Roman" w:hint="eastAsia"/>
          <w:lang w:val="en-US"/>
        </w:rPr>
        <w:t>3000</w:t>
      </w:r>
      <w:r w:rsidRPr="00C05B3A">
        <w:rPr>
          <w:rFonts w:ascii="Times New Roman" w:eastAsia="KaiTi" w:hAnsi="Times New Roman" w:cs="Times New Roman" w:hint="eastAsia"/>
          <w:lang w:val="en-US"/>
        </w:rPr>
        <w:t>倍体长</w:t>
      </w:r>
    </w:p>
    <w:p w14:paraId="57FAD5A9" w14:textId="1C482784" w:rsidR="00600E53" w:rsidRDefault="00600E53" w:rsidP="00AA6DCB">
      <w:pPr>
        <w:pStyle w:val="ListParagraph"/>
        <w:numPr>
          <w:ilvl w:val="0"/>
          <w:numId w:val="52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方式</w:t>
      </w:r>
    </w:p>
    <w:p w14:paraId="1720BBF0" w14:textId="1AEB8B82" w:rsidR="00600E53" w:rsidRDefault="00600E53" w:rsidP="00AA6DCB">
      <w:pPr>
        <w:pStyle w:val="ListParagraph"/>
        <w:numPr>
          <w:ilvl w:val="0"/>
          <w:numId w:val="55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直线：</w:t>
      </w:r>
      <w:r w:rsidR="000B7E65">
        <w:rPr>
          <w:rFonts w:ascii="Times New Roman" w:eastAsia="KaiTi" w:hAnsi="Times New Roman" w:cs="Times New Roman" w:hint="eastAsia"/>
          <w:lang w:val="en-US"/>
        </w:rPr>
        <w:t>鞭毛</w:t>
      </w:r>
      <w:r>
        <w:rPr>
          <w:rFonts w:ascii="Times New Roman" w:eastAsia="KaiTi" w:hAnsi="Times New Roman" w:cs="Times New Roman" w:hint="eastAsia"/>
          <w:lang w:val="en-US"/>
        </w:rPr>
        <w:t>逆时针旋转，向前推进</w:t>
      </w:r>
    </w:p>
    <w:p w14:paraId="3333DDD9" w14:textId="28DE22E0" w:rsidR="00600E53" w:rsidRDefault="00600E53" w:rsidP="00AA6DCB">
      <w:pPr>
        <w:pStyle w:val="ListParagraph"/>
        <w:numPr>
          <w:ilvl w:val="0"/>
          <w:numId w:val="55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转向：</w:t>
      </w:r>
      <w:r w:rsidR="000B7E65">
        <w:rPr>
          <w:rFonts w:ascii="Times New Roman" w:eastAsia="KaiTi" w:hAnsi="Times New Roman" w:cs="Times New Roman" w:hint="eastAsia"/>
          <w:lang w:val="en-US"/>
        </w:rPr>
        <w:t>鞭毛顺时针旋转</w:t>
      </w:r>
    </w:p>
    <w:p w14:paraId="6CECA3F2" w14:textId="2AB02D1D" w:rsidR="00A47835" w:rsidRDefault="00A47835" w:rsidP="00A47835">
      <w:pPr>
        <w:spacing w:line="276" w:lineRule="auto"/>
        <w:jc w:val="center"/>
        <w:rPr>
          <w:rFonts w:ascii="Times New Roman" w:eastAsia="KaiTi" w:hAnsi="Times New Roman" w:cs="Times New Roman"/>
          <w:lang w:val="en-US"/>
        </w:rPr>
      </w:pPr>
      <w:r w:rsidRPr="00A47835">
        <w:rPr>
          <w:rFonts w:ascii="Times New Roman" w:eastAsia="KaiTi" w:hAnsi="Times New Roman" w:cs="Times New Roman"/>
          <w:noProof/>
          <w:lang w:val="en-US"/>
        </w:rPr>
        <w:drawing>
          <wp:inline distT="0" distB="0" distL="0" distR="0" wp14:anchorId="4B50970C" wp14:editId="2C1DC261">
            <wp:extent cx="3062514" cy="143727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16953" cy="146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7A84" w14:textId="351B4189" w:rsidR="008069B6" w:rsidRDefault="008069B6" w:rsidP="00AA6DCB">
      <w:pPr>
        <w:pStyle w:val="ListParagraph"/>
        <w:numPr>
          <w:ilvl w:val="0"/>
          <w:numId w:val="56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周质鞭毛</w:t>
      </w:r>
      <w:r w:rsidR="00B868FB">
        <w:rPr>
          <w:rFonts w:ascii="Times New Roman" w:eastAsia="KaiTi" w:hAnsi="Times New Roman" w:cs="Times New Roman" w:hint="eastAsia"/>
          <w:lang w:val="en-US"/>
        </w:rPr>
        <w:t>：通过鞭毛快速旋转使细胞表面的螺旋凸纹不断移动，推动细胞</w:t>
      </w:r>
    </w:p>
    <w:p w14:paraId="61C45F27" w14:textId="172B86E4" w:rsidR="000562F5" w:rsidRDefault="00047127" w:rsidP="00AA6DCB">
      <w:pPr>
        <w:pStyle w:val="ListParagraph"/>
        <w:numPr>
          <w:ilvl w:val="0"/>
          <w:numId w:val="24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菌毛（</w:t>
      </w:r>
      <w:r>
        <w:rPr>
          <w:rFonts w:ascii="Times New Roman" w:eastAsia="KaiTi" w:hAnsi="Times New Roman" w:cs="Times New Roman"/>
          <w:lang w:val="en-US"/>
        </w:rPr>
        <w:t xml:space="preserve">fimbria, </w:t>
      </w:r>
      <w:r>
        <w:rPr>
          <w:rFonts w:ascii="Times New Roman" w:eastAsia="KaiTi" w:hAnsi="Times New Roman" w:cs="Times New Roman"/>
          <w:i/>
          <w:iCs/>
          <w:lang w:val="en-US"/>
        </w:rPr>
        <w:t>pl.</w:t>
      </w:r>
      <w:r>
        <w:rPr>
          <w:rFonts w:ascii="Times New Roman" w:eastAsia="KaiTi" w:hAnsi="Times New Roman" w:cs="Times New Roman"/>
          <w:lang w:val="en-US"/>
        </w:rPr>
        <w:t xml:space="preserve"> fimbriae</w:t>
      </w:r>
      <w:r>
        <w:rPr>
          <w:rFonts w:ascii="Times New Roman" w:eastAsia="KaiTi" w:hAnsi="Times New Roman" w:cs="Times New Roman" w:hint="eastAsia"/>
          <w:lang w:val="en-US"/>
        </w:rPr>
        <w:t>）</w:t>
      </w:r>
    </w:p>
    <w:p w14:paraId="7BE2997D" w14:textId="5395CC69" w:rsidR="004C27BB" w:rsidRDefault="004C27BB" w:rsidP="00AA6DCB">
      <w:pPr>
        <w:pStyle w:val="ListParagraph"/>
        <w:numPr>
          <w:ilvl w:val="0"/>
          <w:numId w:val="4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概念</w:t>
      </w:r>
    </w:p>
    <w:p w14:paraId="34CFBF06" w14:textId="7A959E4D" w:rsidR="004C27BB" w:rsidRDefault="00514C26" w:rsidP="00AA6DCB">
      <w:pPr>
        <w:pStyle w:val="ListParagraph"/>
        <w:numPr>
          <w:ilvl w:val="0"/>
          <w:numId w:val="52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主要存在于致病的</w:t>
      </w:r>
      <w:r>
        <w:rPr>
          <w:rFonts w:ascii="Times New Roman" w:eastAsia="KaiTi" w:hAnsi="Times New Roman" w:cs="Times New Roman"/>
          <w:lang w:val="en-US"/>
        </w:rPr>
        <w:t>G-</w:t>
      </w:r>
      <w:r w:rsidR="004C27BB">
        <w:rPr>
          <w:rFonts w:ascii="Times New Roman" w:eastAsia="KaiTi" w:hAnsi="Times New Roman" w:cs="Times New Roman" w:hint="eastAsia"/>
          <w:lang w:val="en-US"/>
        </w:rPr>
        <w:t>细菌体表，纤细、中空、短直</w:t>
      </w:r>
    </w:p>
    <w:p w14:paraId="66D2C753" w14:textId="14BF542A" w:rsidR="004C27BB" w:rsidRDefault="004C27BB" w:rsidP="00AA6DCB">
      <w:pPr>
        <w:pStyle w:val="ListParagraph"/>
        <w:numPr>
          <w:ilvl w:val="0"/>
          <w:numId w:val="52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数量多，</w:t>
      </w:r>
      <w:r>
        <w:rPr>
          <w:rFonts w:ascii="Times New Roman" w:eastAsia="KaiTi" w:hAnsi="Times New Roman" w:cs="Times New Roman"/>
          <w:lang w:val="en-US"/>
        </w:rPr>
        <w:t>250 – 300</w:t>
      </w:r>
      <w:r>
        <w:rPr>
          <w:rFonts w:ascii="Times New Roman" w:eastAsia="KaiTi" w:hAnsi="Times New Roman" w:cs="Times New Roman" w:hint="eastAsia"/>
          <w:lang w:val="en-US"/>
        </w:rPr>
        <w:t>条</w:t>
      </w:r>
    </w:p>
    <w:p w14:paraId="0B0C831D" w14:textId="7339C7F3" w:rsidR="00514C26" w:rsidRDefault="00514C26" w:rsidP="00AA6DCB">
      <w:pPr>
        <w:pStyle w:val="ListParagraph"/>
        <w:numPr>
          <w:ilvl w:val="0"/>
          <w:numId w:val="52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使细菌能附着在物体表面（定植</w:t>
      </w:r>
      <w:r>
        <w:rPr>
          <w:rFonts w:ascii="Times New Roman" w:eastAsia="KaiTi" w:hAnsi="Times New Roman" w:cs="Times New Roman"/>
          <w:lang w:val="en-US"/>
        </w:rPr>
        <w:t xml:space="preserve"> =&gt; </w:t>
      </w:r>
      <w:r>
        <w:rPr>
          <w:rFonts w:ascii="Times New Roman" w:eastAsia="KaiTi" w:hAnsi="Times New Roman" w:cs="Times New Roman" w:hint="eastAsia"/>
          <w:lang w:val="en-US"/>
        </w:rPr>
        <w:t>致病）</w:t>
      </w:r>
    </w:p>
    <w:p w14:paraId="4099EC6A" w14:textId="0AB89903" w:rsidR="0027514B" w:rsidRDefault="0027514B" w:rsidP="00AA6DCB">
      <w:pPr>
        <w:pStyle w:val="ListParagraph"/>
        <w:numPr>
          <w:ilvl w:val="0"/>
          <w:numId w:val="24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性毛</w:t>
      </w:r>
      <w:r w:rsidR="004C27BB">
        <w:rPr>
          <w:rFonts w:ascii="Times New Roman" w:eastAsia="KaiTi" w:hAnsi="Times New Roman" w:cs="Times New Roman" w:hint="eastAsia"/>
          <w:lang w:val="en-US"/>
        </w:rPr>
        <w:t>（</w:t>
      </w:r>
      <w:r w:rsidR="004C27BB">
        <w:rPr>
          <w:rFonts w:ascii="Times New Roman" w:eastAsia="KaiTi" w:hAnsi="Times New Roman" w:cs="Times New Roman"/>
          <w:lang w:val="en-US"/>
        </w:rPr>
        <w:t xml:space="preserve">pilus, </w:t>
      </w:r>
      <w:r w:rsidR="004C27BB">
        <w:rPr>
          <w:rFonts w:ascii="Times New Roman" w:eastAsia="KaiTi" w:hAnsi="Times New Roman" w:cs="Times New Roman"/>
          <w:i/>
          <w:iCs/>
          <w:lang w:val="en-US"/>
        </w:rPr>
        <w:t xml:space="preserve">pl. </w:t>
      </w:r>
      <w:r w:rsidR="004C27BB">
        <w:rPr>
          <w:rFonts w:ascii="Times New Roman" w:eastAsia="KaiTi" w:hAnsi="Times New Roman" w:cs="Times New Roman"/>
          <w:lang w:val="en-US"/>
        </w:rPr>
        <w:t>pili</w:t>
      </w:r>
      <w:r w:rsidR="004C27BB">
        <w:rPr>
          <w:rFonts w:ascii="Times New Roman" w:eastAsia="KaiTi" w:hAnsi="Times New Roman" w:cs="Times New Roman" w:hint="eastAsia"/>
          <w:lang w:val="en-US"/>
        </w:rPr>
        <w:t>）</w:t>
      </w:r>
    </w:p>
    <w:p w14:paraId="66D2B292" w14:textId="34DBBF60" w:rsidR="00514C26" w:rsidRDefault="00514C26" w:rsidP="00AA6DCB">
      <w:pPr>
        <w:pStyle w:val="ListParagraph"/>
        <w:numPr>
          <w:ilvl w:val="0"/>
          <w:numId w:val="40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概念</w:t>
      </w:r>
    </w:p>
    <w:p w14:paraId="22FAEE44" w14:textId="3C191E22" w:rsidR="00AA6DCB" w:rsidRDefault="00AA6DCB" w:rsidP="00AA6DCB">
      <w:pPr>
        <w:pStyle w:val="ListParagraph"/>
        <w:numPr>
          <w:ilvl w:val="0"/>
          <w:numId w:val="5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>
        <w:rPr>
          <w:rFonts w:ascii="Times New Roman" w:eastAsia="KaiTi" w:hAnsi="Times New Roman" w:cs="Times New Roman" w:hint="eastAsia"/>
          <w:lang w:val="en-US"/>
        </w:rPr>
        <w:t>主要存在于</w:t>
      </w:r>
      <w:r>
        <w:rPr>
          <w:rFonts w:ascii="Times New Roman" w:eastAsia="KaiTi" w:hAnsi="Times New Roman" w:cs="Times New Roman"/>
          <w:lang w:val="en-US"/>
        </w:rPr>
        <w:t>G-</w:t>
      </w:r>
      <w:r>
        <w:rPr>
          <w:rFonts w:ascii="Times New Roman" w:eastAsia="KaiTi" w:hAnsi="Times New Roman" w:cs="Times New Roman" w:hint="eastAsia"/>
          <w:lang w:val="en-US"/>
        </w:rPr>
        <w:t>细菌</w:t>
      </w:r>
    </w:p>
    <w:p w14:paraId="6D49A63B" w14:textId="22A7DF30" w:rsidR="00514C26" w:rsidRPr="0027514B" w:rsidRDefault="00AA6DCB" w:rsidP="00AA6DCB">
      <w:pPr>
        <w:pStyle w:val="ListParagraph"/>
        <w:numPr>
          <w:ilvl w:val="0"/>
          <w:numId w:val="57"/>
        </w:numPr>
        <w:spacing w:line="276" w:lineRule="auto"/>
        <w:ind w:firstLineChars="0"/>
        <w:jc w:val="left"/>
        <w:rPr>
          <w:rFonts w:ascii="Times New Roman" w:eastAsia="KaiTi" w:hAnsi="Times New Roman" w:cs="Times New Roman"/>
          <w:lang w:val="en-US"/>
        </w:rPr>
      </w:pPr>
      <w:r w:rsidRPr="00AA6DCB">
        <w:rPr>
          <w:rFonts w:ascii="Times New Roman" w:eastAsia="KaiTi" w:hAnsi="Times New Roman" w:cs="Times New Roman" w:hint="eastAsia"/>
          <w:lang w:val="en-US"/>
        </w:rPr>
        <w:t>向受体菌传递遗传物质</w:t>
      </w:r>
      <w:r>
        <w:rPr>
          <w:rFonts w:ascii="Times New Roman" w:eastAsia="KaiTi" w:hAnsi="Times New Roman" w:cs="Times New Roman" w:hint="eastAsia"/>
          <w:lang w:val="en-US"/>
        </w:rPr>
        <w:t>（</w:t>
      </w:r>
      <w:r>
        <w:rPr>
          <w:rFonts w:ascii="Times New Roman" w:eastAsia="KaiTi" w:hAnsi="Times New Roman" w:cs="Times New Roman"/>
          <w:lang w:val="en-US"/>
        </w:rPr>
        <w:t>F</w:t>
      </w:r>
      <w:r>
        <w:rPr>
          <w:rFonts w:ascii="Times New Roman" w:eastAsia="KaiTi" w:hAnsi="Times New Roman" w:cs="Times New Roman" w:hint="eastAsia"/>
          <w:lang w:val="en-US"/>
        </w:rPr>
        <w:t>因子）</w:t>
      </w:r>
    </w:p>
    <w:sectPr w:rsidR="00514C26" w:rsidRPr="0027514B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45870"/>
    <w:multiLevelType w:val="hybridMultilevel"/>
    <w:tmpl w:val="B92EC722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B23C1E"/>
    <w:multiLevelType w:val="hybridMultilevel"/>
    <w:tmpl w:val="D440460A"/>
    <w:lvl w:ilvl="0" w:tplc="5DC02BC8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01BA7A55"/>
    <w:multiLevelType w:val="hybridMultilevel"/>
    <w:tmpl w:val="41BE9C5A"/>
    <w:lvl w:ilvl="0" w:tplc="04090009">
      <w:start w:val="1"/>
      <w:numFmt w:val="bullet"/>
      <w:lvlText w:val=""/>
      <w:lvlJc w:val="left"/>
      <w:pPr>
        <w:ind w:left="8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1" w:hanging="420"/>
      </w:pPr>
      <w:rPr>
        <w:rFonts w:ascii="Wingdings" w:hAnsi="Wingdings" w:hint="default"/>
      </w:rPr>
    </w:lvl>
  </w:abstractNum>
  <w:abstractNum w:abstractNumId="3" w15:restartNumberingAfterBreak="0">
    <w:nsid w:val="02AD4613"/>
    <w:multiLevelType w:val="hybridMultilevel"/>
    <w:tmpl w:val="F2BA6BB0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" w15:restartNumberingAfterBreak="0">
    <w:nsid w:val="03FE6099"/>
    <w:multiLevelType w:val="hybridMultilevel"/>
    <w:tmpl w:val="82740112"/>
    <w:lvl w:ilvl="0" w:tplc="7A243EF2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" w15:restartNumberingAfterBreak="0">
    <w:nsid w:val="046D6642"/>
    <w:multiLevelType w:val="hybridMultilevel"/>
    <w:tmpl w:val="99F841EE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6" w15:restartNumberingAfterBreak="0">
    <w:nsid w:val="0B8939CB"/>
    <w:multiLevelType w:val="hybridMultilevel"/>
    <w:tmpl w:val="CB9A7594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0CA7207C"/>
    <w:multiLevelType w:val="hybridMultilevel"/>
    <w:tmpl w:val="CC1CFC4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20"/>
      </w:pPr>
      <w:rPr>
        <w:rFonts w:ascii="Wingdings" w:hAnsi="Wingdings" w:hint="default"/>
      </w:rPr>
    </w:lvl>
  </w:abstractNum>
  <w:abstractNum w:abstractNumId="8" w15:restartNumberingAfterBreak="0">
    <w:nsid w:val="0E0C1E73"/>
    <w:multiLevelType w:val="hybridMultilevel"/>
    <w:tmpl w:val="AC3E49D6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9" w15:restartNumberingAfterBreak="0">
    <w:nsid w:val="0F13112E"/>
    <w:multiLevelType w:val="hybridMultilevel"/>
    <w:tmpl w:val="465C8AA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10" w15:restartNumberingAfterBreak="0">
    <w:nsid w:val="15AE780B"/>
    <w:multiLevelType w:val="hybridMultilevel"/>
    <w:tmpl w:val="128005DA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166F4F19"/>
    <w:multiLevelType w:val="hybridMultilevel"/>
    <w:tmpl w:val="CDA85EEA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2" w15:restartNumberingAfterBreak="0">
    <w:nsid w:val="1A8A536D"/>
    <w:multiLevelType w:val="hybridMultilevel"/>
    <w:tmpl w:val="629A2B86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1C1E6973"/>
    <w:multiLevelType w:val="hybridMultilevel"/>
    <w:tmpl w:val="AC140862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4" w15:restartNumberingAfterBreak="0">
    <w:nsid w:val="1EC2347D"/>
    <w:multiLevelType w:val="hybridMultilevel"/>
    <w:tmpl w:val="C674D91C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20405E90"/>
    <w:multiLevelType w:val="hybridMultilevel"/>
    <w:tmpl w:val="813410FA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6" w15:restartNumberingAfterBreak="0">
    <w:nsid w:val="23CB61DB"/>
    <w:multiLevelType w:val="hybridMultilevel"/>
    <w:tmpl w:val="8FB492D4"/>
    <w:lvl w:ilvl="0" w:tplc="0409000B">
      <w:start w:val="1"/>
      <w:numFmt w:val="bullet"/>
      <w:lvlText w:val=""/>
      <w:lvlJc w:val="left"/>
      <w:pPr>
        <w:ind w:left="12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0" w:hanging="420"/>
      </w:pPr>
      <w:rPr>
        <w:rFonts w:ascii="Wingdings" w:hAnsi="Wingdings" w:hint="default"/>
      </w:rPr>
    </w:lvl>
  </w:abstractNum>
  <w:abstractNum w:abstractNumId="17" w15:restartNumberingAfterBreak="0">
    <w:nsid w:val="253767A2"/>
    <w:multiLevelType w:val="hybridMultilevel"/>
    <w:tmpl w:val="783275E0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25B9598D"/>
    <w:multiLevelType w:val="hybridMultilevel"/>
    <w:tmpl w:val="8746EABE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9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4" w:hanging="420"/>
      </w:pPr>
      <w:rPr>
        <w:rFonts w:ascii="Wingdings" w:hAnsi="Wingdings" w:hint="default"/>
      </w:rPr>
    </w:lvl>
  </w:abstractNum>
  <w:abstractNum w:abstractNumId="19" w15:restartNumberingAfterBreak="0">
    <w:nsid w:val="27825A97"/>
    <w:multiLevelType w:val="hybridMultilevel"/>
    <w:tmpl w:val="465468E6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27D42500"/>
    <w:multiLevelType w:val="hybridMultilevel"/>
    <w:tmpl w:val="D5303044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9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20"/>
      </w:pPr>
      <w:rPr>
        <w:rFonts w:ascii="Wingdings" w:hAnsi="Wingdings" w:hint="default"/>
      </w:rPr>
    </w:lvl>
  </w:abstractNum>
  <w:abstractNum w:abstractNumId="21" w15:restartNumberingAfterBreak="0">
    <w:nsid w:val="296B15CC"/>
    <w:multiLevelType w:val="hybridMultilevel"/>
    <w:tmpl w:val="BAA025FE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2" w15:restartNumberingAfterBreak="0">
    <w:nsid w:val="2BAE5F83"/>
    <w:multiLevelType w:val="hybridMultilevel"/>
    <w:tmpl w:val="40DCB3E6"/>
    <w:lvl w:ilvl="0" w:tplc="EDF6B64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2E0F377A"/>
    <w:multiLevelType w:val="hybridMultilevel"/>
    <w:tmpl w:val="DE44933C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30432874"/>
    <w:multiLevelType w:val="hybridMultilevel"/>
    <w:tmpl w:val="BDE6C6EA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31111544"/>
    <w:multiLevelType w:val="hybridMultilevel"/>
    <w:tmpl w:val="F410A36A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33E92B92"/>
    <w:multiLevelType w:val="hybridMultilevel"/>
    <w:tmpl w:val="320C4470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7" w15:restartNumberingAfterBreak="0">
    <w:nsid w:val="37D80F43"/>
    <w:multiLevelType w:val="hybridMultilevel"/>
    <w:tmpl w:val="831C68EE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394D05DA"/>
    <w:multiLevelType w:val="hybridMultilevel"/>
    <w:tmpl w:val="03FC157C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9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20"/>
      </w:pPr>
      <w:rPr>
        <w:rFonts w:ascii="Wingdings" w:hAnsi="Wingdings" w:hint="default"/>
      </w:rPr>
    </w:lvl>
  </w:abstractNum>
  <w:abstractNum w:abstractNumId="29" w15:restartNumberingAfterBreak="0">
    <w:nsid w:val="3D7A3603"/>
    <w:multiLevelType w:val="hybridMultilevel"/>
    <w:tmpl w:val="A854440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0" w15:restartNumberingAfterBreak="0">
    <w:nsid w:val="3FA73AF9"/>
    <w:multiLevelType w:val="hybridMultilevel"/>
    <w:tmpl w:val="37D09830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1" w15:restartNumberingAfterBreak="0">
    <w:nsid w:val="4AFA1620"/>
    <w:multiLevelType w:val="hybridMultilevel"/>
    <w:tmpl w:val="22488900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2" w15:restartNumberingAfterBreak="0">
    <w:nsid w:val="4CEF27BF"/>
    <w:multiLevelType w:val="hybridMultilevel"/>
    <w:tmpl w:val="B2B67A5C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4DEE73C8"/>
    <w:multiLevelType w:val="hybridMultilevel"/>
    <w:tmpl w:val="312A7900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503E2577"/>
    <w:multiLevelType w:val="hybridMultilevel"/>
    <w:tmpl w:val="4BD82E54"/>
    <w:lvl w:ilvl="0" w:tplc="4EB4C04E">
      <w:start w:val="1"/>
      <w:numFmt w:val="bullet"/>
      <w:lvlText w:val="•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552E0A96"/>
    <w:multiLevelType w:val="hybridMultilevel"/>
    <w:tmpl w:val="A33EEDE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6" w15:restartNumberingAfterBreak="0">
    <w:nsid w:val="57593808"/>
    <w:multiLevelType w:val="hybridMultilevel"/>
    <w:tmpl w:val="D7D831AA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9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4" w:hanging="420"/>
      </w:pPr>
      <w:rPr>
        <w:rFonts w:ascii="Wingdings" w:hAnsi="Wingdings" w:hint="default"/>
      </w:rPr>
    </w:lvl>
  </w:abstractNum>
  <w:abstractNum w:abstractNumId="37" w15:restartNumberingAfterBreak="0">
    <w:nsid w:val="5791104E"/>
    <w:multiLevelType w:val="hybridMultilevel"/>
    <w:tmpl w:val="57B8BE20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8" w15:restartNumberingAfterBreak="0">
    <w:nsid w:val="59560BD4"/>
    <w:multiLevelType w:val="hybridMultilevel"/>
    <w:tmpl w:val="2B7E0EEA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9" w15:restartNumberingAfterBreak="0">
    <w:nsid w:val="5D166718"/>
    <w:multiLevelType w:val="hybridMultilevel"/>
    <w:tmpl w:val="5EB6EEA6"/>
    <w:lvl w:ilvl="0" w:tplc="04090009">
      <w:start w:val="1"/>
      <w:numFmt w:val="bullet"/>
      <w:lvlText w:val="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5DD50C59"/>
    <w:multiLevelType w:val="hybridMultilevel"/>
    <w:tmpl w:val="A61AD006"/>
    <w:lvl w:ilvl="0" w:tplc="0409000B">
      <w:start w:val="1"/>
      <w:numFmt w:val="bullet"/>
      <w:lvlText w:val=""/>
      <w:lvlJc w:val="left"/>
      <w:pPr>
        <w:ind w:left="126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1" w:hanging="420"/>
      </w:pPr>
      <w:rPr>
        <w:rFonts w:ascii="Wingdings" w:hAnsi="Wingdings" w:hint="default"/>
      </w:rPr>
    </w:lvl>
  </w:abstractNum>
  <w:abstractNum w:abstractNumId="41" w15:restartNumberingAfterBreak="0">
    <w:nsid w:val="64DE63C2"/>
    <w:multiLevelType w:val="hybridMultilevel"/>
    <w:tmpl w:val="B694FCE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2" w15:restartNumberingAfterBreak="0">
    <w:nsid w:val="651C3922"/>
    <w:multiLevelType w:val="hybridMultilevel"/>
    <w:tmpl w:val="1F94F8F6"/>
    <w:lvl w:ilvl="0" w:tplc="04090009">
      <w:start w:val="1"/>
      <w:numFmt w:val="bullet"/>
      <w:lvlText w:val="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43" w15:restartNumberingAfterBreak="0">
    <w:nsid w:val="65E41AAD"/>
    <w:multiLevelType w:val="hybridMultilevel"/>
    <w:tmpl w:val="09BE1FE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4" w15:restartNumberingAfterBreak="0">
    <w:nsid w:val="6A3C598D"/>
    <w:multiLevelType w:val="hybridMultilevel"/>
    <w:tmpl w:val="FA949F74"/>
    <w:lvl w:ilvl="0" w:tplc="0409000B">
      <w:start w:val="1"/>
      <w:numFmt w:val="bullet"/>
      <w:lvlText w:val=""/>
      <w:lvlJc w:val="left"/>
      <w:pPr>
        <w:ind w:left="112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8" w:hanging="420"/>
      </w:pPr>
      <w:rPr>
        <w:rFonts w:ascii="Wingdings" w:hAnsi="Wingdings" w:hint="default"/>
      </w:rPr>
    </w:lvl>
  </w:abstractNum>
  <w:abstractNum w:abstractNumId="45" w15:restartNumberingAfterBreak="0">
    <w:nsid w:val="6BE4651B"/>
    <w:multiLevelType w:val="hybridMultilevel"/>
    <w:tmpl w:val="28B87856"/>
    <w:lvl w:ilvl="0" w:tplc="0409000B">
      <w:start w:val="1"/>
      <w:numFmt w:val="bullet"/>
      <w:lvlText w:val=""/>
      <w:lvlJc w:val="left"/>
      <w:pPr>
        <w:ind w:left="126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1" w:hanging="420"/>
      </w:pPr>
      <w:rPr>
        <w:rFonts w:ascii="Wingdings" w:hAnsi="Wingdings" w:hint="default"/>
      </w:rPr>
    </w:lvl>
  </w:abstractNum>
  <w:abstractNum w:abstractNumId="46" w15:restartNumberingAfterBreak="0">
    <w:nsid w:val="6D731336"/>
    <w:multiLevelType w:val="hybridMultilevel"/>
    <w:tmpl w:val="24868CD2"/>
    <w:lvl w:ilvl="0" w:tplc="FFFFFFFF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72FC747D"/>
    <w:multiLevelType w:val="hybridMultilevel"/>
    <w:tmpl w:val="96B2A538"/>
    <w:lvl w:ilvl="0" w:tplc="743459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746C2724"/>
    <w:multiLevelType w:val="hybridMultilevel"/>
    <w:tmpl w:val="1D20D704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20"/>
      </w:pPr>
      <w:rPr>
        <w:rFonts w:ascii="Wingdings" w:hAnsi="Wingdings" w:hint="default"/>
      </w:rPr>
    </w:lvl>
  </w:abstractNum>
  <w:abstractNum w:abstractNumId="49" w15:restartNumberingAfterBreak="0">
    <w:nsid w:val="78344163"/>
    <w:multiLevelType w:val="hybridMultilevel"/>
    <w:tmpl w:val="C13CC006"/>
    <w:lvl w:ilvl="0" w:tplc="04090009">
      <w:start w:val="1"/>
      <w:numFmt w:val="bullet"/>
      <w:lvlText w:val="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0" w15:restartNumberingAfterBreak="0">
    <w:nsid w:val="78C32C9F"/>
    <w:multiLevelType w:val="hybridMultilevel"/>
    <w:tmpl w:val="D5DE4BAA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1" w15:restartNumberingAfterBreak="0">
    <w:nsid w:val="797E2C91"/>
    <w:multiLevelType w:val="hybridMultilevel"/>
    <w:tmpl w:val="D362DABE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2" w15:restartNumberingAfterBreak="0">
    <w:nsid w:val="7D341809"/>
    <w:multiLevelType w:val="hybridMultilevel"/>
    <w:tmpl w:val="6BB806A2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53" w15:restartNumberingAfterBreak="0">
    <w:nsid w:val="7D352E7E"/>
    <w:multiLevelType w:val="hybridMultilevel"/>
    <w:tmpl w:val="A52AAAFC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4" w15:restartNumberingAfterBreak="0">
    <w:nsid w:val="7D4C1F7B"/>
    <w:multiLevelType w:val="hybridMultilevel"/>
    <w:tmpl w:val="AF20E38C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5" w15:restartNumberingAfterBreak="0">
    <w:nsid w:val="7E0D14F7"/>
    <w:multiLevelType w:val="hybridMultilevel"/>
    <w:tmpl w:val="15F227FC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6" w15:restartNumberingAfterBreak="0">
    <w:nsid w:val="7F3441AD"/>
    <w:multiLevelType w:val="hybridMultilevel"/>
    <w:tmpl w:val="C4881B0E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46"/>
  </w:num>
  <w:num w:numId="2">
    <w:abstractNumId w:val="47"/>
  </w:num>
  <w:num w:numId="3">
    <w:abstractNumId w:val="34"/>
  </w:num>
  <w:num w:numId="4">
    <w:abstractNumId w:val="26"/>
  </w:num>
  <w:num w:numId="5">
    <w:abstractNumId w:val="18"/>
  </w:num>
  <w:num w:numId="6">
    <w:abstractNumId w:val="20"/>
  </w:num>
  <w:num w:numId="7">
    <w:abstractNumId w:val="36"/>
  </w:num>
  <w:num w:numId="8">
    <w:abstractNumId w:val="11"/>
  </w:num>
  <w:num w:numId="9">
    <w:abstractNumId w:val="48"/>
  </w:num>
  <w:num w:numId="10">
    <w:abstractNumId w:val="7"/>
  </w:num>
  <w:num w:numId="11">
    <w:abstractNumId w:val="28"/>
  </w:num>
  <w:num w:numId="12">
    <w:abstractNumId w:val="41"/>
  </w:num>
  <w:num w:numId="13">
    <w:abstractNumId w:val="55"/>
  </w:num>
  <w:num w:numId="14">
    <w:abstractNumId w:val="24"/>
  </w:num>
  <w:num w:numId="15">
    <w:abstractNumId w:val="51"/>
  </w:num>
  <w:num w:numId="16">
    <w:abstractNumId w:val="30"/>
  </w:num>
  <w:num w:numId="17">
    <w:abstractNumId w:val="3"/>
  </w:num>
  <w:num w:numId="18">
    <w:abstractNumId w:val="21"/>
  </w:num>
  <w:num w:numId="19">
    <w:abstractNumId w:val="42"/>
  </w:num>
  <w:num w:numId="20">
    <w:abstractNumId w:val="0"/>
  </w:num>
  <w:num w:numId="21">
    <w:abstractNumId w:val="9"/>
  </w:num>
  <w:num w:numId="22">
    <w:abstractNumId w:val="1"/>
  </w:num>
  <w:num w:numId="23">
    <w:abstractNumId w:val="4"/>
  </w:num>
  <w:num w:numId="24">
    <w:abstractNumId w:val="22"/>
  </w:num>
  <w:num w:numId="25">
    <w:abstractNumId w:val="49"/>
  </w:num>
  <w:num w:numId="26">
    <w:abstractNumId w:val="39"/>
  </w:num>
  <w:num w:numId="27">
    <w:abstractNumId w:val="12"/>
  </w:num>
  <w:num w:numId="28">
    <w:abstractNumId w:val="27"/>
  </w:num>
  <w:num w:numId="29">
    <w:abstractNumId w:val="14"/>
  </w:num>
  <w:num w:numId="30">
    <w:abstractNumId w:val="50"/>
  </w:num>
  <w:num w:numId="31">
    <w:abstractNumId w:val="6"/>
  </w:num>
  <w:num w:numId="32">
    <w:abstractNumId w:val="32"/>
  </w:num>
  <w:num w:numId="33">
    <w:abstractNumId w:val="56"/>
  </w:num>
  <w:num w:numId="34">
    <w:abstractNumId w:val="54"/>
  </w:num>
  <w:num w:numId="35">
    <w:abstractNumId w:val="13"/>
  </w:num>
  <w:num w:numId="36">
    <w:abstractNumId w:val="52"/>
  </w:num>
  <w:num w:numId="37">
    <w:abstractNumId w:val="33"/>
  </w:num>
  <w:num w:numId="38">
    <w:abstractNumId w:val="5"/>
  </w:num>
  <w:num w:numId="39">
    <w:abstractNumId w:val="19"/>
  </w:num>
  <w:num w:numId="40">
    <w:abstractNumId w:val="17"/>
  </w:num>
  <w:num w:numId="41">
    <w:abstractNumId w:val="35"/>
  </w:num>
  <w:num w:numId="42">
    <w:abstractNumId w:val="15"/>
  </w:num>
  <w:num w:numId="43">
    <w:abstractNumId w:val="37"/>
  </w:num>
  <w:num w:numId="44">
    <w:abstractNumId w:val="10"/>
  </w:num>
  <w:num w:numId="45">
    <w:abstractNumId w:val="23"/>
  </w:num>
  <w:num w:numId="46">
    <w:abstractNumId w:val="31"/>
  </w:num>
  <w:num w:numId="47">
    <w:abstractNumId w:val="43"/>
  </w:num>
  <w:num w:numId="48">
    <w:abstractNumId w:val="25"/>
  </w:num>
  <w:num w:numId="49">
    <w:abstractNumId w:val="38"/>
  </w:num>
  <w:num w:numId="50">
    <w:abstractNumId w:val="53"/>
  </w:num>
  <w:num w:numId="51">
    <w:abstractNumId w:val="8"/>
  </w:num>
  <w:num w:numId="52">
    <w:abstractNumId w:val="2"/>
  </w:num>
  <w:num w:numId="53">
    <w:abstractNumId w:val="45"/>
  </w:num>
  <w:num w:numId="54">
    <w:abstractNumId w:val="44"/>
  </w:num>
  <w:num w:numId="55">
    <w:abstractNumId w:val="40"/>
  </w:num>
  <w:num w:numId="56">
    <w:abstractNumId w:val="16"/>
  </w:num>
  <w:num w:numId="57">
    <w:abstractNumId w:val="29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3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96"/>
    <w:rsid w:val="000270C2"/>
    <w:rsid w:val="00027E63"/>
    <w:rsid w:val="00047127"/>
    <w:rsid w:val="00053D28"/>
    <w:rsid w:val="000562F5"/>
    <w:rsid w:val="000707FE"/>
    <w:rsid w:val="0008522E"/>
    <w:rsid w:val="000A32B1"/>
    <w:rsid w:val="000B7E65"/>
    <w:rsid w:val="000C3C23"/>
    <w:rsid w:val="000D50E0"/>
    <w:rsid w:val="000F777C"/>
    <w:rsid w:val="001268A7"/>
    <w:rsid w:val="00132563"/>
    <w:rsid w:val="00156A91"/>
    <w:rsid w:val="001570B4"/>
    <w:rsid w:val="001924E6"/>
    <w:rsid w:val="00193E65"/>
    <w:rsid w:val="00196E41"/>
    <w:rsid w:val="001A0B92"/>
    <w:rsid w:val="001C0718"/>
    <w:rsid w:val="001D6328"/>
    <w:rsid w:val="001E5434"/>
    <w:rsid w:val="001F3296"/>
    <w:rsid w:val="002048B8"/>
    <w:rsid w:val="002671A8"/>
    <w:rsid w:val="002701A5"/>
    <w:rsid w:val="0027514B"/>
    <w:rsid w:val="00294C2D"/>
    <w:rsid w:val="002A4C03"/>
    <w:rsid w:val="002D31BF"/>
    <w:rsid w:val="002F18AF"/>
    <w:rsid w:val="002F314D"/>
    <w:rsid w:val="002F6251"/>
    <w:rsid w:val="002F7B9B"/>
    <w:rsid w:val="003264A4"/>
    <w:rsid w:val="003337CE"/>
    <w:rsid w:val="00340481"/>
    <w:rsid w:val="00351B3B"/>
    <w:rsid w:val="003569EC"/>
    <w:rsid w:val="00364A84"/>
    <w:rsid w:val="00371507"/>
    <w:rsid w:val="00377CAB"/>
    <w:rsid w:val="003950EB"/>
    <w:rsid w:val="003970A3"/>
    <w:rsid w:val="003D6600"/>
    <w:rsid w:val="004123D3"/>
    <w:rsid w:val="0042404A"/>
    <w:rsid w:val="00473F47"/>
    <w:rsid w:val="004873E2"/>
    <w:rsid w:val="004942CF"/>
    <w:rsid w:val="004975C7"/>
    <w:rsid w:val="004C27BB"/>
    <w:rsid w:val="00514C26"/>
    <w:rsid w:val="00515966"/>
    <w:rsid w:val="005617DD"/>
    <w:rsid w:val="005B3F87"/>
    <w:rsid w:val="00600E53"/>
    <w:rsid w:val="00655681"/>
    <w:rsid w:val="006668C1"/>
    <w:rsid w:val="0068439F"/>
    <w:rsid w:val="006B4A42"/>
    <w:rsid w:val="00721E39"/>
    <w:rsid w:val="0072620D"/>
    <w:rsid w:val="0073246E"/>
    <w:rsid w:val="0074032A"/>
    <w:rsid w:val="00747CD0"/>
    <w:rsid w:val="007704AC"/>
    <w:rsid w:val="00773562"/>
    <w:rsid w:val="007A30D2"/>
    <w:rsid w:val="007C23A8"/>
    <w:rsid w:val="007C73CD"/>
    <w:rsid w:val="007D4DC7"/>
    <w:rsid w:val="007F2AC7"/>
    <w:rsid w:val="00802A13"/>
    <w:rsid w:val="0080358C"/>
    <w:rsid w:val="008069B6"/>
    <w:rsid w:val="00854E66"/>
    <w:rsid w:val="008601E8"/>
    <w:rsid w:val="00873845"/>
    <w:rsid w:val="00876493"/>
    <w:rsid w:val="008B17D9"/>
    <w:rsid w:val="008C6192"/>
    <w:rsid w:val="008D77E6"/>
    <w:rsid w:val="008E29FA"/>
    <w:rsid w:val="00915588"/>
    <w:rsid w:val="00930600"/>
    <w:rsid w:val="00947AD6"/>
    <w:rsid w:val="00965517"/>
    <w:rsid w:val="009679C5"/>
    <w:rsid w:val="00997822"/>
    <w:rsid w:val="009B254B"/>
    <w:rsid w:val="009C4B61"/>
    <w:rsid w:val="009F0DBF"/>
    <w:rsid w:val="009F5042"/>
    <w:rsid w:val="00A45729"/>
    <w:rsid w:val="00A47835"/>
    <w:rsid w:val="00A47F8A"/>
    <w:rsid w:val="00A6127D"/>
    <w:rsid w:val="00A866F6"/>
    <w:rsid w:val="00A9669C"/>
    <w:rsid w:val="00AA3B3E"/>
    <w:rsid w:val="00AA6DCB"/>
    <w:rsid w:val="00AC19C2"/>
    <w:rsid w:val="00AC352E"/>
    <w:rsid w:val="00AC44C9"/>
    <w:rsid w:val="00AE1D21"/>
    <w:rsid w:val="00B1798F"/>
    <w:rsid w:val="00B23C3A"/>
    <w:rsid w:val="00B305A7"/>
    <w:rsid w:val="00B3678D"/>
    <w:rsid w:val="00B41F6C"/>
    <w:rsid w:val="00B47E85"/>
    <w:rsid w:val="00B65FC6"/>
    <w:rsid w:val="00B73B72"/>
    <w:rsid w:val="00B868FB"/>
    <w:rsid w:val="00BB4DB4"/>
    <w:rsid w:val="00BC212F"/>
    <w:rsid w:val="00BE7670"/>
    <w:rsid w:val="00C05B3A"/>
    <w:rsid w:val="00C26B12"/>
    <w:rsid w:val="00C5309B"/>
    <w:rsid w:val="00C53662"/>
    <w:rsid w:val="00C55A54"/>
    <w:rsid w:val="00C66707"/>
    <w:rsid w:val="00CA09CB"/>
    <w:rsid w:val="00D01D38"/>
    <w:rsid w:val="00D06587"/>
    <w:rsid w:val="00D14FB8"/>
    <w:rsid w:val="00D2508F"/>
    <w:rsid w:val="00D46062"/>
    <w:rsid w:val="00D461DD"/>
    <w:rsid w:val="00D52166"/>
    <w:rsid w:val="00D6644C"/>
    <w:rsid w:val="00D742DB"/>
    <w:rsid w:val="00D8640D"/>
    <w:rsid w:val="00DB43FF"/>
    <w:rsid w:val="00DD369F"/>
    <w:rsid w:val="00E066E1"/>
    <w:rsid w:val="00E20594"/>
    <w:rsid w:val="00EB18C2"/>
    <w:rsid w:val="00EE7B3C"/>
    <w:rsid w:val="00F03FD1"/>
    <w:rsid w:val="00F05831"/>
    <w:rsid w:val="00F1531A"/>
    <w:rsid w:val="00F55233"/>
    <w:rsid w:val="00F731C1"/>
    <w:rsid w:val="00F91F08"/>
    <w:rsid w:val="00FD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468241"/>
  <w15:chartTrackingRefBased/>
  <w15:docId w15:val="{3031943E-A020-824C-B324-67ECEB4C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296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3296"/>
    <w:pPr>
      <w:ind w:firstLineChars="200" w:firstLine="420"/>
    </w:pPr>
  </w:style>
  <w:style w:type="character" w:styleId="PlaceholderText">
    <w:name w:val="Placeholder Text"/>
    <w:basedOn w:val="DefaultParagraphFont"/>
    <w:uiPriority w:val="99"/>
    <w:semiHidden/>
    <w:rsid w:val="001F32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3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0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9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53</cp:revision>
  <dcterms:created xsi:type="dcterms:W3CDTF">2025-06-05T11:49:00Z</dcterms:created>
  <dcterms:modified xsi:type="dcterms:W3CDTF">2025-06-06T08:13:00Z</dcterms:modified>
</cp:coreProperties>
</file>