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2277E" w14:textId="3D91E9A5" w:rsidR="000179CA" w:rsidRDefault="009B0A29">
      <w:r>
        <w:rPr>
          <w:rFonts w:hint="eastAsia"/>
        </w:rPr>
        <w:t>大脑复杂功能的实现依赖于各种神经元与胶质细胞形成的复杂的网络。明确神经通路中的各种细胞类型一直是神经科学中重要的科学问题。近年来高速发展的单细胞RNA测序技术（</w:t>
      </w:r>
      <w:proofErr w:type="spellStart"/>
      <w:r>
        <w:rPr>
          <w:rFonts w:hint="eastAsia"/>
        </w:rPr>
        <w:t>scRNA</w:t>
      </w:r>
      <w:proofErr w:type="spellEnd"/>
      <w:r>
        <w:rPr>
          <w:rFonts w:hint="eastAsia"/>
        </w:rPr>
        <w:t>-seq）已经被用于鉴定各种模式生物脑中特定的细胞类型，然而，如何利用有效的算法，根据全脑细胞的</w:t>
      </w:r>
      <w:proofErr w:type="spellStart"/>
      <w:r>
        <w:rPr>
          <w:rFonts w:hint="eastAsia"/>
        </w:rPr>
        <w:t>scRNA</w:t>
      </w:r>
      <w:proofErr w:type="spellEnd"/>
      <w:r>
        <w:rPr>
          <w:rFonts w:hint="eastAsia"/>
        </w:rPr>
        <w:t>-seq数据，对脑中所有细胞的细胞类型进行分类与鉴定，仍然是一个巨大的挑战。</w:t>
      </w:r>
    </w:p>
    <w:p w14:paraId="72384DD6" w14:textId="64198D88" w:rsidR="009B0A29" w:rsidRDefault="009B0A29">
      <w:r>
        <w:rPr>
          <w:rFonts w:hint="eastAsia"/>
        </w:rPr>
        <w:t>成年果蝇（Drosophila）的脑中大约有100,000个细胞</w:t>
      </w:r>
      <w:r w:rsidR="00DC197B">
        <w:rPr>
          <w:rFonts w:hint="eastAsia"/>
        </w:rPr>
        <w:t>，其中80%-90%为神经元。经过多年研究，根据其形态与功能上的不同特征，已经有数百种不同的神经元类型被鉴定了出来。对于全脑</w:t>
      </w:r>
      <w:proofErr w:type="gramStart"/>
      <w:r w:rsidR="00DC197B">
        <w:rPr>
          <w:rFonts w:hint="eastAsia"/>
        </w:rPr>
        <w:t>转录组</w:t>
      </w:r>
      <w:proofErr w:type="gramEnd"/>
      <w:r w:rsidR="00DC197B">
        <w:rPr>
          <w:rFonts w:hint="eastAsia"/>
        </w:rPr>
        <w:t>的研究来说，果蝇大脑的大小适中，并且其细胞类型也有详细的研究与报道，便于对聚类结果进行检验。因此，果蝇是本研究合适的研究材料。</w:t>
      </w:r>
    </w:p>
    <w:p w14:paraId="0ED99221" w14:textId="03F7FBEC" w:rsidR="00DC197B" w:rsidRDefault="00DC197B">
      <w:r>
        <w:rPr>
          <w:rFonts w:hint="eastAsia"/>
        </w:rPr>
        <w:t>相关科学问题</w:t>
      </w:r>
    </w:p>
    <w:p w14:paraId="1395DA7E" w14:textId="12BD202E" w:rsidR="00DC197B" w:rsidRDefault="00DC197B">
      <w:r>
        <w:rPr>
          <w:rFonts w:hint="eastAsia"/>
        </w:rPr>
        <w:t>研究人员利用</w:t>
      </w:r>
      <w:proofErr w:type="spellStart"/>
      <w:r>
        <w:rPr>
          <w:rFonts w:hint="eastAsia"/>
        </w:rPr>
        <w:t>scRNA</w:t>
      </w:r>
      <w:proofErr w:type="spellEnd"/>
      <w:r>
        <w:rPr>
          <w:rFonts w:hint="eastAsia"/>
        </w:rPr>
        <w:t>-seq技术</w:t>
      </w:r>
      <w:r w:rsidR="00DA1F04">
        <w:rPr>
          <w:rFonts w:hint="eastAsia"/>
        </w:rPr>
        <w:t>对两个品系的果蝇</w:t>
      </w:r>
      <w:r>
        <w:rPr>
          <w:rFonts w:hint="eastAsia"/>
        </w:rPr>
        <w:t>建立了完整的果蝇全脑</w:t>
      </w:r>
      <w:proofErr w:type="gramStart"/>
      <w:r>
        <w:rPr>
          <w:rFonts w:hint="eastAsia"/>
        </w:rPr>
        <w:t>转录组</w:t>
      </w:r>
      <w:proofErr w:type="gramEnd"/>
      <w:r>
        <w:rPr>
          <w:rFonts w:hint="eastAsia"/>
        </w:rPr>
        <w:t>图谱，基本实现了1×“cell-coverage”的测序量。同时，</w:t>
      </w:r>
      <w:r w:rsidR="00DA1F04">
        <w:rPr>
          <w:rFonts w:hint="eastAsia"/>
        </w:rPr>
        <w:t>还对不同年龄段的果蝇全</w:t>
      </w:r>
      <w:proofErr w:type="gramStart"/>
      <w:r w:rsidR="00DA1F04">
        <w:rPr>
          <w:rFonts w:hint="eastAsia"/>
        </w:rPr>
        <w:t>脑进行</w:t>
      </w:r>
      <w:proofErr w:type="gramEnd"/>
      <w:r w:rsidR="00DA1F04">
        <w:rPr>
          <w:rFonts w:hint="eastAsia"/>
        </w:rPr>
        <w:t>了</w:t>
      </w:r>
      <w:proofErr w:type="spellStart"/>
      <w:r w:rsidR="00DA1F04">
        <w:rPr>
          <w:rFonts w:hint="eastAsia"/>
        </w:rPr>
        <w:t>scRNA</w:t>
      </w:r>
      <w:proofErr w:type="spellEnd"/>
      <w:r w:rsidR="00DA1F04">
        <w:rPr>
          <w:rFonts w:hint="eastAsia"/>
        </w:rPr>
        <w:t>测序，获取了大脑</w:t>
      </w:r>
      <w:proofErr w:type="gramStart"/>
      <w:r w:rsidR="00DA1F04">
        <w:rPr>
          <w:rFonts w:hint="eastAsia"/>
        </w:rPr>
        <w:t>转录组随</w:t>
      </w:r>
      <w:proofErr w:type="gramEnd"/>
      <w:r w:rsidR="00DA1F04">
        <w:rPr>
          <w:rFonts w:hint="eastAsia"/>
        </w:rPr>
        <w:t>年龄变化的数据。</w:t>
      </w:r>
    </w:p>
    <w:p w14:paraId="141955FF" w14:textId="7218A289" w:rsidR="00DA1F04" w:rsidRDefault="00DA1F04">
      <w:r>
        <w:rPr>
          <w:rFonts w:hint="eastAsia"/>
        </w:rPr>
        <w:t>基于这些已经获得的原始数据，我们提出了以下科学问题，并希望能够复现已发表过的结果，并对这些问题进行解答：</w:t>
      </w:r>
    </w:p>
    <w:p w14:paraId="0F592D74" w14:textId="6F7917F9" w:rsidR="00DA1F04" w:rsidRDefault="00307215" w:rsidP="00307215">
      <w:pPr>
        <w:pStyle w:val="a3"/>
        <w:numPr>
          <w:ilvl w:val="0"/>
          <w:numId w:val="1"/>
        </w:numPr>
        <w:ind w:firstLineChars="0"/>
      </w:pPr>
      <w:r>
        <w:rPr>
          <w:rFonts w:hint="eastAsia"/>
        </w:rPr>
        <w:t>如何选取合适的算法对脑细胞测序结果进行分析，本研究中研究人员采用的算法有什么优缺点？</w:t>
      </w:r>
    </w:p>
    <w:p w14:paraId="3CAA61DC" w14:textId="2BB055EE" w:rsidR="00307215" w:rsidRDefault="00307215" w:rsidP="00307215">
      <w:pPr>
        <w:pStyle w:val="a3"/>
        <w:numPr>
          <w:ilvl w:val="0"/>
          <w:numId w:val="1"/>
        </w:numPr>
        <w:ind w:firstLineChars="0"/>
      </w:pPr>
      <w:r>
        <w:rPr>
          <w:rFonts w:hint="eastAsia"/>
        </w:rPr>
        <w:t>如何将聚类结果中的各细胞类群与脑中的细胞类型进行比对，尤其是一些细胞数量比较稀少的类群？</w:t>
      </w:r>
    </w:p>
    <w:p w14:paraId="1500099C" w14:textId="6D689BFE" w:rsidR="00307215" w:rsidRPr="00DA1F04" w:rsidRDefault="00307215" w:rsidP="00307215">
      <w:pPr>
        <w:pStyle w:val="a3"/>
        <w:numPr>
          <w:ilvl w:val="0"/>
          <w:numId w:val="1"/>
        </w:numPr>
        <w:ind w:firstLineChars="0"/>
        <w:rPr>
          <w:rFonts w:hint="eastAsia"/>
        </w:rPr>
      </w:pPr>
      <w:r>
        <w:rPr>
          <w:rFonts w:hint="eastAsia"/>
        </w:rPr>
        <w:t>聚类结果是否能够发现一些新的细胞类群，如何验证这些新的发现？</w:t>
      </w:r>
    </w:p>
    <w:sectPr w:rsidR="00307215" w:rsidRPr="00DA1F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B787686"/>
    <w:multiLevelType w:val="hybridMultilevel"/>
    <w:tmpl w:val="050E6358"/>
    <w:lvl w:ilvl="0" w:tplc="586EC8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42484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29"/>
    <w:rsid w:val="00007078"/>
    <w:rsid w:val="000179CA"/>
    <w:rsid w:val="00307215"/>
    <w:rsid w:val="009B0A29"/>
    <w:rsid w:val="00DA1F04"/>
    <w:rsid w:val="00DC197B"/>
    <w:rsid w:val="00E223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37808"/>
  <w15:chartTrackingRefBased/>
  <w15:docId w15:val="{C327E769-FB35-4A79-A76E-D56844ACE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721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93</Words>
  <Characters>536</Characters>
  <Application>Microsoft Office Word</Application>
  <DocSecurity>0</DocSecurity>
  <Lines>4</Lines>
  <Paragraphs>1</Paragraphs>
  <ScaleCrop>false</ScaleCrop>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3321395902@qq.com</dc:creator>
  <cp:keywords/>
  <dc:description/>
  <cp:lastModifiedBy>3321395902@qq.com</cp:lastModifiedBy>
  <cp:revision>1</cp:revision>
  <dcterms:created xsi:type="dcterms:W3CDTF">2024-11-11T05:39:00Z</dcterms:created>
  <dcterms:modified xsi:type="dcterms:W3CDTF">2024-11-11T06:16:00Z</dcterms:modified>
</cp:coreProperties>
</file>