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3CEC2" w14:textId="3E425F15" w:rsidR="00B61B98" w:rsidRPr="00E6661E" w:rsidRDefault="00FE258B" w:rsidP="009544C9">
      <w:pPr>
        <w:spacing w:line="360" w:lineRule="auto"/>
        <w:jc w:val="center"/>
        <w:rPr>
          <w:rFonts w:eastAsia="SimSun"/>
          <w:b/>
          <w:bCs/>
          <w:sz w:val="28"/>
          <w:szCs w:val="28"/>
          <w:lang w:val="en-US"/>
        </w:rPr>
      </w:pPr>
      <w:r w:rsidRPr="00E6661E">
        <w:rPr>
          <w:rFonts w:ascii="Calibri" w:eastAsia="SimSun" w:hAnsi="Calibri" w:cs="Calibri"/>
          <w:b/>
          <w:bCs/>
          <w:sz w:val="21"/>
          <w:szCs w:val="21"/>
          <w:lang w:val="en-US"/>
        </w:rPr>
        <w:t>﻿</w:t>
      </w:r>
      <w:r w:rsidR="001B5302" w:rsidRPr="00E6661E">
        <w:rPr>
          <w:sz w:val="28"/>
          <w:szCs w:val="28"/>
        </w:rPr>
        <w:t xml:space="preserve"> </w:t>
      </w:r>
      <w:r w:rsidR="001B5302" w:rsidRPr="00E6661E">
        <w:rPr>
          <w:rFonts w:ascii="Calibri" w:eastAsia="SimSun" w:hAnsi="Calibri" w:cs="Calibri"/>
          <w:b/>
          <w:bCs/>
          <w:sz w:val="28"/>
          <w:szCs w:val="28"/>
          <w:lang w:val="en-US"/>
        </w:rPr>
        <w:t>﻿</w:t>
      </w:r>
      <w:r w:rsidR="003A4B4A">
        <w:rPr>
          <w:rFonts w:eastAsia="SimSun" w:hint="eastAsia"/>
          <w:b/>
          <w:bCs/>
          <w:sz w:val="28"/>
          <w:szCs w:val="28"/>
          <w:lang w:val="en-US"/>
        </w:rPr>
        <w:t>SDS</w:t>
      </w:r>
      <w:r w:rsidR="003A4B4A">
        <w:rPr>
          <w:rFonts w:eastAsia="SimSun"/>
          <w:b/>
          <w:bCs/>
          <w:sz w:val="28"/>
          <w:szCs w:val="28"/>
          <w:lang w:val="en-US"/>
        </w:rPr>
        <w:t>-</w:t>
      </w:r>
      <w:r w:rsidR="003A4B4A">
        <w:rPr>
          <w:rFonts w:eastAsia="SimSun" w:hint="eastAsia"/>
          <w:b/>
          <w:bCs/>
          <w:sz w:val="28"/>
          <w:szCs w:val="28"/>
          <w:lang w:val="en-US"/>
        </w:rPr>
        <w:t>PAGE</w:t>
      </w:r>
      <w:r w:rsidR="003A4B4A">
        <w:rPr>
          <w:rFonts w:eastAsia="SimSun" w:hint="eastAsia"/>
          <w:b/>
          <w:bCs/>
          <w:sz w:val="28"/>
          <w:szCs w:val="28"/>
          <w:lang w:val="en-US"/>
        </w:rPr>
        <w:t>电泳与蛋白质免疫印迹</w:t>
      </w:r>
    </w:p>
    <w:p w14:paraId="629871BF" w14:textId="194639FC" w:rsidR="00FE258B" w:rsidRPr="00E6661E" w:rsidRDefault="009544C9" w:rsidP="009544C9">
      <w:pPr>
        <w:spacing w:line="360" w:lineRule="auto"/>
        <w:jc w:val="center"/>
        <w:rPr>
          <w:rFonts w:eastAsia="SimSun"/>
          <w:b/>
          <w:bCs/>
          <w:lang w:val="en-US"/>
        </w:rPr>
      </w:pPr>
      <w:r w:rsidRPr="00E6661E">
        <w:rPr>
          <w:rFonts w:eastAsia="SimSun"/>
          <w:b/>
          <w:bCs/>
          <w:lang w:val="en-US"/>
        </w:rPr>
        <w:t>刘沛雨</w:t>
      </w:r>
      <w:r w:rsidRPr="00E6661E">
        <w:rPr>
          <w:rFonts w:eastAsia="SimSun"/>
          <w:b/>
          <w:bCs/>
          <w:lang w:val="en-US"/>
        </w:rPr>
        <w:t xml:space="preserve"> 2100012289</w:t>
      </w:r>
    </w:p>
    <w:p w14:paraId="07B975C5" w14:textId="241C23BD" w:rsidR="00B52FAE" w:rsidRDefault="00B52FAE" w:rsidP="00B52FAE">
      <w:pPr>
        <w:spacing w:line="360" w:lineRule="auto"/>
        <w:jc w:val="center"/>
        <w:rPr>
          <w:rFonts w:eastAsia="SimSun"/>
          <w:b/>
          <w:bCs/>
          <w:lang w:val="en-US"/>
        </w:rPr>
      </w:pPr>
    </w:p>
    <w:p w14:paraId="45F84669" w14:textId="0C931D59" w:rsidR="006278DF" w:rsidRPr="00E6661E" w:rsidRDefault="00B52FAE" w:rsidP="009544C9">
      <w:pPr>
        <w:spacing w:line="360" w:lineRule="auto"/>
        <w:jc w:val="center"/>
        <w:rPr>
          <w:rFonts w:eastAsia="SimSun" w:hint="eastAsia"/>
          <w:b/>
          <w:bCs/>
          <w:lang w:val="en-US"/>
        </w:rPr>
      </w:pPr>
      <w:r>
        <w:rPr>
          <w:rFonts w:eastAsia="SimSun"/>
          <w:b/>
          <w:bCs/>
          <w:lang w:val="en-US"/>
        </w:rPr>
        <w:t xml:space="preserve">          </w:t>
      </w:r>
    </w:p>
    <w:p w14:paraId="2E3A39CB" w14:textId="45493985" w:rsidR="009544C9" w:rsidRPr="00710284" w:rsidRDefault="001946F6" w:rsidP="00586C1C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710284">
        <w:rPr>
          <w:rFonts w:ascii="Times New Roman" w:eastAsia="SimSun" w:hAnsi="Times New Roman" w:cs="Times New Roman"/>
          <w:b/>
          <w:bCs/>
          <w:szCs w:val="21"/>
          <w:lang w:val="en-US"/>
        </w:rPr>
        <w:t>实验内容</w:t>
      </w:r>
    </w:p>
    <w:p w14:paraId="46BD023E" w14:textId="374CA637" w:rsidR="00D8044B" w:rsidRPr="00710284" w:rsidRDefault="003A4B4A" w:rsidP="005C5B6C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SDS-PAGE</w:t>
      </w:r>
      <w:r w:rsidR="00AB0E24"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聚丙烯酰胺凝胶不连续</w:t>
      </w: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电泳</w:t>
      </w:r>
    </w:p>
    <w:p w14:paraId="116EDF37" w14:textId="08885369" w:rsidR="001946F6" w:rsidRPr="00710284" w:rsidRDefault="00AB0E24" w:rsidP="00586C1C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蛋白质免疫印迹（</w:t>
      </w: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Western</w:t>
      </w:r>
      <w:r w:rsidRPr="00710284">
        <w:rPr>
          <w:rFonts w:ascii="Times New Roman" w:eastAsia="SimSun" w:hAnsi="Times New Roman" w:cs="Times New Roman"/>
          <w:b/>
          <w:bCs/>
          <w:szCs w:val="21"/>
          <w:lang w:val="en-US"/>
        </w:rPr>
        <w:t xml:space="preserve"> </w:t>
      </w: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blot</w:t>
      </w: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）</w:t>
      </w:r>
    </w:p>
    <w:p w14:paraId="427034C5" w14:textId="1E34BA97" w:rsidR="00A9202D" w:rsidRPr="00710284" w:rsidRDefault="00AF4F61" w:rsidP="00A9202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710284">
        <w:rPr>
          <w:rFonts w:ascii="Times New Roman" w:eastAsia="SimSun" w:hAnsi="Times New Roman" w:cs="Times New Roman"/>
          <w:b/>
          <w:bCs/>
          <w:szCs w:val="21"/>
          <w:lang w:val="en-US"/>
        </w:rPr>
        <w:t>实验结果</w:t>
      </w:r>
      <w:r w:rsidR="00A848EB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与数据处理</w:t>
      </w:r>
    </w:p>
    <w:p w14:paraId="0996E83E" w14:textId="77777777" w:rsidR="00987560" w:rsidRPr="00710284" w:rsidRDefault="002F171A" w:rsidP="0098756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电泳样品</w:t>
      </w:r>
      <w:r w:rsidR="005C5B6C"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加样量的计算与实验过程</w:t>
      </w:r>
    </w:p>
    <w:p w14:paraId="5FE6120E" w14:textId="6801645E" w:rsidR="0088234B" w:rsidRPr="00710284" w:rsidRDefault="00987560" w:rsidP="0088234B">
      <w:pPr>
        <w:spacing w:line="360" w:lineRule="auto"/>
        <w:jc w:val="both"/>
        <w:rPr>
          <w:rFonts w:eastAsia="SimSun"/>
          <w:sz w:val="21"/>
          <w:szCs w:val="21"/>
          <w:lang w:val="en-US"/>
        </w:rPr>
      </w:pPr>
      <w:r w:rsidRPr="00710284">
        <w:rPr>
          <w:rFonts w:eastAsia="SimSun"/>
          <w:sz w:val="21"/>
          <w:szCs w:val="21"/>
          <w:lang w:val="en-US"/>
        </w:rPr>
        <w:tab/>
      </w:r>
      <w:r w:rsidR="00E9282D" w:rsidRPr="00710284">
        <w:rPr>
          <w:rFonts w:eastAsia="SimSun" w:hint="eastAsia"/>
          <w:sz w:val="21"/>
          <w:szCs w:val="21"/>
          <w:lang w:val="en-US"/>
        </w:rPr>
        <w:t>实验中首先需要</w:t>
      </w:r>
      <w:r w:rsidR="005D09A9" w:rsidRPr="00710284">
        <w:rPr>
          <w:rFonts w:eastAsia="SimSun" w:hint="eastAsia"/>
          <w:sz w:val="21"/>
          <w:szCs w:val="21"/>
          <w:lang w:val="en-US"/>
        </w:rPr>
        <w:t>对泳道</w:t>
      </w:r>
      <w:r w:rsidR="005D09A9" w:rsidRPr="00710284">
        <w:rPr>
          <w:rFonts w:eastAsia="SimSun" w:hint="eastAsia"/>
          <w:sz w:val="21"/>
          <w:szCs w:val="21"/>
          <w:lang w:val="en-US"/>
        </w:rPr>
        <w:t>2</w:t>
      </w:r>
      <w:r w:rsidR="005D09A9" w:rsidRPr="00710284">
        <w:rPr>
          <w:rFonts w:eastAsia="SimSun" w:hint="eastAsia"/>
          <w:sz w:val="21"/>
          <w:szCs w:val="21"/>
          <w:lang w:val="en-US"/>
        </w:rPr>
        <w:t>、</w:t>
      </w:r>
      <w:r w:rsidR="005D09A9" w:rsidRPr="00710284">
        <w:rPr>
          <w:rFonts w:eastAsia="SimSun" w:hint="eastAsia"/>
          <w:sz w:val="21"/>
          <w:szCs w:val="21"/>
          <w:lang w:val="en-US"/>
        </w:rPr>
        <w:t>3</w:t>
      </w:r>
      <w:r w:rsidR="005D09A9" w:rsidRPr="00710284">
        <w:rPr>
          <w:rFonts w:eastAsia="SimSun" w:hint="eastAsia"/>
          <w:sz w:val="21"/>
          <w:szCs w:val="21"/>
          <w:lang w:val="en-US"/>
        </w:rPr>
        <w:t>和</w:t>
      </w:r>
      <w:r w:rsidR="005D09A9" w:rsidRPr="00710284">
        <w:rPr>
          <w:rFonts w:eastAsia="SimSun" w:hint="eastAsia"/>
          <w:sz w:val="21"/>
          <w:szCs w:val="21"/>
          <w:lang w:val="en-US"/>
        </w:rPr>
        <w:t>4</w:t>
      </w:r>
      <w:r w:rsidR="00977F19" w:rsidRPr="00710284">
        <w:rPr>
          <w:rFonts w:eastAsia="SimSun" w:hint="eastAsia"/>
          <w:sz w:val="21"/>
          <w:szCs w:val="21"/>
          <w:lang w:val="en-US"/>
        </w:rPr>
        <w:t>确定</w:t>
      </w:r>
      <w:r w:rsidR="005D09A9" w:rsidRPr="00710284">
        <w:rPr>
          <w:rFonts w:eastAsia="SimSun" w:hint="eastAsia"/>
          <w:sz w:val="21"/>
          <w:szCs w:val="21"/>
          <w:lang w:val="en-US"/>
        </w:rPr>
        <w:t>是否需要对样品进行稀释</w:t>
      </w:r>
      <w:r w:rsidR="007F3B07" w:rsidRPr="00710284">
        <w:rPr>
          <w:rFonts w:eastAsia="SimSun" w:hint="eastAsia"/>
          <w:sz w:val="21"/>
          <w:szCs w:val="21"/>
          <w:lang w:val="en-US"/>
        </w:rPr>
        <w:t>以及</w:t>
      </w:r>
      <w:r w:rsidR="005D09A9" w:rsidRPr="00710284">
        <w:rPr>
          <w:rFonts w:eastAsia="SimSun" w:hint="eastAsia"/>
          <w:sz w:val="21"/>
          <w:szCs w:val="21"/>
          <w:lang w:val="en-US"/>
        </w:rPr>
        <w:t>每种样品的实际上样量。</w:t>
      </w:r>
      <w:r w:rsidR="004803F9" w:rsidRPr="00710284">
        <w:rPr>
          <w:rFonts w:eastAsia="SimSun" w:hint="eastAsia"/>
          <w:sz w:val="21"/>
          <w:szCs w:val="21"/>
          <w:lang w:val="en-US"/>
        </w:rPr>
        <w:t>根据</w:t>
      </w:r>
      <w:r w:rsidR="00E9282D" w:rsidRPr="00710284">
        <w:rPr>
          <w:rFonts w:eastAsia="SimSun" w:hint="eastAsia"/>
          <w:sz w:val="21"/>
          <w:szCs w:val="21"/>
          <w:lang w:val="en-US"/>
        </w:rPr>
        <w:t>每种样品的理论上样体积与上样量</w:t>
      </w:r>
      <w:r w:rsidR="004803F9" w:rsidRPr="00710284">
        <w:rPr>
          <w:rFonts w:eastAsia="SimSun" w:hint="eastAsia"/>
          <w:sz w:val="21"/>
          <w:szCs w:val="21"/>
          <w:lang w:val="en-US"/>
        </w:rPr>
        <w:t>计算得到样品理论上的浓度范围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[</m:t>
        </m:r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1</m:t>
            </m:r>
          </m:sub>
        </m:sSub>
        <m:r>
          <w:rPr>
            <w:rFonts w:ascii="Cambria Math" w:eastAsia="SimSun" w:hAnsi="Cambria Math"/>
            <w:sz w:val="21"/>
            <w:szCs w:val="21"/>
            <w:lang w:val="en-US"/>
          </w:rPr>
          <m:t xml:space="preserve">,  </m:t>
        </m:r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2</m:t>
            </m:r>
          </m:sub>
        </m:sSub>
        <m:r>
          <w:rPr>
            <w:rFonts w:ascii="Cambria Math" w:eastAsia="SimSun" w:hAnsi="Cambria Math"/>
            <w:sz w:val="21"/>
            <w:szCs w:val="21"/>
            <w:lang w:val="en-US"/>
          </w:rPr>
          <m:t>]</m:t>
        </m:r>
      </m:oMath>
      <w:r w:rsidR="007703C3" w:rsidRPr="00710284">
        <w:rPr>
          <w:rFonts w:eastAsia="SimSun" w:hint="eastAsia"/>
          <w:sz w:val="21"/>
          <w:szCs w:val="21"/>
          <w:lang w:val="en-US"/>
        </w:rPr>
        <w:t>。</w:t>
      </w:r>
      <w:r w:rsidR="00D739F1" w:rsidRPr="00710284">
        <w:rPr>
          <w:rFonts w:eastAsia="SimSun" w:hint="eastAsia"/>
          <w:sz w:val="21"/>
          <w:szCs w:val="21"/>
          <w:lang w:val="en-US"/>
        </w:rPr>
        <w:t>假设</w:t>
      </w:r>
      <w:r w:rsidR="006B0F57" w:rsidRPr="00710284">
        <w:rPr>
          <w:rFonts w:eastAsia="SimSun" w:hint="eastAsia"/>
          <w:sz w:val="21"/>
          <w:szCs w:val="21"/>
          <w:lang w:val="en-US"/>
        </w:rPr>
        <w:t>实验过程中</w:t>
      </w:r>
      <w:r w:rsidR="00206DB0" w:rsidRPr="00710284">
        <w:rPr>
          <w:rFonts w:eastAsia="SimSun" w:hint="eastAsia"/>
          <w:sz w:val="21"/>
          <w:szCs w:val="21"/>
          <w:lang w:val="en-US"/>
        </w:rPr>
        <w:t>取用的</w:t>
      </w:r>
      <w:r w:rsidR="006B0F57" w:rsidRPr="00710284">
        <w:rPr>
          <w:rFonts w:eastAsia="SimSun" w:hint="eastAsia"/>
          <w:sz w:val="21"/>
          <w:szCs w:val="21"/>
          <w:lang w:val="en-US"/>
        </w:rPr>
        <w:t>样品</w:t>
      </w:r>
      <w:r w:rsidR="003B2324" w:rsidRPr="00710284">
        <w:rPr>
          <w:rFonts w:eastAsia="SimSun" w:hint="eastAsia"/>
          <w:sz w:val="21"/>
          <w:szCs w:val="21"/>
          <w:lang w:val="en-US"/>
        </w:rPr>
        <w:t>溶液</w:t>
      </w:r>
      <w:r w:rsidR="00206DB0" w:rsidRPr="00710284">
        <w:rPr>
          <w:rFonts w:eastAsia="SimSun" w:hint="eastAsia"/>
          <w:sz w:val="21"/>
          <w:szCs w:val="21"/>
          <w:lang w:val="en-US"/>
        </w:rPr>
        <w:t>体积为</w:t>
      </w:r>
      <m:oMath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V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1</m:t>
            </m:r>
          </m:sub>
        </m:sSub>
      </m:oMath>
      <w:r w:rsidR="006B0F57" w:rsidRPr="00710284">
        <w:rPr>
          <w:rFonts w:eastAsia="SimSun" w:hint="eastAsia"/>
          <w:sz w:val="21"/>
          <w:szCs w:val="21"/>
          <w:lang w:val="en-US"/>
        </w:rPr>
        <w:t>，加入</w:t>
      </w:r>
      <m:oMath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V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1</m:t>
            </m:r>
          </m:sub>
        </m:sSub>
        <m:r>
          <w:rPr>
            <w:rFonts w:ascii="Cambria Math" w:eastAsia="SimSun" w:hAnsi="Cambria Math"/>
            <w:sz w:val="21"/>
            <w:szCs w:val="21"/>
            <w:lang w:val="en-US"/>
          </w:rPr>
          <m:t>/4</m:t>
        </m:r>
      </m:oMath>
      <w:r w:rsidR="006B0F57" w:rsidRPr="00710284">
        <w:rPr>
          <w:rFonts w:eastAsia="SimSun"/>
          <w:sz w:val="21"/>
          <w:szCs w:val="21"/>
          <w:lang w:val="en-US"/>
        </w:rPr>
        <w:t xml:space="preserve"> 5x LB</w:t>
      </w:r>
      <w:r w:rsidR="00251632" w:rsidRPr="00710284">
        <w:rPr>
          <w:rFonts w:eastAsia="SimSun" w:hint="eastAsia"/>
          <w:sz w:val="21"/>
          <w:szCs w:val="21"/>
          <w:lang w:val="en-US"/>
        </w:rPr>
        <w:t>。</w:t>
      </w:r>
      <w:r w:rsidRPr="00710284">
        <w:rPr>
          <w:rFonts w:eastAsia="SimSun" w:hint="eastAsia"/>
          <w:sz w:val="21"/>
          <w:szCs w:val="21"/>
          <w:lang w:val="en-US"/>
        </w:rPr>
        <w:t>对于任意样品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S</m:t>
        </m:r>
      </m:oMath>
      <w:r w:rsidRPr="00710284">
        <w:rPr>
          <w:rFonts w:eastAsia="SimSun" w:hint="eastAsia"/>
          <w:sz w:val="21"/>
          <w:szCs w:val="21"/>
          <w:lang w:val="en-US"/>
        </w:rPr>
        <w:t>，设其浓度为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[S]</m:t>
        </m:r>
      </m:oMath>
      <w:r w:rsidRPr="00710284">
        <w:rPr>
          <w:rFonts w:eastAsia="SimSun" w:hint="eastAsia"/>
          <w:sz w:val="21"/>
          <w:szCs w:val="21"/>
          <w:lang w:val="en-US"/>
        </w:rPr>
        <w:t>，</w:t>
      </w:r>
      <w:r w:rsidR="00251632" w:rsidRPr="00710284">
        <w:rPr>
          <w:rFonts w:eastAsia="SimSun" w:hint="eastAsia"/>
          <w:sz w:val="21"/>
          <w:szCs w:val="21"/>
          <w:lang w:val="en-US"/>
        </w:rPr>
        <w:t>需要的上样量为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w</m:t>
        </m:r>
      </m:oMath>
      <w:r w:rsidR="00251632" w:rsidRPr="00710284">
        <w:rPr>
          <w:rFonts w:eastAsia="SimSun" w:hint="eastAsia"/>
          <w:sz w:val="21"/>
          <w:szCs w:val="21"/>
          <w:lang w:val="en-US"/>
        </w:rPr>
        <w:t>，</w:t>
      </w:r>
      <w:r w:rsidRPr="00710284">
        <w:rPr>
          <w:rFonts w:eastAsia="SimSun" w:hint="eastAsia"/>
          <w:sz w:val="21"/>
          <w:szCs w:val="21"/>
          <w:lang w:val="en-US"/>
        </w:rPr>
        <w:t>则加入</w:t>
      </w:r>
      <w:r w:rsidRPr="00710284">
        <w:rPr>
          <w:rFonts w:eastAsia="SimSun"/>
          <w:sz w:val="21"/>
          <w:szCs w:val="21"/>
          <w:lang w:val="en-US"/>
        </w:rPr>
        <w:t>5x LB</w:t>
      </w:r>
      <w:r w:rsidRPr="00710284">
        <w:rPr>
          <w:rFonts w:eastAsia="SimSun" w:hint="eastAsia"/>
          <w:sz w:val="21"/>
          <w:szCs w:val="21"/>
          <w:lang w:val="en-US"/>
        </w:rPr>
        <w:t>后的样品浓度为</w:t>
      </w:r>
      <m:oMath>
        <m:sSup>
          <m:sSup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p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[S]</m:t>
            </m:r>
          </m:e>
          <m:sup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'</m:t>
            </m:r>
          </m:sup>
        </m:sSup>
        <m:r>
          <w:rPr>
            <w:rFonts w:ascii="Cambria Math" w:eastAsia="SimSun" w:hAnsi="Cambria Math"/>
            <w:sz w:val="21"/>
            <w:szCs w:val="21"/>
            <w:lang w:val="en-US"/>
          </w:rPr>
          <m:t>=0.8[S]</m:t>
        </m:r>
      </m:oMath>
      <w:r w:rsidR="00F4374E" w:rsidRPr="00710284">
        <w:rPr>
          <w:rFonts w:eastAsia="SimSun" w:hint="eastAsia"/>
          <w:sz w:val="21"/>
          <w:szCs w:val="21"/>
          <w:lang w:val="en-US"/>
        </w:rPr>
        <w:t>。若</w:t>
      </w:r>
      <m:oMath>
        <m:sSup>
          <m:sSup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p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[S]</m:t>
            </m:r>
          </m:e>
          <m:sup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'</m:t>
            </m:r>
          </m:sup>
        </m:sSup>
        <m:r>
          <w:rPr>
            <w:rFonts w:ascii="Cambria Math" w:eastAsia="SimSun" w:hAnsi="Cambria Math"/>
            <w:sz w:val="21"/>
            <w:szCs w:val="21"/>
            <w:lang w:val="en-US"/>
          </w:rPr>
          <m:t>∈[</m:t>
        </m:r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1</m:t>
            </m:r>
          </m:sub>
        </m:sSub>
        <m:r>
          <w:rPr>
            <w:rFonts w:ascii="Cambria Math" w:eastAsia="SimSun" w:hAnsi="Cambria Math"/>
            <w:sz w:val="21"/>
            <w:szCs w:val="21"/>
            <w:lang w:val="en-US"/>
          </w:rPr>
          <m:t xml:space="preserve">,  </m:t>
        </m:r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2</m:t>
            </m:r>
          </m:sub>
        </m:sSub>
        <m:r>
          <w:rPr>
            <w:rFonts w:ascii="Cambria Math" w:eastAsia="SimSun" w:hAnsi="Cambria Math"/>
            <w:sz w:val="21"/>
            <w:szCs w:val="21"/>
            <w:lang w:val="en-US"/>
          </w:rPr>
          <m:t>]</m:t>
        </m:r>
      </m:oMath>
      <w:r w:rsidR="000A7CE3" w:rsidRPr="00710284">
        <w:rPr>
          <w:rFonts w:eastAsia="SimSun" w:hint="eastAsia"/>
          <w:sz w:val="21"/>
          <w:szCs w:val="21"/>
          <w:lang w:val="en-US"/>
        </w:rPr>
        <w:t>，则样品无需稀释</w:t>
      </w:r>
      <w:r w:rsidR="00251632" w:rsidRPr="00710284">
        <w:rPr>
          <w:rFonts w:eastAsia="SimSun" w:hint="eastAsia"/>
          <w:sz w:val="21"/>
          <w:szCs w:val="21"/>
          <w:lang w:val="en-US"/>
        </w:rPr>
        <w:t>，加入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w/[S]'</m:t>
        </m:r>
      </m:oMath>
      <w:r w:rsidR="00A40263" w:rsidRPr="00710284">
        <w:rPr>
          <w:rFonts w:eastAsia="SimSun" w:hint="eastAsia"/>
          <w:sz w:val="21"/>
          <w:szCs w:val="21"/>
          <w:lang w:val="en-US"/>
        </w:rPr>
        <w:t>体积的样品溶液即可</w:t>
      </w:r>
      <w:r w:rsidR="000A7CE3" w:rsidRPr="00710284">
        <w:rPr>
          <w:rFonts w:eastAsia="SimSun" w:hint="eastAsia"/>
          <w:sz w:val="21"/>
          <w:szCs w:val="21"/>
          <w:lang w:val="en-US"/>
        </w:rPr>
        <w:t>；若</w:t>
      </w:r>
      <m:oMath>
        <m:sSup>
          <m:sSup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p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[S]</m:t>
            </m:r>
          </m:e>
          <m:sup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'</m:t>
            </m:r>
          </m:sup>
        </m:sSup>
        <m:r>
          <w:rPr>
            <w:rFonts w:ascii="Cambria Math" w:eastAsia="SimSun" w:hAnsi="Cambria Math"/>
            <w:sz w:val="21"/>
            <w:szCs w:val="21"/>
            <w:lang w:val="en-US"/>
          </w:rPr>
          <m:t>&gt;</m:t>
        </m:r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2</m:t>
            </m:r>
          </m:sub>
        </m:sSub>
      </m:oMath>
      <w:r w:rsidR="000A7CE3" w:rsidRPr="00710284">
        <w:rPr>
          <w:rFonts w:eastAsia="SimSun" w:hint="eastAsia"/>
          <w:sz w:val="21"/>
          <w:szCs w:val="21"/>
          <w:lang w:val="en-US"/>
        </w:rPr>
        <w:t>，则需要加入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(</m:t>
        </m:r>
        <m:f>
          <m:f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SimSun" w:hAnsi="Cambria Math"/>
                    <w:i/>
                    <w:sz w:val="21"/>
                    <w:szCs w:val="21"/>
                    <w:lang w:val="en-US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SimSun" w:hAnsi="Cambria Math"/>
                        <w:i/>
                        <w:sz w:val="21"/>
                        <w:szCs w:val="2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SimSun" w:hAnsi="Cambria Math"/>
                        <w:sz w:val="21"/>
                        <w:szCs w:val="21"/>
                        <w:lang w:val="en-US"/>
                      </w:rPr>
                      <m:t>S</m:t>
                    </m:r>
                  </m:e>
                </m:d>
              </m:e>
              <m:sup>
                <m:r>
                  <w:rPr>
                    <w:rFonts w:ascii="Cambria Math" w:eastAsia="SimSun" w:hAnsi="Cambria Math"/>
                    <w:sz w:val="21"/>
                    <w:szCs w:val="21"/>
                    <w:lang w:val="en-US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="SimSun" w:hAnsi="Cambria Math"/>
                    <w:i/>
                    <w:sz w:val="21"/>
                    <w:szCs w:val="21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/>
                    <w:sz w:val="21"/>
                    <w:szCs w:val="21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SimSun" w:hAnsi="Cambria Math"/>
                    <w:sz w:val="21"/>
                    <w:szCs w:val="21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="SimSun" w:hAnsi="Cambria Math"/>
            <w:sz w:val="21"/>
            <w:szCs w:val="21"/>
            <w:lang w:val="en-US"/>
          </w:rPr>
          <m:t>-1)</m:t>
        </m:r>
        <m:f>
          <m:f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fPr>
          <m:num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5</m:t>
            </m:r>
          </m:num>
          <m:den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4</m:t>
            </m:r>
          </m:den>
        </m:f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V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1</m:t>
            </m:r>
          </m:sub>
        </m:sSub>
      </m:oMath>
      <w:r w:rsidR="00297E48" w:rsidRPr="00710284">
        <w:rPr>
          <w:rFonts w:eastAsia="SimSun" w:hint="eastAsia"/>
          <w:sz w:val="21"/>
          <w:szCs w:val="21"/>
          <w:lang w:val="en-US"/>
        </w:rPr>
        <w:t>体积的</w:t>
      </w:r>
      <w:r w:rsidR="000A7CE3" w:rsidRPr="00710284">
        <w:rPr>
          <w:rFonts w:eastAsia="SimSun"/>
          <w:sz w:val="21"/>
          <w:szCs w:val="21"/>
          <w:lang w:val="en-US"/>
        </w:rPr>
        <w:t>1x LB</w:t>
      </w:r>
      <w:r w:rsidR="000A7CE3" w:rsidRPr="00710284">
        <w:rPr>
          <w:rFonts w:eastAsia="SimSun" w:hint="eastAsia"/>
          <w:sz w:val="21"/>
          <w:szCs w:val="21"/>
          <w:lang w:val="en-US"/>
        </w:rPr>
        <w:t>稀释</w:t>
      </w:r>
      <w:r w:rsidR="009C19EC" w:rsidRPr="00710284">
        <w:rPr>
          <w:rFonts w:eastAsia="SimSun" w:hint="eastAsia"/>
          <w:sz w:val="21"/>
          <w:szCs w:val="21"/>
          <w:lang w:val="en-US"/>
        </w:rPr>
        <w:t>到</w:t>
      </w:r>
      <m:oMath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2</m:t>
            </m:r>
          </m:sub>
        </m:sSub>
      </m:oMath>
      <w:r w:rsidR="000C019A" w:rsidRPr="00710284">
        <w:rPr>
          <w:rFonts w:eastAsia="SimSun" w:hint="eastAsia"/>
          <w:sz w:val="21"/>
          <w:szCs w:val="21"/>
          <w:lang w:val="en-US"/>
        </w:rPr>
        <w:t>；若</w:t>
      </w:r>
      <m:oMath>
        <m:sSup>
          <m:sSup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p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[S]</m:t>
            </m:r>
          </m:e>
          <m:sup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'</m:t>
            </m:r>
          </m:sup>
        </m:sSup>
        <m:r>
          <w:rPr>
            <w:rFonts w:ascii="Cambria Math" w:eastAsia="SimSun" w:hAnsi="Cambria Math"/>
            <w:sz w:val="21"/>
            <w:szCs w:val="21"/>
            <w:lang w:val="en-US"/>
          </w:rPr>
          <m:t>&lt;</m:t>
        </m:r>
        <m:sSub>
          <m:sSubPr>
            <m:ctrlPr>
              <w:rPr>
                <w:rFonts w:ascii="Cambria Math" w:eastAsia="SimSun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c</m:t>
            </m:r>
          </m:e>
          <m:sub>
            <m:r>
              <w:rPr>
                <w:rFonts w:ascii="Cambria Math" w:eastAsia="SimSun" w:hAnsi="Cambria Math"/>
                <w:sz w:val="21"/>
                <w:szCs w:val="21"/>
                <w:lang w:val="en-US"/>
              </w:rPr>
              <m:t>1</m:t>
            </m:r>
          </m:sub>
        </m:sSub>
      </m:oMath>
      <w:r w:rsidR="000C019A" w:rsidRPr="00710284">
        <w:rPr>
          <w:rFonts w:eastAsia="SimSun" w:hint="eastAsia"/>
          <w:sz w:val="21"/>
          <w:szCs w:val="21"/>
          <w:lang w:val="en-US"/>
        </w:rPr>
        <w:t>，则需要加入超过理论</w:t>
      </w:r>
      <w:r w:rsidR="00C109A4">
        <w:rPr>
          <w:rFonts w:eastAsia="SimSun" w:hint="eastAsia"/>
          <w:sz w:val="21"/>
          <w:szCs w:val="21"/>
          <w:lang w:val="en-US"/>
        </w:rPr>
        <w:t>最大</w:t>
      </w:r>
      <w:r w:rsidR="000C019A" w:rsidRPr="00710284">
        <w:rPr>
          <w:rFonts w:eastAsia="SimSun" w:hint="eastAsia"/>
          <w:sz w:val="21"/>
          <w:szCs w:val="21"/>
          <w:lang w:val="en-US"/>
        </w:rPr>
        <w:t>上样体积的</w:t>
      </w:r>
      <w:r w:rsidR="005827FC" w:rsidRPr="00710284">
        <w:rPr>
          <w:rFonts w:eastAsia="SimSun" w:hint="eastAsia"/>
          <w:sz w:val="21"/>
          <w:szCs w:val="21"/>
          <w:lang w:val="en-US"/>
        </w:rPr>
        <w:t>样品溶液</w:t>
      </w:r>
      <w:r w:rsidR="00EA1E47" w:rsidRPr="00710284">
        <w:rPr>
          <w:rFonts w:eastAsia="SimSun" w:hint="eastAsia"/>
          <w:sz w:val="21"/>
          <w:szCs w:val="21"/>
          <w:lang w:val="en-US"/>
        </w:rPr>
        <w:t>，加入的体积为</w:t>
      </w:r>
      <m:oMath>
        <m:r>
          <w:rPr>
            <w:rFonts w:ascii="Cambria Math" w:eastAsia="SimSun" w:hAnsi="Cambria Math"/>
            <w:sz w:val="21"/>
            <w:szCs w:val="21"/>
            <w:lang w:val="en-US"/>
          </w:rPr>
          <m:t>w/[S]'</m:t>
        </m:r>
      </m:oMath>
      <w:r w:rsidR="005827FC" w:rsidRPr="00710284">
        <w:rPr>
          <w:rFonts w:eastAsia="SimSun" w:hint="eastAsia"/>
          <w:sz w:val="21"/>
          <w:szCs w:val="21"/>
          <w:lang w:val="en-US"/>
        </w:rPr>
        <w:t>。</w:t>
      </w:r>
      <w:r w:rsidR="00A46852" w:rsidRPr="00710284">
        <w:rPr>
          <w:rFonts w:eastAsia="SimSun" w:hint="eastAsia"/>
          <w:sz w:val="21"/>
          <w:szCs w:val="21"/>
          <w:lang w:val="en-US"/>
        </w:rPr>
        <w:t>通过以上</w:t>
      </w:r>
      <w:r w:rsidR="00E46FEA" w:rsidRPr="00710284">
        <w:rPr>
          <w:rFonts w:eastAsia="SimSun" w:hint="eastAsia"/>
          <w:sz w:val="21"/>
          <w:szCs w:val="21"/>
          <w:lang w:val="en-US"/>
        </w:rPr>
        <w:t>步骤</w:t>
      </w:r>
      <w:r w:rsidR="00A46852" w:rsidRPr="00710284">
        <w:rPr>
          <w:rFonts w:eastAsia="SimSun" w:hint="eastAsia"/>
          <w:sz w:val="21"/>
          <w:szCs w:val="21"/>
          <w:lang w:val="en-US"/>
        </w:rPr>
        <w:t>即可得到</w:t>
      </w:r>
      <w:r w:rsidR="00760E8F" w:rsidRPr="00710284">
        <w:rPr>
          <w:rFonts w:eastAsia="SimSun" w:hint="eastAsia"/>
          <w:sz w:val="21"/>
          <w:szCs w:val="21"/>
          <w:lang w:val="en-US"/>
        </w:rPr>
        <w:t>泳道</w:t>
      </w:r>
      <w:r w:rsidR="00760E8F" w:rsidRPr="00710284">
        <w:rPr>
          <w:rFonts w:eastAsia="SimSun" w:hint="eastAsia"/>
          <w:sz w:val="21"/>
          <w:szCs w:val="21"/>
          <w:lang w:val="en-US"/>
        </w:rPr>
        <w:t>2</w:t>
      </w:r>
      <w:r w:rsidR="00760E8F" w:rsidRPr="00710284">
        <w:rPr>
          <w:rFonts w:eastAsia="SimSun" w:hint="eastAsia"/>
          <w:sz w:val="21"/>
          <w:szCs w:val="21"/>
          <w:lang w:val="en-US"/>
        </w:rPr>
        <w:t>、</w:t>
      </w:r>
      <w:r w:rsidR="00760E8F" w:rsidRPr="00710284">
        <w:rPr>
          <w:rFonts w:eastAsia="SimSun" w:hint="eastAsia"/>
          <w:sz w:val="21"/>
          <w:szCs w:val="21"/>
          <w:lang w:val="en-US"/>
        </w:rPr>
        <w:t>3</w:t>
      </w:r>
      <w:r w:rsidR="00760E8F" w:rsidRPr="00710284">
        <w:rPr>
          <w:rFonts w:eastAsia="SimSun" w:hint="eastAsia"/>
          <w:sz w:val="21"/>
          <w:szCs w:val="21"/>
          <w:lang w:val="en-US"/>
        </w:rPr>
        <w:t>和</w:t>
      </w:r>
      <w:r w:rsidR="00760E8F" w:rsidRPr="00710284">
        <w:rPr>
          <w:rFonts w:eastAsia="SimSun" w:hint="eastAsia"/>
          <w:sz w:val="21"/>
          <w:szCs w:val="21"/>
          <w:lang w:val="en-US"/>
        </w:rPr>
        <w:t>4</w:t>
      </w:r>
      <w:r w:rsidR="00760E8F" w:rsidRPr="00710284">
        <w:rPr>
          <w:rFonts w:eastAsia="SimSun" w:hint="eastAsia"/>
          <w:sz w:val="21"/>
          <w:szCs w:val="21"/>
          <w:lang w:val="en-US"/>
        </w:rPr>
        <w:t>所需的样品溶液</w:t>
      </w:r>
      <w:r w:rsidR="00ED2C77" w:rsidRPr="00710284">
        <w:rPr>
          <w:rFonts w:eastAsia="SimSun" w:hint="eastAsia"/>
          <w:sz w:val="21"/>
          <w:szCs w:val="21"/>
          <w:lang w:val="en-US"/>
        </w:rPr>
        <w:t>，</w:t>
      </w:r>
      <w:r w:rsidR="007F3B07" w:rsidRPr="00710284">
        <w:rPr>
          <w:rFonts w:eastAsia="SimSun" w:hint="eastAsia"/>
          <w:sz w:val="21"/>
          <w:szCs w:val="21"/>
          <w:lang w:val="en-US"/>
        </w:rPr>
        <w:t>表</w:t>
      </w:r>
      <w:r w:rsidR="007F3B07" w:rsidRPr="00710284">
        <w:rPr>
          <w:rFonts w:eastAsia="SimSun" w:hint="eastAsia"/>
          <w:sz w:val="21"/>
          <w:szCs w:val="21"/>
          <w:lang w:val="en-US"/>
        </w:rPr>
        <w:t>1</w:t>
      </w:r>
      <w:r w:rsidR="007F3B07" w:rsidRPr="00710284">
        <w:rPr>
          <w:rFonts w:eastAsia="SimSun" w:hint="eastAsia"/>
          <w:sz w:val="21"/>
          <w:szCs w:val="21"/>
          <w:lang w:val="en-US"/>
        </w:rPr>
        <w:t>展示了</w:t>
      </w:r>
      <w:r w:rsidR="00104DA3" w:rsidRPr="00710284">
        <w:rPr>
          <w:rFonts w:eastAsia="SimSun" w:hint="eastAsia"/>
          <w:sz w:val="21"/>
          <w:szCs w:val="21"/>
          <w:lang w:val="en-US"/>
        </w:rPr>
        <w:t>该步的</w:t>
      </w:r>
      <w:r w:rsidR="007F3B07" w:rsidRPr="00710284">
        <w:rPr>
          <w:rFonts w:eastAsia="SimSun" w:hint="eastAsia"/>
          <w:sz w:val="21"/>
          <w:szCs w:val="21"/>
          <w:lang w:val="en-US"/>
        </w:rPr>
        <w:t>计算</w:t>
      </w:r>
      <w:r w:rsidR="00104DA3" w:rsidRPr="00710284">
        <w:rPr>
          <w:rFonts w:eastAsia="SimSun" w:hint="eastAsia"/>
          <w:sz w:val="21"/>
          <w:szCs w:val="21"/>
          <w:lang w:val="en-US"/>
        </w:rPr>
        <w:t>与实验</w:t>
      </w:r>
      <w:r w:rsidR="007F3B07" w:rsidRPr="00710284">
        <w:rPr>
          <w:rFonts w:eastAsia="SimSun" w:hint="eastAsia"/>
          <w:sz w:val="21"/>
          <w:szCs w:val="21"/>
          <w:lang w:val="en-US"/>
        </w:rPr>
        <w:t>过程</w:t>
      </w:r>
      <w:r w:rsidR="0088234B" w:rsidRPr="00710284">
        <w:rPr>
          <w:rFonts w:eastAsia="SimSun" w:hint="eastAsia"/>
          <w:sz w:val="21"/>
          <w:szCs w:val="21"/>
          <w:lang w:val="en-US"/>
        </w:rPr>
        <w:t>。由于实验过程中提供的</w:t>
      </w:r>
      <w:r w:rsidR="0088234B" w:rsidRPr="00710284">
        <w:rPr>
          <w:rFonts w:eastAsia="SimSun"/>
          <w:sz w:val="21"/>
          <w:szCs w:val="21"/>
          <w:lang w:val="en-US"/>
        </w:rPr>
        <w:t>1x LB</w:t>
      </w:r>
      <w:r w:rsidR="0088234B" w:rsidRPr="00710284">
        <w:rPr>
          <w:rFonts w:eastAsia="SimSun" w:hint="eastAsia"/>
          <w:sz w:val="21"/>
          <w:szCs w:val="21"/>
          <w:lang w:val="en-US"/>
        </w:rPr>
        <w:t>的量较少，因此需要在上一步稀释的基础上继续进行梯度稀释（透过峰溶液无需梯度稀释）以得到蛋白质免疫印迹所需的样品溶液。表</w:t>
      </w:r>
      <w:r w:rsidR="0088234B" w:rsidRPr="00710284">
        <w:rPr>
          <w:rFonts w:eastAsia="SimSun" w:hint="eastAsia"/>
          <w:sz w:val="21"/>
          <w:szCs w:val="21"/>
          <w:lang w:val="en-US"/>
        </w:rPr>
        <w:t>2</w:t>
      </w:r>
      <w:r w:rsidR="0088234B" w:rsidRPr="00710284">
        <w:rPr>
          <w:rFonts w:eastAsia="SimSun" w:hint="eastAsia"/>
          <w:sz w:val="21"/>
          <w:szCs w:val="21"/>
          <w:lang w:val="en-US"/>
        </w:rPr>
        <w:t>展示了</w:t>
      </w:r>
      <w:r w:rsidR="00C40A65">
        <w:rPr>
          <w:rFonts w:eastAsia="SimSun" w:hint="eastAsia"/>
          <w:sz w:val="21"/>
          <w:szCs w:val="21"/>
          <w:lang w:val="en-US"/>
        </w:rPr>
        <w:t>该步的</w:t>
      </w:r>
      <w:r w:rsidR="0088234B" w:rsidRPr="00710284">
        <w:rPr>
          <w:rFonts w:eastAsia="SimSun" w:hint="eastAsia"/>
          <w:sz w:val="21"/>
          <w:szCs w:val="21"/>
          <w:lang w:val="en-US"/>
        </w:rPr>
        <w:t>计算</w:t>
      </w:r>
      <w:r w:rsidR="00104DA3" w:rsidRPr="00710284">
        <w:rPr>
          <w:rFonts w:eastAsia="SimSun" w:hint="eastAsia"/>
          <w:sz w:val="21"/>
          <w:szCs w:val="21"/>
          <w:lang w:val="en-US"/>
        </w:rPr>
        <w:t>与实验过程</w:t>
      </w:r>
      <w:r w:rsidR="0088234B" w:rsidRPr="00710284">
        <w:rPr>
          <w:rFonts w:eastAsia="SimSun" w:hint="eastAsia"/>
          <w:sz w:val="21"/>
          <w:szCs w:val="21"/>
          <w:lang w:val="en-US"/>
        </w:rPr>
        <w:t>。</w:t>
      </w:r>
      <w:r w:rsidR="00471E70">
        <w:rPr>
          <w:rFonts w:eastAsia="SimSun" w:hint="eastAsia"/>
          <w:sz w:val="21"/>
          <w:szCs w:val="21"/>
          <w:lang w:val="en-US"/>
        </w:rPr>
        <w:t>（表</w:t>
      </w:r>
      <w:r w:rsidR="00471E70">
        <w:rPr>
          <w:rFonts w:eastAsia="SimSun" w:hint="eastAsia"/>
          <w:sz w:val="21"/>
          <w:szCs w:val="21"/>
          <w:lang w:val="en-US"/>
        </w:rPr>
        <w:t>1</w:t>
      </w:r>
      <w:r w:rsidR="00471E70">
        <w:rPr>
          <w:rFonts w:eastAsia="SimSun" w:hint="eastAsia"/>
          <w:sz w:val="21"/>
          <w:szCs w:val="21"/>
          <w:lang w:val="en-US"/>
        </w:rPr>
        <w:t>与表</w:t>
      </w:r>
      <w:r w:rsidR="00471E70">
        <w:rPr>
          <w:rFonts w:eastAsia="SimSun" w:hint="eastAsia"/>
          <w:sz w:val="21"/>
          <w:szCs w:val="21"/>
          <w:lang w:val="en-US"/>
        </w:rPr>
        <w:t>2</w:t>
      </w:r>
      <w:r w:rsidR="00471E70">
        <w:rPr>
          <w:rFonts w:eastAsia="SimSun" w:hint="eastAsia"/>
          <w:sz w:val="21"/>
          <w:szCs w:val="21"/>
          <w:lang w:val="en-US"/>
        </w:rPr>
        <w:t>见后</w:t>
      </w:r>
      <w:r w:rsidR="00960CC8">
        <w:rPr>
          <w:rFonts w:eastAsia="SimSun" w:hint="eastAsia"/>
          <w:sz w:val="21"/>
          <w:szCs w:val="21"/>
          <w:lang w:val="en-US"/>
        </w:rPr>
        <w:t>页</w:t>
      </w:r>
      <w:r w:rsidR="00471E70">
        <w:rPr>
          <w:rFonts w:eastAsia="SimSun" w:hint="eastAsia"/>
          <w:sz w:val="21"/>
          <w:szCs w:val="21"/>
          <w:lang w:val="en-US"/>
        </w:rPr>
        <w:t>）</w:t>
      </w:r>
    </w:p>
    <w:p w14:paraId="5452A8BB" w14:textId="7C66E823" w:rsidR="00710284" w:rsidRPr="00114CBF" w:rsidRDefault="00F035CB" w:rsidP="00710284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62434A" wp14:editId="3622F848">
            <wp:simplePos x="0" y="0"/>
            <wp:positionH relativeFrom="column">
              <wp:posOffset>1104900</wp:posOffset>
            </wp:positionH>
            <wp:positionV relativeFrom="paragraph">
              <wp:posOffset>263525</wp:posOffset>
            </wp:positionV>
            <wp:extent cx="3764280" cy="279082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1"/>
                    <a:stretch/>
                  </pic:blipFill>
                  <pic:spPr bwMode="auto">
                    <a:xfrm>
                      <a:off x="0" y="0"/>
                      <a:ext cx="376428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219" w:rsidRPr="00710284">
        <w:rPr>
          <w:rFonts w:ascii="Times New Roman" w:eastAsia="SimSun" w:hAnsi="Times New Roman" w:cs="Times New Roman"/>
          <w:b/>
          <w:bCs/>
          <w:szCs w:val="21"/>
          <w:lang w:val="en-US"/>
        </w:rPr>
        <w:t>SDS-PAGE</w:t>
      </w:r>
      <w:r w:rsidR="009A4219"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电泳结果</w:t>
      </w:r>
    </w:p>
    <w:p w14:paraId="6BA8BC96" w14:textId="0E7C2D61" w:rsidR="00114CBF" w:rsidRDefault="005536EB" w:rsidP="005536EB">
      <w:pPr>
        <w:spacing w:line="360" w:lineRule="auto"/>
        <w:jc w:val="center"/>
        <w:rPr>
          <w:rFonts w:eastAsia="SimSun"/>
          <w:sz w:val="21"/>
          <w:szCs w:val="21"/>
          <w:lang w:val="en-US"/>
        </w:rPr>
      </w:pPr>
      <w:r w:rsidRPr="005536EB">
        <w:rPr>
          <w:rFonts w:eastAsia="SimSun" w:hint="eastAsia"/>
          <w:b/>
          <w:bCs/>
          <w:sz w:val="21"/>
          <w:szCs w:val="21"/>
          <w:lang w:val="en-US"/>
        </w:rPr>
        <w:t>图</w:t>
      </w:r>
      <w:r w:rsidRPr="005536EB">
        <w:rPr>
          <w:rFonts w:eastAsia="SimSun" w:hint="eastAsia"/>
          <w:b/>
          <w:bCs/>
          <w:sz w:val="21"/>
          <w:szCs w:val="21"/>
          <w:lang w:val="en-US"/>
        </w:rPr>
        <w:t>1</w:t>
      </w:r>
      <w:r w:rsidRPr="005536EB">
        <w:rPr>
          <w:rFonts w:eastAsia="SimSun"/>
          <w:b/>
          <w:bCs/>
          <w:sz w:val="21"/>
          <w:szCs w:val="21"/>
          <w:lang w:val="en-US"/>
        </w:rPr>
        <w:t xml:space="preserve"> </w:t>
      </w:r>
      <w:r>
        <w:rPr>
          <w:rFonts w:eastAsia="SimSun" w:hint="eastAsia"/>
          <w:sz w:val="21"/>
          <w:szCs w:val="21"/>
          <w:lang w:val="en-US"/>
        </w:rPr>
        <w:t>SDS</w:t>
      </w:r>
      <w:r>
        <w:rPr>
          <w:rFonts w:eastAsia="SimSun"/>
          <w:sz w:val="21"/>
          <w:szCs w:val="21"/>
          <w:lang w:val="en-US"/>
        </w:rPr>
        <w:t>-</w:t>
      </w:r>
      <w:r>
        <w:rPr>
          <w:rFonts w:eastAsia="SimSun" w:hint="eastAsia"/>
          <w:sz w:val="21"/>
          <w:szCs w:val="21"/>
          <w:lang w:val="en-US"/>
        </w:rPr>
        <w:t>PAGE</w:t>
      </w:r>
      <w:r w:rsidRPr="005536EB">
        <w:rPr>
          <w:rFonts w:eastAsia="SimSun" w:hint="eastAsia"/>
          <w:sz w:val="21"/>
          <w:szCs w:val="21"/>
          <w:lang w:val="en-US"/>
        </w:rPr>
        <w:t>聚丙烯酰胺凝胶不连续电泳</w:t>
      </w:r>
      <w:r>
        <w:rPr>
          <w:rFonts w:eastAsia="SimSun" w:hint="eastAsia"/>
          <w:sz w:val="21"/>
          <w:szCs w:val="21"/>
          <w:lang w:val="en-US"/>
        </w:rPr>
        <w:t>结果</w:t>
      </w:r>
    </w:p>
    <w:p w14:paraId="156F1A74" w14:textId="2C6320AD" w:rsidR="00114CBF" w:rsidRDefault="00114CBF" w:rsidP="00114CBF">
      <w:pPr>
        <w:spacing w:line="360" w:lineRule="auto"/>
        <w:rPr>
          <w:rFonts w:eastAsia="SimSun"/>
          <w:sz w:val="21"/>
          <w:szCs w:val="21"/>
          <w:lang w:val="en-US"/>
        </w:rPr>
      </w:pPr>
      <w:r>
        <w:rPr>
          <w:rFonts w:eastAsia="SimSun"/>
          <w:sz w:val="21"/>
          <w:szCs w:val="21"/>
          <w:lang w:val="en-US"/>
        </w:rPr>
        <w:lastRenderedPageBreak/>
        <w:tab/>
      </w:r>
      <w:r>
        <w:rPr>
          <w:rFonts w:eastAsia="SimSun" w:hint="eastAsia"/>
          <w:sz w:val="21"/>
          <w:szCs w:val="21"/>
          <w:lang w:val="en-US"/>
        </w:rPr>
        <w:t>SDS</w:t>
      </w:r>
      <w:r>
        <w:rPr>
          <w:rFonts w:eastAsia="SimSun"/>
          <w:sz w:val="21"/>
          <w:szCs w:val="21"/>
          <w:lang w:val="en-US"/>
        </w:rPr>
        <w:t>-</w:t>
      </w:r>
      <w:r>
        <w:rPr>
          <w:rFonts w:eastAsia="SimSun" w:hint="eastAsia"/>
          <w:sz w:val="21"/>
          <w:szCs w:val="21"/>
          <w:lang w:val="en-US"/>
        </w:rPr>
        <w:t>PAGE</w:t>
      </w:r>
      <w:r>
        <w:rPr>
          <w:rFonts w:eastAsia="SimSun" w:hint="eastAsia"/>
          <w:sz w:val="21"/>
          <w:szCs w:val="21"/>
          <w:lang w:val="en-US"/>
        </w:rPr>
        <w:t>的结果如图</w:t>
      </w:r>
      <w:r>
        <w:rPr>
          <w:rFonts w:eastAsia="SimSun" w:hint="eastAsia"/>
          <w:sz w:val="21"/>
          <w:szCs w:val="21"/>
          <w:lang w:val="en-US"/>
        </w:rPr>
        <w:t>1</w:t>
      </w:r>
      <w:r>
        <w:rPr>
          <w:rFonts w:eastAsia="SimSun" w:hint="eastAsia"/>
          <w:sz w:val="21"/>
          <w:szCs w:val="21"/>
          <w:lang w:val="en-US"/>
        </w:rPr>
        <w:t>所示。</w:t>
      </w:r>
      <w:r w:rsidR="00DA04B3">
        <w:rPr>
          <w:rFonts w:eastAsia="SimSun" w:hint="eastAsia"/>
          <w:sz w:val="21"/>
          <w:szCs w:val="21"/>
          <w:lang w:val="en-US"/>
        </w:rPr>
        <w:t>注意到</w:t>
      </w:r>
      <w:r w:rsidR="00DA04B3" w:rsidRPr="00DA04B3">
        <w:rPr>
          <w:rFonts w:ascii="Calibri" w:eastAsia="SimSun" w:hAnsi="Calibri" w:cs="Calibri"/>
          <w:sz w:val="21"/>
          <w:szCs w:val="21"/>
          <w:lang w:val="en-US"/>
        </w:rPr>
        <w:t>﻿</w:t>
      </w:r>
      <w:r w:rsidR="00DA04B3" w:rsidRPr="00DA04B3">
        <w:rPr>
          <w:rFonts w:eastAsia="SimSun" w:hint="eastAsia"/>
          <w:sz w:val="21"/>
          <w:szCs w:val="21"/>
          <w:lang w:val="en-US"/>
        </w:rPr>
        <w:t>彩色预染蛋白</w:t>
      </w:r>
      <w:r w:rsidR="00DA04B3">
        <w:rPr>
          <w:rFonts w:eastAsia="SimSun" w:hint="eastAsia"/>
          <w:sz w:val="21"/>
          <w:szCs w:val="21"/>
          <w:lang w:val="en-US"/>
        </w:rPr>
        <w:t>对应的</w:t>
      </w:r>
      <w:r w:rsidR="00DA04B3">
        <w:rPr>
          <w:rFonts w:eastAsia="SimSun" w:hint="eastAsia"/>
          <w:sz w:val="21"/>
          <w:szCs w:val="21"/>
          <w:lang w:val="en-US"/>
        </w:rPr>
        <w:t>1</w:t>
      </w:r>
      <w:r w:rsidR="00DA04B3">
        <w:rPr>
          <w:rFonts w:eastAsia="SimSun" w:hint="eastAsia"/>
          <w:sz w:val="21"/>
          <w:szCs w:val="21"/>
          <w:lang w:val="en-US"/>
        </w:rPr>
        <w:t>号电泳条带下部条带</w:t>
      </w:r>
      <w:r w:rsidR="006246D2">
        <w:rPr>
          <w:rFonts w:eastAsia="SimSun" w:hint="eastAsia"/>
          <w:sz w:val="21"/>
          <w:szCs w:val="21"/>
          <w:lang w:val="en-US"/>
        </w:rPr>
        <w:t>不平整</w:t>
      </w:r>
      <w:r w:rsidR="00816690">
        <w:rPr>
          <w:rFonts w:eastAsia="SimSun" w:hint="eastAsia"/>
          <w:sz w:val="21"/>
          <w:szCs w:val="21"/>
          <w:lang w:val="en-US"/>
        </w:rPr>
        <w:t>，</w:t>
      </w:r>
      <w:r w:rsidR="006246D2">
        <w:rPr>
          <w:rFonts w:eastAsia="SimSun" w:hint="eastAsia"/>
          <w:sz w:val="21"/>
          <w:szCs w:val="21"/>
          <w:lang w:val="en-US"/>
        </w:rPr>
        <w:t>有一定程度的扭曲，推测原因</w:t>
      </w:r>
      <w:r w:rsidR="00F035CB">
        <w:rPr>
          <w:rFonts w:eastAsia="SimSun" w:hint="eastAsia"/>
          <w:sz w:val="21"/>
          <w:szCs w:val="21"/>
          <w:lang w:val="en-US"/>
        </w:rPr>
        <w:t>可能</w:t>
      </w:r>
      <w:r w:rsidR="006246D2">
        <w:rPr>
          <w:rFonts w:eastAsia="SimSun" w:hint="eastAsia"/>
          <w:sz w:val="21"/>
          <w:szCs w:val="21"/>
          <w:lang w:val="en-US"/>
        </w:rPr>
        <w:t>为</w:t>
      </w:r>
      <w:r w:rsidR="002C6E08">
        <w:rPr>
          <w:rFonts w:eastAsia="SimSun" w:hint="eastAsia"/>
          <w:sz w:val="21"/>
          <w:szCs w:val="21"/>
          <w:lang w:val="en-US"/>
        </w:rPr>
        <w:t>拍摄时凝胶左侧下方边缘</w:t>
      </w:r>
      <w:r w:rsidR="003940F0">
        <w:rPr>
          <w:rFonts w:eastAsia="SimSun" w:hint="eastAsia"/>
          <w:sz w:val="21"/>
          <w:szCs w:val="21"/>
          <w:lang w:val="en-US"/>
        </w:rPr>
        <w:t>向上翘起，也可能是由于</w:t>
      </w:r>
      <w:r w:rsidR="00816690">
        <w:rPr>
          <w:rFonts w:eastAsia="SimSun" w:hint="eastAsia"/>
          <w:sz w:val="21"/>
          <w:szCs w:val="21"/>
          <w:lang w:val="en-US"/>
        </w:rPr>
        <w:t>电泳后期凝胶边缘处电压</w:t>
      </w:r>
      <w:r w:rsidR="003940F0">
        <w:rPr>
          <w:rFonts w:eastAsia="SimSun" w:hint="eastAsia"/>
          <w:sz w:val="21"/>
          <w:szCs w:val="21"/>
          <w:lang w:val="en-US"/>
        </w:rPr>
        <w:t>不稳定导致蛋白迁移速率不均一。</w:t>
      </w:r>
    </w:p>
    <w:p w14:paraId="71E94A36" w14:textId="77777777" w:rsidR="00960CC8" w:rsidRDefault="00960CC8" w:rsidP="00114CBF">
      <w:pPr>
        <w:spacing w:line="360" w:lineRule="auto"/>
        <w:rPr>
          <w:rFonts w:eastAsia="SimSun"/>
          <w:sz w:val="21"/>
          <w:szCs w:val="21"/>
          <w:lang w:val="en-US"/>
        </w:rPr>
      </w:pPr>
    </w:p>
    <w:p w14:paraId="667EDFAC" w14:textId="77777777" w:rsidR="00960CC8" w:rsidRPr="00EB506A" w:rsidRDefault="00960CC8" w:rsidP="00960CC8">
      <w:pPr>
        <w:spacing w:line="360" w:lineRule="auto"/>
        <w:jc w:val="center"/>
        <w:rPr>
          <w:rFonts w:eastAsia="SimSun"/>
          <w:i/>
          <w:sz w:val="21"/>
          <w:szCs w:val="18"/>
          <w:lang w:val="en-US"/>
        </w:rPr>
      </w:pPr>
      <w:r w:rsidRPr="00EB506A">
        <w:rPr>
          <w:rFonts w:eastAsia="SimSun" w:hint="eastAsia"/>
          <w:b/>
          <w:bCs/>
          <w:sz w:val="21"/>
          <w:szCs w:val="18"/>
          <w:lang w:val="en-US"/>
        </w:rPr>
        <w:t>表</w:t>
      </w:r>
      <w:r w:rsidRPr="00EB506A">
        <w:rPr>
          <w:rFonts w:eastAsia="SimSun" w:hint="eastAsia"/>
          <w:b/>
          <w:bCs/>
          <w:sz w:val="21"/>
          <w:szCs w:val="18"/>
          <w:lang w:val="en-US"/>
        </w:rPr>
        <w:t>1</w:t>
      </w:r>
      <w:r>
        <w:rPr>
          <w:rFonts w:eastAsia="SimSun" w:hint="eastAsia"/>
          <w:sz w:val="21"/>
          <w:szCs w:val="18"/>
          <w:lang w:val="en-US"/>
        </w:rPr>
        <w:t xml:space="preserve"> </w:t>
      </w:r>
      <w:r>
        <w:rPr>
          <w:rFonts w:eastAsia="SimSun" w:hint="eastAsia"/>
          <w:sz w:val="21"/>
          <w:szCs w:val="18"/>
          <w:lang w:val="en-US"/>
        </w:rPr>
        <w:t>实验过程中电泳加样量的计算</w:t>
      </w:r>
      <w:r>
        <w:rPr>
          <w:rFonts w:eastAsia="SimSun" w:hint="eastAsia"/>
          <w:sz w:val="21"/>
          <w:szCs w:val="18"/>
          <w:lang w:val="en-US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7"/>
        <w:gridCol w:w="1265"/>
        <w:gridCol w:w="1266"/>
        <w:gridCol w:w="1266"/>
        <w:gridCol w:w="1266"/>
        <w:gridCol w:w="1266"/>
      </w:tblGrid>
      <w:tr w:rsidR="00960CC8" w:rsidRPr="00E6661E" w14:paraId="5C2B265A" w14:textId="77777777" w:rsidTr="00E26B07">
        <w:tc>
          <w:tcPr>
            <w:tcW w:w="2687" w:type="dxa"/>
            <w:vAlign w:val="center"/>
          </w:tcPr>
          <w:p w14:paraId="2C57BFF3" w14:textId="77777777" w:rsidR="00960CC8" w:rsidRPr="005827FC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3D6B876C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b/>
                <w:bCs/>
                <w:sz w:val="21"/>
                <w:szCs w:val="18"/>
                <w:lang w:val="en-US"/>
              </w:rPr>
              <w:t>1</w:t>
            </w:r>
          </w:p>
        </w:tc>
        <w:tc>
          <w:tcPr>
            <w:tcW w:w="1266" w:type="dxa"/>
            <w:vAlign w:val="center"/>
          </w:tcPr>
          <w:p w14:paraId="61371246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b/>
                <w:bCs/>
                <w:sz w:val="21"/>
                <w:szCs w:val="18"/>
                <w:lang w:val="en-US"/>
              </w:rPr>
              <w:t>2</w:t>
            </w:r>
          </w:p>
        </w:tc>
        <w:tc>
          <w:tcPr>
            <w:tcW w:w="1266" w:type="dxa"/>
            <w:vAlign w:val="center"/>
          </w:tcPr>
          <w:p w14:paraId="18C4F1A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b/>
                <w:bCs/>
                <w:sz w:val="21"/>
                <w:szCs w:val="18"/>
                <w:lang w:val="en-US"/>
              </w:rPr>
              <w:t>3</w:t>
            </w:r>
          </w:p>
        </w:tc>
        <w:tc>
          <w:tcPr>
            <w:tcW w:w="1266" w:type="dxa"/>
            <w:vAlign w:val="center"/>
          </w:tcPr>
          <w:p w14:paraId="5678696A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b/>
                <w:bCs/>
                <w:sz w:val="21"/>
                <w:szCs w:val="18"/>
                <w:lang w:val="en-US"/>
              </w:rPr>
              <w:t>4</w:t>
            </w:r>
          </w:p>
        </w:tc>
        <w:tc>
          <w:tcPr>
            <w:tcW w:w="1266" w:type="dxa"/>
            <w:vAlign w:val="center"/>
          </w:tcPr>
          <w:p w14:paraId="6470F31A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b/>
                <w:bCs/>
                <w:sz w:val="21"/>
                <w:szCs w:val="18"/>
                <w:lang w:val="en-US"/>
              </w:rPr>
              <w:t>5</w:t>
            </w:r>
          </w:p>
        </w:tc>
      </w:tr>
      <w:tr w:rsidR="00960CC8" w:rsidRPr="00E6661E" w14:paraId="3B95657C" w14:textId="77777777" w:rsidTr="00E26B07">
        <w:tc>
          <w:tcPr>
            <w:tcW w:w="2687" w:type="dxa"/>
            <w:vAlign w:val="center"/>
          </w:tcPr>
          <w:p w14:paraId="7E6B38D6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样品名称</w:t>
            </w:r>
          </w:p>
        </w:tc>
        <w:tc>
          <w:tcPr>
            <w:tcW w:w="1265" w:type="dxa"/>
            <w:vAlign w:val="center"/>
          </w:tcPr>
          <w:p w14:paraId="72706A64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PM</w:t>
            </w:r>
          </w:p>
        </w:tc>
        <w:tc>
          <w:tcPr>
            <w:tcW w:w="1266" w:type="dxa"/>
            <w:vAlign w:val="center"/>
          </w:tcPr>
          <w:p w14:paraId="5DAE79E2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l-GR"/>
              </w:rPr>
            </w:pPr>
            <w:r w:rsidRPr="00E6661E">
              <w:rPr>
                <w:rFonts w:eastAsia="SimSun"/>
                <w:sz w:val="21"/>
                <w:szCs w:val="18"/>
                <w:lang w:val="el-GR"/>
              </w:rPr>
              <w:t>总蛋白</w:t>
            </w:r>
          </w:p>
          <w:p w14:paraId="0986C12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l-GR"/>
              </w:rPr>
            </w:pPr>
            <w:r w:rsidRPr="00E6661E">
              <w:rPr>
                <w:rFonts w:eastAsia="SimSun"/>
                <w:sz w:val="21"/>
                <w:szCs w:val="18"/>
                <w:lang w:val="el-GR"/>
              </w:rPr>
              <w:t>提取液</w:t>
            </w:r>
          </w:p>
        </w:tc>
        <w:tc>
          <w:tcPr>
            <w:tcW w:w="1266" w:type="dxa"/>
            <w:vAlign w:val="center"/>
          </w:tcPr>
          <w:p w14:paraId="11AD884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GFP</w:t>
            </w:r>
          </w:p>
          <w:p w14:paraId="4952F193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透过峰</w:t>
            </w:r>
          </w:p>
        </w:tc>
        <w:tc>
          <w:tcPr>
            <w:tcW w:w="1266" w:type="dxa"/>
            <w:vAlign w:val="center"/>
          </w:tcPr>
          <w:p w14:paraId="0E0A7B0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GFP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脱盐</w:t>
            </w:r>
          </w:p>
          <w:p w14:paraId="431F9C15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浓缩样品</w:t>
            </w:r>
          </w:p>
        </w:tc>
        <w:tc>
          <w:tcPr>
            <w:tcW w:w="1266" w:type="dxa"/>
            <w:vAlign w:val="center"/>
          </w:tcPr>
          <w:p w14:paraId="2EB39CDC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24CA7B1" w14:textId="77777777" w:rsidTr="00E26B07">
        <w:tc>
          <w:tcPr>
            <w:tcW w:w="2687" w:type="dxa"/>
            <w:vAlign w:val="center"/>
          </w:tcPr>
          <w:p w14:paraId="6D631D69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 w:hint="eastAsia"/>
                <w:sz w:val="21"/>
                <w:szCs w:val="18"/>
                <w:lang w:val="en-US"/>
              </w:rPr>
              <w:t>上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样量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/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孔</w:t>
            </w:r>
          </w:p>
        </w:tc>
        <w:tc>
          <w:tcPr>
            <w:tcW w:w="1265" w:type="dxa"/>
            <w:vAlign w:val="center"/>
          </w:tcPr>
          <w:p w14:paraId="0E6C3D68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697C86C9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20 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g</w:t>
            </w:r>
          </w:p>
        </w:tc>
        <w:tc>
          <w:tcPr>
            <w:tcW w:w="1266" w:type="dxa"/>
            <w:vAlign w:val="center"/>
          </w:tcPr>
          <w:p w14:paraId="694BBC36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20 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g</w:t>
            </w:r>
          </w:p>
        </w:tc>
        <w:tc>
          <w:tcPr>
            <w:tcW w:w="1266" w:type="dxa"/>
            <w:vAlign w:val="center"/>
          </w:tcPr>
          <w:p w14:paraId="198052B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1 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g</w:t>
            </w:r>
          </w:p>
        </w:tc>
        <w:tc>
          <w:tcPr>
            <w:tcW w:w="1266" w:type="dxa"/>
            <w:vAlign w:val="center"/>
          </w:tcPr>
          <w:p w14:paraId="6AF2DE72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44CEAC42" w14:textId="77777777" w:rsidTr="00E26B07">
        <w:tc>
          <w:tcPr>
            <w:tcW w:w="2687" w:type="dxa"/>
            <w:vAlign w:val="center"/>
          </w:tcPr>
          <w:p w14:paraId="51C9D08C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理论</w:t>
            </w:r>
            <w:r w:rsidRPr="00E6661E">
              <w:rPr>
                <w:rFonts w:eastAsia="SimSun" w:hint="eastAsia"/>
                <w:sz w:val="21"/>
                <w:szCs w:val="18"/>
                <w:lang w:val="en-US"/>
              </w:rPr>
              <w:t>上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样体积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/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孔</w:t>
            </w:r>
          </w:p>
        </w:tc>
        <w:tc>
          <w:tcPr>
            <w:tcW w:w="1265" w:type="dxa"/>
            <w:vAlign w:val="center"/>
          </w:tcPr>
          <w:p w14:paraId="46525AE3" w14:textId="77777777" w:rsidR="00960CC8" w:rsidRPr="00FF51DA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l-GR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6</w:t>
            </w:r>
          </w:p>
        </w:tc>
        <w:tc>
          <w:tcPr>
            <w:tcW w:w="1266" w:type="dxa"/>
            <w:vAlign w:val="center"/>
          </w:tcPr>
          <w:p w14:paraId="607580A4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10 – 15</w:t>
            </w:r>
          </w:p>
        </w:tc>
        <w:tc>
          <w:tcPr>
            <w:tcW w:w="1266" w:type="dxa"/>
            <w:vAlign w:val="center"/>
          </w:tcPr>
          <w:p w14:paraId="16D50D0A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10 – 15</w:t>
            </w:r>
          </w:p>
        </w:tc>
        <w:tc>
          <w:tcPr>
            <w:tcW w:w="1266" w:type="dxa"/>
            <w:vAlign w:val="center"/>
          </w:tcPr>
          <w:p w14:paraId="0661FCF9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10 – 15</w:t>
            </w:r>
          </w:p>
        </w:tc>
        <w:tc>
          <w:tcPr>
            <w:tcW w:w="1266" w:type="dxa"/>
            <w:vAlign w:val="center"/>
          </w:tcPr>
          <w:p w14:paraId="783282B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60AB759F" w14:textId="77777777" w:rsidTr="00E26B07">
        <w:tc>
          <w:tcPr>
            <w:tcW w:w="2687" w:type="dxa"/>
            <w:vAlign w:val="center"/>
          </w:tcPr>
          <w:p w14:paraId="47B335EB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合适的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样品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浓度区间（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mg/m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L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vAlign w:val="center"/>
          </w:tcPr>
          <w:p w14:paraId="41285F53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44DDBCA8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1.67 – 2</w:t>
            </w:r>
          </w:p>
        </w:tc>
        <w:tc>
          <w:tcPr>
            <w:tcW w:w="1266" w:type="dxa"/>
            <w:vAlign w:val="center"/>
          </w:tcPr>
          <w:p w14:paraId="099B5A24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1.67 – 2 </w:t>
            </w:r>
          </w:p>
        </w:tc>
        <w:tc>
          <w:tcPr>
            <w:tcW w:w="1266" w:type="dxa"/>
            <w:vAlign w:val="center"/>
          </w:tcPr>
          <w:p w14:paraId="27DDDA24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0.067 – 0.1</w:t>
            </w:r>
          </w:p>
        </w:tc>
        <w:tc>
          <w:tcPr>
            <w:tcW w:w="1266" w:type="dxa"/>
            <w:vAlign w:val="center"/>
          </w:tcPr>
          <w:p w14:paraId="0506605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34DEAEE6" w14:textId="77777777" w:rsidTr="00E26B07">
        <w:tc>
          <w:tcPr>
            <w:tcW w:w="2687" w:type="dxa"/>
            <w:vAlign w:val="center"/>
          </w:tcPr>
          <w:p w14:paraId="2CCC4A8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 w:hint="eastAsia"/>
                <w:sz w:val="21"/>
                <w:szCs w:val="18"/>
                <w:lang w:val="en-US"/>
              </w:rPr>
              <w:t>样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品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的实际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浓度（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mg/m</w:t>
            </w:r>
            <w:r>
              <w:rPr>
                <w:rFonts w:eastAsia="SimSun"/>
                <w:sz w:val="21"/>
                <w:szCs w:val="18"/>
                <w:lang w:val="en-US"/>
              </w:rPr>
              <w:t>L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vAlign w:val="center"/>
          </w:tcPr>
          <w:p w14:paraId="3454CB61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340B1F02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.620</w:t>
            </w:r>
          </w:p>
        </w:tc>
        <w:tc>
          <w:tcPr>
            <w:tcW w:w="1266" w:type="dxa"/>
            <w:vAlign w:val="center"/>
          </w:tcPr>
          <w:p w14:paraId="29B1503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.287</w:t>
            </w:r>
          </w:p>
        </w:tc>
        <w:tc>
          <w:tcPr>
            <w:tcW w:w="1266" w:type="dxa"/>
            <w:vAlign w:val="center"/>
          </w:tcPr>
          <w:p w14:paraId="12601D10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.187</w:t>
            </w:r>
          </w:p>
        </w:tc>
        <w:tc>
          <w:tcPr>
            <w:tcW w:w="1266" w:type="dxa"/>
            <w:vAlign w:val="center"/>
          </w:tcPr>
          <w:p w14:paraId="0C47ADA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70EB962D" w14:textId="77777777" w:rsidTr="00E26B07">
        <w:tc>
          <w:tcPr>
            <w:tcW w:w="2687" w:type="dxa"/>
            <w:vAlign w:val="center"/>
          </w:tcPr>
          <w:p w14:paraId="5DE87A5B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加入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5x LB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后的样品浓度（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mg/mL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vAlign w:val="center"/>
          </w:tcPr>
          <w:p w14:paraId="3AAAD5DE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46DB7333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2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.096</w:t>
            </w:r>
          </w:p>
        </w:tc>
        <w:tc>
          <w:tcPr>
            <w:tcW w:w="1266" w:type="dxa"/>
            <w:vAlign w:val="center"/>
          </w:tcPr>
          <w:p w14:paraId="6BDF454A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.030</w:t>
            </w:r>
          </w:p>
        </w:tc>
        <w:tc>
          <w:tcPr>
            <w:tcW w:w="1266" w:type="dxa"/>
            <w:vAlign w:val="center"/>
          </w:tcPr>
          <w:p w14:paraId="6F7218F2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.750</w:t>
            </w:r>
          </w:p>
        </w:tc>
        <w:tc>
          <w:tcPr>
            <w:tcW w:w="1266" w:type="dxa"/>
            <w:vAlign w:val="center"/>
          </w:tcPr>
          <w:p w14:paraId="0733FFDE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2818321C" w14:textId="77777777" w:rsidTr="00E26B07">
        <w:tc>
          <w:tcPr>
            <w:tcW w:w="2687" w:type="dxa"/>
            <w:vAlign w:val="center"/>
          </w:tcPr>
          <w:p w14:paraId="18ED34D6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是否需要加入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1x</w:t>
            </w:r>
            <w:r>
              <w:rPr>
                <w:rFonts w:eastAsia="SimSun"/>
                <w:sz w:val="21"/>
                <w:szCs w:val="18"/>
                <w:lang w:val="en-US"/>
              </w:rPr>
              <w:t xml:space="preserve"> 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LB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稀释</w:t>
            </w:r>
          </w:p>
        </w:tc>
        <w:tc>
          <w:tcPr>
            <w:tcW w:w="1265" w:type="dxa"/>
            <w:vAlign w:val="center"/>
          </w:tcPr>
          <w:p w14:paraId="5F10AC37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1DAB95D8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vAlign w:val="center"/>
          </w:tcPr>
          <w:p w14:paraId="5AA04D78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否</w:t>
            </w:r>
          </w:p>
        </w:tc>
        <w:tc>
          <w:tcPr>
            <w:tcW w:w="1266" w:type="dxa"/>
            <w:vAlign w:val="center"/>
          </w:tcPr>
          <w:p w14:paraId="52C8D1C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vAlign w:val="center"/>
          </w:tcPr>
          <w:p w14:paraId="7D25A42C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18E7A95" w14:textId="77777777" w:rsidTr="00E26B07">
        <w:tc>
          <w:tcPr>
            <w:tcW w:w="2687" w:type="dxa"/>
            <w:tcBorders>
              <w:bottom w:val="double" w:sz="12" w:space="0" w:color="auto"/>
            </w:tcBorders>
            <w:vAlign w:val="center"/>
          </w:tcPr>
          <w:p w14:paraId="4347150B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是否需要加入超过最大理论体积的样品溶液</w:t>
            </w:r>
          </w:p>
        </w:tc>
        <w:tc>
          <w:tcPr>
            <w:tcW w:w="1265" w:type="dxa"/>
            <w:tcBorders>
              <w:bottom w:val="double" w:sz="12" w:space="0" w:color="auto"/>
            </w:tcBorders>
            <w:vAlign w:val="center"/>
          </w:tcPr>
          <w:p w14:paraId="18FF1BAB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0DD52C57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否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4612C871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59A071CA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否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7B3A2AF2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1CCBE152" w14:textId="77777777" w:rsidTr="00E26B07">
        <w:tc>
          <w:tcPr>
            <w:tcW w:w="2687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52015290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取用的原样品溶液的体积（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17C92D24" w14:textId="77777777" w:rsidR="00960CC8" w:rsidRPr="00EE7965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1BD58051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68A86CC7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206207D4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4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6BD31B51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4E89A40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FDA09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加入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5x</w:t>
            </w:r>
            <w:r>
              <w:rPr>
                <w:rFonts w:eastAsia="SimSun"/>
                <w:sz w:val="21"/>
                <w:szCs w:val="18"/>
                <w:lang w:val="en-US"/>
              </w:rPr>
              <w:t xml:space="preserve"> 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LB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5D8B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D61E8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5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1D4E6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5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170AB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C265C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311D2226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2426B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加入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1x</w:t>
            </w:r>
            <w:r>
              <w:rPr>
                <w:rFonts w:eastAsia="SimSun"/>
                <w:sz w:val="21"/>
                <w:szCs w:val="18"/>
                <w:lang w:val="en-US"/>
              </w:rPr>
              <w:t xml:space="preserve"> 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LB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AF36A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8FC9A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.2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F8AA4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6A897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8</w:t>
            </w:r>
            <w:r>
              <w:rPr>
                <w:rFonts w:eastAsia="SimSun"/>
                <w:sz w:val="21"/>
                <w:szCs w:val="18"/>
                <w:lang w:val="en-US"/>
              </w:rPr>
              <w:t>2.5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EA217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25CF43A9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B3E4D2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最终的样品浓度（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mg/mL</w:t>
            </w: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E1E0A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31FA1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2.000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12D98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.030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EEC59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0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.100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DDAC9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196D2B01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380CA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实际上样体积（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l-GR"/>
              </w:rPr>
              <w:t>μ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L</w:t>
            </w: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0896B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4A503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B4772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9.4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0B4B6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16ADA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47F782FA" w14:textId="77777777" w:rsidTr="00E26B07">
        <w:tc>
          <w:tcPr>
            <w:tcW w:w="2687" w:type="dxa"/>
            <w:tcBorders>
              <w:top w:val="single" w:sz="4" w:space="0" w:color="auto"/>
            </w:tcBorders>
            <w:vAlign w:val="center"/>
          </w:tcPr>
          <w:p w14:paraId="0C1777DE" w14:textId="77777777" w:rsidR="00960CC8" w:rsidRPr="002A080A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2A080A">
              <w:rPr>
                <w:rFonts w:eastAsia="SimSun" w:hint="eastAsia"/>
                <w:sz w:val="21"/>
                <w:szCs w:val="18"/>
                <w:lang w:val="en-US"/>
              </w:rPr>
              <w:t>稀释后的样品标记</w:t>
            </w:r>
          </w:p>
        </w:tc>
        <w:tc>
          <w:tcPr>
            <w:tcW w:w="1265" w:type="dxa"/>
            <w:tcBorders>
              <w:top w:val="single" w:sz="4" w:space="0" w:color="auto"/>
            </w:tcBorders>
            <w:vAlign w:val="center"/>
          </w:tcPr>
          <w:p w14:paraId="7B5E4375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A4EC81A" w14:textId="77777777" w:rsidR="00960CC8" w:rsidRPr="007A141C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GFP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提</w: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begin"/>
            </w:r>
            <w:r>
              <w:rPr>
                <w:rFonts w:eastAsia="SimSun"/>
                <w:sz w:val="21"/>
                <w:szCs w:val="18"/>
                <w:lang w:val="en-US"/>
              </w:rPr>
              <w:instrText xml:space="preserve"> 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eq \o\ac(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○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,1)</w:instrTex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end"/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B5F7D29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透过峰</w: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begin"/>
            </w:r>
            <w:r>
              <w:rPr>
                <w:rFonts w:eastAsia="SimSun"/>
                <w:sz w:val="21"/>
                <w:szCs w:val="18"/>
                <w:lang w:val="en-US"/>
              </w:rPr>
              <w:instrText xml:space="preserve"> 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eq \o\ac(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○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,1)</w:instrTex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end"/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951876E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GFP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浓</w: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begin"/>
            </w:r>
            <w:r>
              <w:rPr>
                <w:rFonts w:eastAsia="SimSun"/>
                <w:sz w:val="21"/>
                <w:szCs w:val="18"/>
                <w:lang w:val="en-US"/>
              </w:rPr>
              <w:instrText xml:space="preserve"> 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eq \o\ac(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○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,1)</w:instrTex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end"/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7C5526A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</w:tbl>
    <w:p w14:paraId="7D687BD2" w14:textId="77777777" w:rsidR="00960CC8" w:rsidRDefault="00960CC8" w:rsidP="00960CC8">
      <w:pPr>
        <w:spacing w:line="360" w:lineRule="auto"/>
        <w:jc w:val="center"/>
        <w:rPr>
          <w:rFonts w:eastAsia="SimSun"/>
          <w:sz w:val="21"/>
          <w:szCs w:val="21"/>
          <w:lang w:val="en-US"/>
        </w:rPr>
      </w:pPr>
      <w:r>
        <w:rPr>
          <w:rFonts w:eastAsia="SimSun" w:hint="eastAsia"/>
          <w:sz w:val="21"/>
          <w:szCs w:val="21"/>
          <w:lang w:val="en-US"/>
        </w:rPr>
        <w:t>PM</w:t>
      </w:r>
      <w:r>
        <w:rPr>
          <w:rFonts w:eastAsia="SimSun" w:hint="eastAsia"/>
          <w:sz w:val="21"/>
          <w:szCs w:val="21"/>
          <w:lang w:val="en-US"/>
        </w:rPr>
        <w:t>：预染蛋白</w:t>
      </w:r>
      <w:r>
        <w:rPr>
          <w:rFonts w:eastAsia="SimSun"/>
          <w:sz w:val="21"/>
          <w:szCs w:val="21"/>
          <w:lang w:val="en-US"/>
        </w:rPr>
        <w:t>m</w:t>
      </w:r>
      <w:r>
        <w:rPr>
          <w:rFonts w:eastAsia="SimSun" w:hint="eastAsia"/>
          <w:sz w:val="21"/>
          <w:szCs w:val="21"/>
          <w:lang w:val="en-US"/>
        </w:rPr>
        <w:t>arker</w:t>
      </w:r>
    </w:p>
    <w:p w14:paraId="23741479" w14:textId="1DD0F0C1" w:rsidR="00960CC8" w:rsidRDefault="00960CC8" w:rsidP="00114CBF">
      <w:pPr>
        <w:spacing w:line="360" w:lineRule="auto"/>
        <w:rPr>
          <w:rFonts w:eastAsia="SimSun"/>
          <w:sz w:val="21"/>
          <w:szCs w:val="21"/>
          <w:lang w:val="en-US"/>
        </w:rPr>
      </w:pPr>
    </w:p>
    <w:p w14:paraId="620EC011" w14:textId="77777777" w:rsidR="00960CC8" w:rsidRDefault="00960CC8" w:rsidP="00960CC8">
      <w:pPr>
        <w:spacing w:line="360" w:lineRule="auto"/>
        <w:jc w:val="center"/>
        <w:rPr>
          <w:rFonts w:eastAsia="SimSun"/>
          <w:sz w:val="21"/>
          <w:szCs w:val="21"/>
          <w:lang w:val="en-US"/>
        </w:rPr>
      </w:pPr>
      <w:r w:rsidRPr="0088234B">
        <w:rPr>
          <w:rFonts w:eastAsia="SimSun" w:hint="eastAsia"/>
          <w:b/>
          <w:bCs/>
          <w:sz w:val="21"/>
          <w:szCs w:val="21"/>
          <w:lang w:val="en-US"/>
        </w:rPr>
        <w:lastRenderedPageBreak/>
        <w:t>表</w:t>
      </w:r>
      <w:r>
        <w:rPr>
          <w:rFonts w:eastAsia="SimSun"/>
          <w:b/>
          <w:bCs/>
          <w:sz w:val="21"/>
          <w:szCs w:val="21"/>
          <w:lang w:val="en-US"/>
        </w:rPr>
        <w:t>2</w:t>
      </w:r>
      <w:r w:rsidRPr="0088234B">
        <w:rPr>
          <w:rFonts w:eastAsia="SimSun" w:hint="eastAsia"/>
          <w:sz w:val="21"/>
          <w:szCs w:val="21"/>
          <w:lang w:val="en-US"/>
        </w:rPr>
        <w:t xml:space="preserve"> </w:t>
      </w:r>
      <w:r w:rsidRPr="0088234B">
        <w:rPr>
          <w:rFonts w:eastAsia="SimSun" w:hint="eastAsia"/>
          <w:sz w:val="21"/>
          <w:szCs w:val="21"/>
          <w:lang w:val="en-US"/>
        </w:rPr>
        <w:t>实验过程中电泳加样量的计算</w:t>
      </w:r>
      <w:r>
        <w:rPr>
          <w:rFonts w:eastAsia="SimSun" w:hint="eastAsia"/>
          <w:sz w:val="21"/>
          <w:szCs w:val="21"/>
          <w:lang w:val="en-US"/>
        </w:rPr>
        <w:t>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7"/>
        <w:gridCol w:w="1265"/>
        <w:gridCol w:w="1266"/>
        <w:gridCol w:w="1266"/>
        <w:gridCol w:w="1266"/>
        <w:gridCol w:w="1266"/>
      </w:tblGrid>
      <w:tr w:rsidR="00960CC8" w:rsidRPr="00E6661E" w14:paraId="6409B9E8" w14:textId="77777777" w:rsidTr="00E26B07">
        <w:tc>
          <w:tcPr>
            <w:tcW w:w="2687" w:type="dxa"/>
            <w:vAlign w:val="center"/>
          </w:tcPr>
          <w:p w14:paraId="6AEB251D" w14:textId="77777777" w:rsidR="00960CC8" w:rsidRPr="005827FC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265" w:type="dxa"/>
            <w:vAlign w:val="center"/>
          </w:tcPr>
          <w:p w14:paraId="59FBBAA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6</w:t>
            </w:r>
          </w:p>
        </w:tc>
        <w:tc>
          <w:tcPr>
            <w:tcW w:w="1266" w:type="dxa"/>
            <w:vAlign w:val="center"/>
          </w:tcPr>
          <w:p w14:paraId="2935637A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7</w:t>
            </w:r>
          </w:p>
        </w:tc>
        <w:tc>
          <w:tcPr>
            <w:tcW w:w="1266" w:type="dxa"/>
            <w:vAlign w:val="center"/>
          </w:tcPr>
          <w:p w14:paraId="003616F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8</w:t>
            </w:r>
          </w:p>
        </w:tc>
        <w:tc>
          <w:tcPr>
            <w:tcW w:w="1266" w:type="dxa"/>
            <w:vAlign w:val="center"/>
          </w:tcPr>
          <w:p w14:paraId="361CAF51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9</w:t>
            </w:r>
          </w:p>
        </w:tc>
        <w:tc>
          <w:tcPr>
            <w:tcW w:w="1266" w:type="dxa"/>
            <w:vAlign w:val="center"/>
          </w:tcPr>
          <w:p w14:paraId="057E943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b/>
                <w:bCs/>
                <w:sz w:val="21"/>
                <w:szCs w:val="18"/>
                <w:lang w:val="en-US"/>
              </w:rPr>
              <w:t>0</w:t>
            </w:r>
          </w:p>
        </w:tc>
      </w:tr>
      <w:tr w:rsidR="00960CC8" w:rsidRPr="00E6661E" w14:paraId="1D1F337D" w14:textId="77777777" w:rsidTr="00E26B07">
        <w:tc>
          <w:tcPr>
            <w:tcW w:w="2687" w:type="dxa"/>
            <w:vAlign w:val="center"/>
          </w:tcPr>
          <w:p w14:paraId="642DD9A3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样品名称</w:t>
            </w:r>
          </w:p>
        </w:tc>
        <w:tc>
          <w:tcPr>
            <w:tcW w:w="1265" w:type="dxa"/>
            <w:vAlign w:val="center"/>
          </w:tcPr>
          <w:p w14:paraId="4E0332A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PM</w:t>
            </w:r>
          </w:p>
        </w:tc>
        <w:tc>
          <w:tcPr>
            <w:tcW w:w="1266" w:type="dxa"/>
            <w:vAlign w:val="center"/>
          </w:tcPr>
          <w:p w14:paraId="6BBC2FB3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GFP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脱盐</w:t>
            </w:r>
          </w:p>
          <w:p w14:paraId="2D7ED4D9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l-GR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浓缩样品</w:t>
            </w:r>
          </w:p>
        </w:tc>
        <w:tc>
          <w:tcPr>
            <w:tcW w:w="1266" w:type="dxa"/>
            <w:vAlign w:val="center"/>
          </w:tcPr>
          <w:p w14:paraId="75B8552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GFP</w:t>
            </w:r>
          </w:p>
          <w:p w14:paraId="3BA8C96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透过峰</w:t>
            </w:r>
          </w:p>
        </w:tc>
        <w:tc>
          <w:tcPr>
            <w:tcW w:w="1266" w:type="dxa"/>
            <w:vAlign w:val="center"/>
          </w:tcPr>
          <w:p w14:paraId="55448DC0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l-GR"/>
              </w:rPr>
            </w:pPr>
            <w:r w:rsidRPr="00E6661E">
              <w:rPr>
                <w:rFonts w:eastAsia="SimSun"/>
                <w:sz w:val="21"/>
                <w:szCs w:val="18"/>
                <w:lang w:val="el-GR"/>
              </w:rPr>
              <w:t>总蛋白</w:t>
            </w:r>
          </w:p>
          <w:p w14:paraId="41FEE434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l-GR"/>
              </w:rPr>
              <w:t>提取液</w:t>
            </w:r>
          </w:p>
        </w:tc>
        <w:tc>
          <w:tcPr>
            <w:tcW w:w="1266" w:type="dxa"/>
            <w:vAlign w:val="center"/>
          </w:tcPr>
          <w:p w14:paraId="6A85767B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4EB2C835" w14:textId="77777777" w:rsidTr="00E26B07">
        <w:tc>
          <w:tcPr>
            <w:tcW w:w="2687" w:type="dxa"/>
            <w:vAlign w:val="center"/>
          </w:tcPr>
          <w:p w14:paraId="5106FDFA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 w:hint="eastAsia"/>
                <w:sz w:val="21"/>
                <w:szCs w:val="18"/>
                <w:lang w:val="en-US"/>
              </w:rPr>
              <w:t>上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样量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/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孔</w:t>
            </w:r>
          </w:p>
        </w:tc>
        <w:tc>
          <w:tcPr>
            <w:tcW w:w="1265" w:type="dxa"/>
            <w:vAlign w:val="center"/>
          </w:tcPr>
          <w:p w14:paraId="144A492C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00E5DF4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20 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n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g</w:t>
            </w:r>
          </w:p>
        </w:tc>
        <w:tc>
          <w:tcPr>
            <w:tcW w:w="1266" w:type="dxa"/>
            <w:vAlign w:val="center"/>
          </w:tcPr>
          <w:p w14:paraId="0DB436F0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1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 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g</w:t>
            </w:r>
          </w:p>
        </w:tc>
        <w:tc>
          <w:tcPr>
            <w:tcW w:w="1266" w:type="dxa"/>
            <w:vAlign w:val="center"/>
          </w:tcPr>
          <w:p w14:paraId="55AC3DE0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1 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g</w:t>
            </w:r>
          </w:p>
        </w:tc>
        <w:tc>
          <w:tcPr>
            <w:tcW w:w="1266" w:type="dxa"/>
            <w:vAlign w:val="center"/>
          </w:tcPr>
          <w:p w14:paraId="4BCE918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51B9AEBB" w14:textId="77777777" w:rsidTr="00E26B07">
        <w:tc>
          <w:tcPr>
            <w:tcW w:w="2687" w:type="dxa"/>
            <w:vAlign w:val="center"/>
          </w:tcPr>
          <w:p w14:paraId="3BB76801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理论</w:t>
            </w:r>
            <w:r w:rsidRPr="00E6661E">
              <w:rPr>
                <w:rFonts w:eastAsia="SimSun" w:hint="eastAsia"/>
                <w:sz w:val="21"/>
                <w:szCs w:val="18"/>
                <w:lang w:val="en-US"/>
              </w:rPr>
              <w:t>上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样体积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/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孔</w:t>
            </w:r>
          </w:p>
        </w:tc>
        <w:tc>
          <w:tcPr>
            <w:tcW w:w="1265" w:type="dxa"/>
            <w:vAlign w:val="center"/>
          </w:tcPr>
          <w:p w14:paraId="061DC489" w14:textId="77777777" w:rsidR="00960CC8" w:rsidRPr="00FF51DA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l-GR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6</w:t>
            </w:r>
          </w:p>
        </w:tc>
        <w:tc>
          <w:tcPr>
            <w:tcW w:w="1266" w:type="dxa"/>
            <w:vAlign w:val="center"/>
          </w:tcPr>
          <w:p w14:paraId="3F096AE6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10 – 15</w:t>
            </w:r>
          </w:p>
        </w:tc>
        <w:tc>
          <w:tcPr>
            <w:tcW w:w="1266" w:type="dxa"/>
            <w:vAlign w:val="center"/>
          </w:tcPr>
          <w:p w14:paraId="6756DD0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10 – 15</w:t>
            </w:r>
          </w:p>
        </w:tc>
        <w:tc>
          <w:tcPr>
            <w:tcW w:w="1266" w:type="dxa"/>
            <w:vAlign w:val="center"/>
          </w:tcPr>
          <w:p w14:paraId="0A6B6AA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10 – 15</w:t>
            </w:r>
          </w:p>
        </w:tc>
        <w:tc>
          <w:tcPr>
            <w:tcW w:w="1266" w:type="dxa"/>
            <w:vAlign w:val="center"/>
          </w:tcPr>
          <w:p w14:paraId="55E87412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21C0B80F" w14:textId="77777777" w:rsidTr="00E26B07">
        <w:tc>
          <w:tcPr>
            <w:tcW w:w="2687" w:type="dxa"/>
            <w:vAlign w:val="center"/>
          </w:tcPr>
          <w:p w14:paraId="5B710DC1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合适的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样品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浓度区间（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mg/m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L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vAlign w:val="center"/>
          </w:tcPr>
          <w:p w14:paraId="1B298C71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23FD9109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0.00133 – 0.002</w:t>
            </w:r>
          </w:p>
        </w:tc>
        <w:tc>
          <w:tcPr>
            <w:tcW w:w="1266" w:type="dxa"/>
            <w:vAlign w:val="center"/>
          </w:tcPr>
          <w:p w14:paraId="51B1D2C5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 xml:space="preserve">0.067 – 0.1 </w:t>
            </w:r>
          </w:p>
        </w:tc>
        <w:tc>
          <w:tcPr>
            <w:tcW w:w="1266" w:type="dxa"/>
            <w:vAlign w:val="center"/>
          </w:tcPr>
          <w:p w14:paraId="2DEFBADD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0.067 – 0.1</w:t>
            </w:r>
          </w:p>
        </w:tc>
        <w:tc>
          <w:tcPr>
            <w:tcW w:w="1266" w:type="dxa"/>
            <w:vAlign w:val="center"/>
          </w:tcPr>
          <w:p w14:paraId="60E08E52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93EE73B" w14:textId="77777777" w:rsidTr="00E26B07">
        <w:tc>
          <w:tcPr>
            <w:tcW w:w="2687" w:type="dxa"/>
            <w:vAlign w:val="center"/>
          </w:tcPr>
          <w:p w14:paraId="7961C9DF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上一步得到的样品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浓度（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mg/mL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vAlign w:val="center"/>
          </w:tcPr>
          <w:p w14:paraId="378A7995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56670F7C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0.100</w:t>
            </w:r>
          </w:p>
        </w:tc>
        <w:tc>
          <w:tcPr>
            <w:tcW w:w="1266" w:type="dxa"/>
            <w:vAlign w:val="center"/>
          </w:tcPr>
          <w:p w14:paraId="4AC9F764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.030</w:t>
            </w:r>
          </w:p>
        </w:tc>
        <w:tc>
          <w:tcPr>
            <w:tcW w:w="1266" w:type="dxa"/>
            <w:vAlign w:val="center"/>
          </w:tcPr>
          <w:p w14:paraId="41248E05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2</w:t>
            </w: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.000</w:t>
            </w:r>
          </w:p>
        </w:tc>
        <w:tc>
          <w:tcPr>
            <w:tcW w:w="1266" w:type="dxa"/>
            <w:vAlign w:val="center"/>
          </w:tcPr>
          <w:p w14:paraId="326935BA" w14:textId="77777777" w:rsidR="00960CC8" w:rsidRPr="00104DA3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104DA3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13432B5" w14:textId="77777777" w:rsidTr="00E26B07">
        <w:tc>
          <w:tcPr>
            <w:tcW w:w="2687" w:type="dxa"/>
            <w:vAlign w:val="center"/>
          </w:tcPr>
          <w:p w14:paraId="4D3980EC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E6661E">
              <w:rPr>
                <w:rFonts w:eastAsia="SimSun"/>
                <w:sz w:val="21"/>
                <w:szCs w:val="18"/>
                <w:lang w:val="en-US"/>
              </w:rPr>
              <w:t>是否需要加入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1x</w:t>
            </w:r>
            <w:r>
              <w:rPr>
                <w:rFonts w:eastAsia="SimSun"/>
                <w:sz w:val="21"/>
                <w:szCs w:val="18"/>
                <w:lang w:val="en-US"/>
              </w:rPr>
              <w:t xml:space="preserve"> 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LB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稀释</w:t>
            </w:r>
          </w:p>
        </w:tc>
        <w:tc>
          <w:tcPr>
            <w:tcW w:w="1265" w:type="dxa"/>
            <w:vAlign w:val="center"/>
          </w:tcPr>
          <w:p w14:paraId="3213CA4F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vAlign w:val="center"/>
          </w:tcPr>
          <w:p w14:paraId="3C44F3BE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vAlign w:val="center"/>
          </w:tcPr>
          <w:p w14:paraId="3C479EF5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vAlign w:val="center"/>
          </w:tcPr>
          <w:p w14:paraId="22A9FC2A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vAlign w:val="center"/>
          </w:tcPr>
          <w:p w14:paraId="6E3BA4F5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3150F33F" w14:textId="77777777" w:rsidTr="00E26B07">
        <w:tc>
          <w:tcPr>
            <w:tcW w:w="2687" w:type="dxa"/>
            <w:tcBorders>
              <w:bottom w:val="double" w:sz="12" w:space="0" w:color="auto"/>
            </w:tcBorders>
            <w:vAlign w:val="center"/>
          </w:tcPr>
          <w:p w14:paraId="4A8A0C37" w14:textId="77777777" w:rsidR="00960CC8" w:rsidRPr="00E6661E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是否需要梯度稀释</w:t>
            </w:r>
          </w:p>
        </w:tc>
        <w:tc>
          <w:tcPr>
            <w:tcW w:w="1265" w:type="dxa"/>
            <w:tcBorders>
              <w:bottom w:val="double" w:sz="12" w:space="0" w:color="auto"/>
            </w:tcBorders>
            <w:vAlign w:val="center"/>
          </w:tcPr>
          <w:p w14:paraId="2D03783E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7928B4CB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29ACBA85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否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627C5402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是</w:t>
            </w:r>
          </w:p>
        </w:tc>
        <w:tc>
          <w:tcPr>
            <w:tcW w:w="1266" w:type="dxa"/>
            <w:tcBorders>
              <w:bottom w:val="double" w:sz="12" w:space="0" w:color="auto"/>
            </w:tcBorders>
            <w:vAlign w:val="center"/>
          </w:tcPr>
          <w:p w14:paraId="56AFCCCF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3AE9B3A" w14:textId="77777777" w:rsidTr="00E26B07">
        <w:tc>
          <w:tcPr>
            <w:tcW w:w="2687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09908DC2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取用的上一步得到的样品溶液的体积（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099B051A" w14:textId="77777777" w:rsidR="00960CC8" w:rsidRPr="00EE7965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1B1F5DB6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5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1D5AC97D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5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3EF086FE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2C779C29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56475FBF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5BABD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第一次稀释加入</w:t>
            </w:r>
            <w:r>
              <w:rPr>
                <w:rFonts w:eastAsia="SimSun"/>
                <w:sz w:val="21"/>
                <w:szCs w:val="18"/>
                <w:lang w:val="en-US"/>
              </w:rPr>
              <w:t>1x LB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9C71E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8974D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130CC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4</w:t>
            </w:r>
            <w:r>
              <w:rPr>
                <w:rFonts w:eastAsia="SimSun"/>
                <w:sz w:val="21"/>
                <w:szCs w:val="18"/>
                <w:lang w:val="en-US"/>
              </w:rPr>
              <w:t>6.5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9FB6B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3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F14A1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4BB48A5B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F496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取用的第一次稀释后得到的样品溶液的体积（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3DBEE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3791" w14:textId="77777777" w:rsidR="00960CC8" w:rsidRPr="007344CC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5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58421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AA048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3D022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2B189B0C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CB560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第二次稀释加入</w:t>
            </w:r>
            <w:r>
              <w:rPr>
                <w:rFonts w:eastAsia="SimSun"/>
                <w:sz w:val="21"/>
                <w:szCs w:val="18"/>
                <w:lang w:val="en-US"/>
              </w:rPr>
              <w:t>1x LB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的体积（</w:t>
            </w:r>
            <w:r w:rsidRPr="00E6661E">
              <w:rPr>
                <w:rFonts w:eastAsia="SimSun"/>
                <w:sz w:val="21"/>
                <w:szCs w:val="18"/>
                <w:lang w:val="el-GR"/>
              </w:rPr>
              <w:t>μ</w:t>
            </w:r>
            <w:r w:rsidRPr="00E6661E">
              <w:rPr>
                <w:rFonts w:eastAsia="SimSun"/>
                <w:sz w:val="21"/>
                <w:szCs w:val="18"/>
                <w:lang w:val="en-US"/>
              </w:rPr>
              <w:t>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7086F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B34A8" w14:textId="77777777" w:rsidR="00960CC8" w:rsidRPr="007344CC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45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002EC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CF52C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4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65FDE" w14:textId="77777777" w:rsidR="00960CC8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0906E847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0D534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最终的样品浓度（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mg/mL</w:t>
            </w: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00E6C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6199B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0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.002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11704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0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.100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CC7C7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0</w:t>
            </w: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.100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8D02C" w14:textId="77777777" w:rsidR="00960CC8" w:rsidRPr="003207D2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3207D2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563EEDB7" w14:textId="77777777" w:rsidTr="00E26B07">
        <w:tc>
          <w:tcPr>
            <w:tcW w:w="2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9996C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实际上样体积（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l-GR"/>
              </w:rPr>
              <w:t>μ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L</w:t>
            </w: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）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FB5D4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F4793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9D021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b/>
                <w:bCs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27A66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 w:hint="eastAsia"/>
                <w:b/>
                <w:bCs/>
                <w:sz w:val="21"/>
                <w:szCs w:val="18"/>
                <w:lang w:val="en-US"/>
              </w:rPr>
              <w:t>1</w:t>
            </w: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0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E70EC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 w:rsidRPr="00EB506A">
              <w:rPr>
                <w:rFonts w:eastAsia="SimSun"/>
                <w:b/>
                <w:bCs/>
                <w:sz w:val="21"/>
                <w:szCs w:val="18"/>
                <w:lang w:val="en-US"/>
              </w:rPr>
              <w:t>–</w:t>
            </w:r>
          </w:p>
        </w:tc>
      </w:tr>
      <w:tr w:rsidR="00960CC8" w:rsidRPr="00E6661E" w14:paraId="2AF6D754" w14:textId="77777777" w:rsidTr="00E26B07">
        <w:tc>
          <w:tcPr>
            <w:tcW w:w="2687" w:type="dxa"/>
            <w:tcBorders>
              <w:top w:val="single" w:sz="4" w:space="0" w:color="auto"/>
            </w:tcBorders>
            <w:vAlign w:val="center"/>
          </w:tcPr>
          <w:p w14:paraId="47327978" w14:textId="77777777" w:rsidR="00960CC8" w:rsidRPr="002A080A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 w:rsidRPr="002A080A">
              <w:rPr>
                <w:rFonts w:eastAsia="SimSun" w:hint="eastAsia"/>
                <w:sz w:val="21"/>
                <w:szCs w:val="18"/>
                <w:lang w:val="en-US"/>
              </w:rPr>
              <w:t>稀释后的样品标记</w:t>
            </w:r>
          </w:p>
        </w:tc>
        <w:tc>
          <w:tcPr>
            <w:tcW w:w="1265" w:type="dxa"/>
            <w:tcBorders>
              <w:top w:val="single" w:sz="4" w:space="0" w:color="auto"/>
            </w:tcBorders>
            <w:vAlign w:val="center"/>
          </w:tcPr>
          <w:p w14:paraId="766AD153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AED4A18" w14:textId="77777777" w:rsidR="00960CC8" w:rsidRPr="007A141C" w:rsidRDefault="00960CC8" w:rsidP="00E26B07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GFP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浓</w: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begin"/>
            </w:r>
            <w:r>
              <w:rPr>
                <w:rFonts w:eastAsia="SimSun"/>
                <w:sz w:val="21"/>
                <w:szCs w:val="18"/>
                <w:lang w:val="en-US"/>
              </w:rPr>
              <w:instrText xml:space="preserve"> 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eq \o\ac(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○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,2)</w:instrTex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end"/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C407F1D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透过峰</w: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begin"/>
            </w:r>
            <w:r>
              <w:rPr>
                <w:rFonts w:eastAsia="SimSun"/>
                <w:sz w:val="21"/>
                <w:szCs w:val="18"/>
                <w:lang w:val="en-US"/>
              </w:rPr>
              <w:instrText xml:space="preserve"> 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eq \o\ac(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○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,2)</w:instrTex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end"/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1597A3D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GFP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提</w: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begin"/>
            </w:r>
            <w:r>
              <w:rPr>
                <w:rFonts w:eastAsia="SimSun"/>
                <w:sz w:val="21"/>
                <w:szCs w:val="18"/>
                <w:lang w:val="en-US"/>
              </w:rPr>
              <w:instrText xml:space="preserve"> 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eq \o\ac(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○</w:instrTex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instrText>,2)</w:instrText>
            </w:r>
            <w:r>
              <w:rPr>
                <w:rFonts w:eastAsia="SimSun"/>
                <w:sz w:val="21"/>
                <w:szCs w:val="18"/>
                <w:lang w:val="en-US"/>
              </w:rPr>
              <w:fldChar w:fldCharType="end"/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0B355FE" w14:textId="77777777" w:rsidR="00960CC8" w:rsidRPr="00EB506A" w:rsidRDefault="00960CC8" w:rsidP="00E26B07">
            <w:pPr>
              <w:spacing w:line="360" w:lineRule="auto"/>
              <w:jc w:val="center"/>
              <w:rPr>
                <w:rFonts w:eastAsia="SimSun"/>
                <w:b/>
                <w:bCs/>
                <w:sz w:val="21"/>
                <w:szCs w:val="18"/>
                <w:lang w:val="en-US"/>
              </w:rPr>
            </w:pPr>
            <w:r>
              <w:rPr>
                <w:rFonts w:eastAsia="SimSun"/>
                <w:sz w:val="21"/>
                <w:szCs w:val="18"/>
                <w:lang w:val="en-US"/>
              </w:rPr>
              <w:t>–</w:t>
            </w:r>
          </w:p>
        </w:tc>
      </w:tr>
    </w:tbl>
    <w:p w14:paraId="5AAF7447" w14:textId="77777777" w:rsidR="00960CC8" w:rsidRPr="00E128A6" w:rsidRDefault="00960CC8" w:rsidP="00960CC8">
      <w:pPr>
        <w:pStyle w:val="ListParagraph"/>
        <w:spacing w:line="360" w:lineRule="auto"/>
        <w:ind w:left="425" w:firstLineChars="0" w:firstLine="0"/>
        <w:jc w:val="center"/>
        <w:rPr>
          <w:rFonts w:ascii="Times New Roman" w:eastAsia="SimSun" w:hAnsi="Times New Roman" w:cs="Times New Roman"/>
          <w:szCs w:val="21"/>
          <w:lang w:val="en-US"/>
        </w:rPr>
      </w:pPr>
      <w:r w:rsidRPr="00E128A6">
        <w:rPr>
          <w:rFonts w:ascii="Times New Roman" w:eastAsia="SimSun" w:hAnsi="Times New Roman" w:cs="Times New Roman"/>
          <w:szCs w:val="21"/>
          <w:lang w:val="en-US"/>
        </w:rPr>
        <w:t>PM</w:t>
      </w:r>
      <w:r w:rsidRPr="00E128A6">
        <w:rPr>
          <w:rFonts w:ascii="Times New Roman" w:eastAsia="SimSun" w:hAnsi="Times New Roman" w:cs="Times New Roman" w:hint="eastAsia"/>
          <w:szCs w:val="21"/>
          <w:lang w:val="en-US"/>
        </w:rPr>
        <w:t>：预染蛋白</w:t>
      </w:r>
      <w:r w:rsidRPr="00E128A6">
        <w:rPr>
          <w:rFonts w:ascii="Times New Roman" w:eastAsia="SimSun" w:hAnsi="Times New Roman" w:cs="Times New Roman"/>
          <w:szCs w:val="21"/>
          <w:lang w:val="en-US"/>
        </w:rPr>
        <w:t>marker</w:t>
      </w:r>
    </w:p>
    <w:p w14:paraId="73B0EEC2" w14:textId="3858106E" w:rsidR="00960CC8" w:rsidRDefault="00960CC8" w:rsidP="00114CBF">
      <w:pPr>
        <w:spacing w:line="360" w:lineRule="auto"/>
        <w:rPr>
          <w:rFonts w:eastAsia="SimSun"/>
          <w:sz w:val="21"/>
          <w:szCs w:val="21"/>
          <w:lang w:val="en-US"/>
        </w:rPr>
      </w:pPr>
    </w:p>
    <w:p w14:paraId="257B1BD6" w14:textId="546E75A3" w:rsidR="008E2FED" w:rsidRDefault="008E2FED" w:rsidP="00114CBF">
      <w:pPr>
        <w:spacing w:line="360" w:lineRule="auto"/>
        <w:rPr>
          <w:rFonts w:eastAsia="SimSun"/>
          <w:sz w:val="21"/>
          <w:szCs w:val="21"/>
          <w:lang w:val="en-US"/>
        </w:rPr>
      </w:pPr>
    </w:p>
    <w:p w14:paraId="2CA3C1FC" w14:textId="2155BD3C" w:rsidR="008E2FED" w:rsidRDefault="008E2FED" w:rsidP="00114CBF">
      <w:pPr>
        <w:spacing w:line="360" w:lineRule="auto"/>
        <w:rPr>
          <w:rFonts w:eastAsia="SimSun"/>
          <w:sz w:val="21"/>
          <w:szCs w:val="21"/>
          <w:lang w:val="en-US"/>
        </w:rPr>
      </w:pPr>
    </w:p>
    <w:p w14:paraId="714974B8" w14:textId="77777777" w:rsidR="008E2FED" w:rsidRPr="00114CBF" w:rsidRDefault="008E2FED" w:rsidP="00114CBF">
      <w:pPr>
        <w:spacing w:line="360" w:lineRule="auto"/>
        <w:rPr>
          <w:rFonts w:eastAsia="SimSun" w:hint="eastAsia"/>
          <w:sz w:val="21"/>
          <w:szCs w:val="21"/>
          <w:lang w:val="en-US"/>
        </w:rPr>
      </w:pPr>
    </w:p>
    <w:p w14:paraId="019AAF56" w14:textId="492EC73D" w:rsidR="00A0575D" w:rsidRPr="00A0575D" w:rsidRDefault="00710284" w:rsidP="00A0575D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lastRenderedPageBreak/>
        <w:t>绿色荧光蛋白</w:t>
      </w: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GFP</w:t>
      </w:r>
      <w:r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相对分子质量的计算</w:t>
      </w:r>
    </w:p>
    <w:p w14:paraId="2E016F8F" w14:textId="12E25B2D" w:rsidR="008E2FED" w:rsidRPr="008E2FED" w:rsidRDefault="008E2FED" w:rsidP="00786A21">
      <w:pPr>
        <w:spacing w:line="360" w:lineRule="auto"/>
        <w:jc w:val="center"/>
        <w:rPr>
          <w:rFonts w:eastAsia="SimSun"/>
          <w:b/>
          <w:bCs/>
          <w:sz w:val="21"/>
          <w:szCs w:val="18"/>
          <w:lang w:val="en-US"/>
        </w:rPr>
      </w:pPr>
      <w:r>
        <w:rPr>
          <w:noProof/>
        </w:rPr>
        <w:drawing>
          <wp:inline distT="0" distB="0" distL="0" distR="0" wp14:anchorId="10D098CE" wp14:editId="2D82C6F1">
            <wp:extent cx="4590915" cy="279472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32CE078A-C1F3-8649-9290-17CC84718F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9F34EB2" w14:textId="229E4D1F" w:rsidR="00786A21" w:rsidRDefault="00786A21" w:rsidP="00786A21">
      <w:pPr>
        <w:spacing w:line="360" w:lineRule="auto"/>
        <w:jc w:val="center"/>
        <w:rPr>
          <w:rFonts w:eastAsia="SimSun"/>
          <w:sz w:val="21"/>
          <w:szCs w:val="18"/>
          <w:lang w:val="en-US"/>
        </w:rPr>
      </w:pPr>
      <w:r>
        <w:rPr>
          <w:rFonts w:eastAsia="SimSun" w:hint="eastAsia"/>
          <w:b/>
          <w:bCs/>
          <w:sz w:val="21"/>
          <w:szCs w:val="18"/>
          <w:lang w:val="en-US"/>
        </w:rPr>
        <w:t>图</w:t>
      </w:r>
      <w:r>
        <w:rPr>
          <w:rFonts w:eastAsia="SimSun" w:hint="eastAsia"/>
          <w:b/>
          <w:bCs/>
          <w:sz w:val="21"/>
          <w:szCs w:val="18"/>
          <w:lang w:val="en-US"/>
        </w:rPr>
        <w:t>2</w:t>
      </w:r>
      <w:r>
        <w:rPr>
          <w:rFonts w:eastAsia="SimSun"/>
          <w:b/>
          <w:bCs/>
          <w:sz w:val="21"/>
          <w:szCs w:val="18"/>
          <w:lang w:val="en-US"/>
        </w:rPr>
        <w:t xml:space="preserve"> </w:t>
      </w:r>
      <w:r>
        <w:rPr>
          <w:rFonts w:eastAsia="SimSun" w:hint="eastAsia"/>
          <w:sz w:val="21"/>
          <w:szCs w:val="18"/>
          <w:lang w:val="en-US"/>
        </w:rPr>
        <w:t>蛋白质标准曲线</w:t>
      </w:r>
    </w:p>
    <w:p w14:paraId="21CF3865" w14:textId="039842AC" w:rsidR="00786A21" w:rsidRDefault="00786A21" w:rsidP="00786A21">
      <w:pPr>
        <w:spacing w:line="360" w:lineRule="auto"/>
        <w:jc w:val="center"/>
        <w:rPr>
          <w:rFonts w:eastAsia="SimSun"/>
          <w:sz w:val="21"/>
          <w:szCs w:val="18"/>
          <w:lang w:val="en-US"/>
        </w:rPr>
      </w:pPr>
      <w:r>
        <w:rPr>
          <w:rFonts w:eastAsia="SimSun" w:hint="eastAsia"/>
          <w:sz w:val="21"/>
          <w:szCs w:val="18"/>
          <w:lang w:val="en-US"/>
        </w:rPr>
        <w:t>（横坐标为标准蛋白质的相对迁移率，纵坐标为标准蛋白质相对分子质量的对数）</w:t>
      </w:r>
    </w:p>
    <w:p w14:paraId="3F1B7739" w14:textId="6F46F07A" w:rsidR="006C5233" w:rsidRDefault="00786A21" w:rsidP="00181BBF">
      <w:pPr>
        <w:spacing w:line="360" w:lineRule="auto"/>
        <w:rPr>
          <w:rFonts w:eastAsia="SimSun"/>
          <w:sz w:val="21"/>
          <w:szCs w:val="18"/>
          <w:lang w:val="en-US"/>
        </w:rPr>
      </w:pPr>
      <w:r>
        <w:rPr>
          <w:rFonts w:eastAsia="SimSun"/>
          <w:sz w:val="21"/>
          <w:szCs w:val="18"/>
          <w:lang w:val="en-US"/>
        </w:rPr>
        <w:tab/>
      </w:r>
      <w:r>
        <w:rPr>
          <w:rFonts w:eastAsia="SimSun" w:hint="eastAsia"/>
          <w:sz w:val="21"/>
          <w:szCs w:val="18"/>
          <w:lang w:val="en-US"/>
        </w:rPr>
        <w:t>图</w:t>
      </w:r>
      <w:r>
        <w:rPr>
          <w:rFonts w:eastAsia="SimSun" w:hint="eastAsia"/>
          <w:sz w:val="21"/>
          <w:szCs w:val="18"/>
          <w:lang w:val="en-US"/>
        </w:rPr>
        <w:t>2</w:t>
      </w:r>
      <w:r>
        <w:rPr>
          <w:rFonts w:eastAsia="SimSun" w:hint="eastAsia"/>
          <w:sz w:val="21"/>
          <w:szCs w:val="18"/>
          <w:lang w:val="en-US"/>
        </w:rPr>
        <w:t>为根据</w:t>
      </w:r>
      <w:r w:rsidR="00F14F35">
        <w:rPr>
          <w:rFonts w:eastAsia="SimSun" w:hint="eastAsia"/>
          <w:sz w:val="21"/>
          <w:szCs w:val="18"/>
          <w:lang w:val="en-US"/>
        </w:rPr>
        <w:t>SDS</w:t>
      </w:r>
      <w:r w:rsidR="00F14F35">
        <w:rPr>
          <w:rFonts w:eastAsia="SimSun"/>
          <w:sz w:val="21"/>
          <w:szCs w:val="18"/>
          <w:lang w:val="en-US"/>
        </w:rPr>
        <w:t>-</w:t>
      </w:r>
      <w:r w:rsidR="00F14F35">
        <w:rPr>
          <w:rFonts w:eastAsia="SimSun" w:hint="eastAsia"/>
          <w:sz w:val="21"/>
          <w:szCs w:val="18"/>
          <w:lang w:val="en-US"/>
        </w:rPr>
        <w:t>PAGE</w:t>
      </w:r>
      <w:r w:rsidR="00F14F35">
        <w:rPr>
          <w:rFonts w:eastAsia="SimSun" w:hint="eastAsia"/>
          <w:sz w:val="21"/>
          <w:szCs w:val="18"/>
          <w:lang w:val="en-US"/>
        </w:rPr>
        <w:t>电泳</w:t>
      </w:r>
      <w:r>
        <w:rPr>
          <w:rFonts w:eastAsia="SimSun" w:hint="eastAsia"/>
          <w:sz w:val="21"/>
          <w:szCs w:val="18"/>
          <w:lang w:val="en-US"/>
        </w:rPr>
        <w:t>结果绘制的蛋白质标准曲线</w:t>
      </w:r>
      <w:r w:rsidR="00A75681">
        <w:rPr>
          <w:rFonts w:eastAsia="SimSun" w:hint="eastAsia"/>
          <w:sz w:val="21"/>
          <w:szCs w:val="18"/>
          <w:lang w:val="en-US"/>
        </w:rPr>
        <w:t>，绘制标准曲线过程中计算得到的有关数据如表</w:t>
      </w:r>
      <w:r w:rsidR="00A027AD">
        <w:rPr>
          <w:rFonts w:eastAsia="SimSun" w:hint="eastAsia"/>
          <w:sz w:val="21"/>
          <w:szCs w:val="18"/>
          <w:lang w:val="en-US"/>
        </w:rPr>
        <w:t>3</w:t>
      </w:r>
      <w:r w:rsidR="00A027AD">
        <w:rPr>
          <w:rFonts w:eastAsia="SimSun" w:hint="eastAsia"/>
          <w:sz w:val="21"/>
          <w:szCs w:val="18"/>
          <w:lang w:val="en-US"/>
        </w:rPr>
        <w:t>所示</w:t>
      </w:r>
      <w:r w:rsidR="00677099">
        <w:rPr>
          <w:rFonts w:eastAsia="SimSun" w:hint="eastAsia"/>
          <w:sz w:val="21"/>
          <w:szCs w:val="18"/>
          <w:lang w:val="en-US"/>
        </w:rPr>
        <w:t>。目标蛋白</w:t>
      </w:r>
      <w:r w:rsidR="00677099">
        <w:rPr>
          <w:rFonts w:eastAsia="SimSun" w:hint="eastAsia"/>
          <w:sz w:val="21"/>
          <w:szCs w:val="18"/>
          <w:lang w:val="en-US"/>
        </w:rPr>
        <w:t>GFP</w:t>
      </w:r>
      <w:r w:rsidR="00677099">
        <w:rPr>
          <w:rFonts w:eastAsia="SimSun" w:hint="eastAsia"/>
          <w:sz w:val="21"/>
          <w:szCs w:val="18"/>
          <w:lang w:val="en-US"/>
        </w:rPr>
        <w:t>的相对迁移率约为</w:t>
      </w:r>
      <w:r w:rsidR="00677099">
        <w:rPr>
          <w:rFonts w:eastAsia="SimSun"/>
          <w:sz w:val="21"/>
          <w:szCs w:val="18"/>
          <w:lang w:val="en-US"/>
        </w:rPr>
        <w:t>0.4</w:t>
      </w:r>
      <w:r w:rsidR="00A0575D">
        <w:rPr>
          <w:rFonts w:eastAsia="SimSun"/>
          <w:sz w:val="21"/>
          <w:szCs w:val="18"/>
          <w:lang w:val="en-US"/>
        </w:rPr>
        <w:t>444</w:t>
      </w:r>
      <w:r w:rsidR="008C2A34">
        <w:rPr>
          <w:rFonts w:eastAsia="SimSun" w:hint="eastAsia"/>
          <w:sz w:val="21"/>
          <w:szCs w:val="18"/>
          <w:lang w:val="en-US"/>
        </w:rPr>
        <w:t>，</w:t>
      </w:r>
      <w:r w:rsidR="00A0575D">
        <w:rPr>
          <w:rFonts w:eastAsia="SimSun" w:hint="eastAsia"/>
          <w:sz w:val="21"/>
          <w:szCs w:val="18"/>
          <w:lang w:val="en-US"/>
        </w:rPr>
        <w:t>故计算得到的</w:t>
      </w:r>
      <w:r w:rsidR="00A0575D">
        <w:rPr>
          <w:rFonts w:eastAsia="SimSun" w:hint="eastAsia"/>
          <w:sz w:val="21"/>
          <w:szCs w:val="18"/>
          <w:lang w:val="en-US"/>
        </w:rPr>
        <w:t>GFP</w:t>
      </w:r>
      <w:r w:rsidR="00A0575D">
        <w:rPr>
          <w:rFonts w:eastAsia="SimSun" w:hint="eastAsia"/>
          <w:sz w:val="21"/>
          <w:szCs w:val="18"/>
          <w:lang w:val="en-US"/>
        </w:rPr>
        <w:t>的相对分子质量约为</w:t>
      </w:r>
      <w:r w:rsidR="00CE7A07">
        <w:rPr>
          <w:rFonts w:eastAsia="SimSun" w:hint="eastAsia"/>
          <w:sz w:val="21"/>
          <w:szCs w:val="18"/>
          <w:lang w:val="en-US"/>
        </w:rPr>
        <w:t>3</w:t>
      </w:r>
      <w:r w:rsidR="00F553E4">
        <w:rPr>
          <w:rFonts w:eastAsia="SimSun"/>
          <w:sz w:val="21"/>
          <w:szCs w:val="18"/>
          <w:lang w:val="en-US"/>
        </w:rPr>
        <w:t>1.7</w:t>
      </w:r>
      <w:r w:rsidR="00CE7A07">
        <w:rPr>
          <w:rFonts w:eastAsia="SimSun"/>
          <w:sz w:val="21"/>
          <w:szCs w:val="18"/>
          <w:lang w:val="en-US"/>
        </w:rPr>
        <w:t xml:space="preserve"> </w:t>
      </w:r>
      <w:proofErr w:type="spellStart"/>
      <w:r w:rsidR="00CE7A07">
        <w:rPr>
          <w:rFonts w:eastAsia="SimSun" w:hint="eastAsia"/>
          <w:sz w:val="21"/>
          <w:szCs w:val="18"/>
          <w:lang w:val="en-US"/>
        </w:rPr>
        <w:t>kD</w:t>
      </w:r>
      <w:proofErr w:type="spellEnd"/>
      <w:r w:rsidR="00F553E4">
        <w:rPr>
          <w:rFonts w:eastAsia="SimSun" w:hint="eastAsia"/>
          <w:sz w:val="21"/>
          <w:szCs w:val="18"/>
          <w:lang w:val="en-US"/>
        </w:rPr>
        <w:t>（</w:t>
      </w:r>
      <w:r w:rsidR="00F553E4">
        <w:rPr>
          <w:rFonts w:eastAsia="SimSun" w:hint="eastAsia"/>
          <w:sz w:val="21"/>
          <w:szCs w:val="18"/>
          <w:lang w:val="en-US"/>
        </w:rPr>
        <w:t>GFP</w:t>
      </w:r>
      <w:r w:rsidR="00F553E4">
        <w:rPr>
          <w:rFonts w:eastAsia="SimSun" w:hint="eastAsia"/>
          <w:sz w:val="21"/>
          <w:szCs w:val="18"/>
          <w:lang w:val="en-US"/>
        </w:rPr>
        <w:t>为单亚基蛋白）</w:t>
      </w:r>
      <w:r w:rsidR="00CE7A07">
        <w:rPr>
          <w:rFonts w:eastAsia="SimSun" w:hint="eastAsia"/>
          <w:sz w:val="21"/>
          <w:szCs w:val="18"/>
          <w:lang w:val="en-US"/>
        </w:rPr>
        <w:t>。</w:t>
      </w:r>
    </w:p>
    <w:p w14:paraId="0F847B39" w14:textId="7666A2C7" w:rsidR="00181BBF" w:rsidRPr="00181BBF" w:rsidRDefault="00181BBF" w:rsidP="00181BBF">
      <w:pPr>
        <w:spacing w:line="360" w:lineRule="auto"/>
        <w:jc w:val="center"/>
        <w:rPr>
          <w:rFonts w:eastAsia="SimSun"/>
          <w:sz w:val="21"/>
          <w:szCs w:val="18"/>
          <w:lang w:val="en-US"/>
        </w:rPr>
      </w:pPr>
      <w:r w:rsidRPr="00181BBF">
        <w:rPr>
          <w:rFonts w:eastAsia="SimSun" w:hint="eastAsia"/>
          <w:b/>
          <w:bCs/>
          <w:sz w:val="21"/>
          <w:szCs w:val="18"/>
          <w:lang w:val="en-US"/>
        </w:rPr>
        <w:t>表</w:t>
      </w:r>
      <w:r w:rsidRPr="00181BBF">
        <w:rPr>
          <w:rFonts w:eastAsia="SimSun" w:hint="eastAsia"/>
          <w:b/>
          <w:bCs/>
          <w:sz w:val="21"/>
          <w:szCs w:val="18"/>
          <w:lang w:val="en-US"/>
        </w:rPr>
        <w:t>3</w:t>
      </w:r>
      <w:r>
        <w:rPr>
          <w:rFonts w:eastAsia="SimSun"/>
          <w:b/>
          <w:bCs/>
          <w:sz w:val="21"/>
          <w:szCs w:val="18"/>
          <w:lang w:val="en-US"/>
        </w:rPr>
        <w:t xml:space="preserve"> </w:t>
      </w:r>
      <w:r>
        <w:rPr>
          <w:rFonts w:eastAsia="SimSun" w:hint="eastAsia"/>
          <w:sz w:val="21"/>
          <w:szCs w:val="18"/>
          <w:lang w:val="en-US"/>
        </w:rPr>
        <w:t>绘制标准曲线的有关数据</w:t>
      </w:r>
    </w:p>
    <w:tbl>
      <w:tblPr>
        <w:tblStyle w:val="GridTable1Light"/>
        <w:tblW w:w="9067" w:type="dxa"/>
        <w:tblLook w:val="04A0" w:firstRow="1" w:lastRow="0" w:firstColumn="1" w:lastColumn="0" w:noHBand="0" w:noVBand="1"/>
      </w:tblPr>
      <w:tblGrid>
        <w:gridCol w:w="1813"/>
        <w:gridCol w:w="1813"/>
        <w:gridCol w:w="1814"/>
        <w:gridCol w:w="1813"/>
        <w:gridCol w:w="1814"/>
      </w:tblGrid>
      <w:tr w:rsidR="00E24192" w14:paraId="5DE08718" w14:textId="77777777" w:rsidTr="00E24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23912D38" w14:textId="77777777" w:rsidR="00E24192" w:rsidRDefault="00E24192" w:rsidP="00F63BE1">
            <w:pPr>
              <w:spacing w:line="360" w:lineRule="auto"/>
              <w:jc w:val="center"/>
              <w:rPr>
                <w:rFonts w:eastAsia="SimSun"/>
                <w:b w:val="0"/>
                <w:bCs w:val="0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预染蛋白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marker</w:t>
            </w:r>
          </w:p>
          <w:p w14:paraId="5A518254" w14:textId="7C855EC2" w:rsidR="00E24192" w:rsidRDefault="00E24192" w:rsidP="00F63BE1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相对分子量</w:t>
            </w:r>
            <m:oMath>
              <m:sSub>
                <m:sSubPr>
                  <m:ctrlPr>
                    <w:rPr>
                      <w:rFonts w:ascii="Cambria Math" w:eastAsia="SimSun" w:hAnsi="Cambria Math"/>
                      <w:i/>
                      <w:sz w:val="21"/>
                      <w:szCs w:val="1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/>
                      <w:sz w:val="21"/>
                      <w:szCs w:val="18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/>
                      <w:sz w:val="21"/>
                      <w:szCs w:val="18"/>
                      <w:lang w:val="en-US"/>
                    </w:rPr>
                    <m:t>r</m:t>
                  </m:r>
                </m:sub>
              </m:sSub>
            </m:oMath>
            <w:r>
              <w:rPr>
                <w:rFonts w:eastAsia="SimSun" w:hint="eastAsia"/>
                <w:sz w:val="21"/>
                <w:szCs w:val="18"/>
                <w:lang w:val="en-US"/>
              </w:rPr>
              <w:t>（</w:t>
            </w:r>
            <w:proofErr w:type="spellStart"/>
            <w:r>
              <w:rPr>
                <w:rFonts w:eastAsia="SimSun" w:hint="eastAsia"/>
                <w:sz w:val="21"/>
                <w:szCs w:val="18"/>
                <w:lang w:val="en-US"/>
              </w:rPr>
              <w:t>kD</w:t>
            </w:r>
            <w:proofErr w:type="spellEnd"/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813" w:type="dxa"/>
            <w:vAlign w:val="center"/>
          </w:tcPr>
          <w:p w14:paraId="0401C34F" w14:textId="3C977B75" w:rsidR="00E24192" w:rsidRDefault="00B31F64" w:rsidP="00F63BE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21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SimSun" w:hAnsi="Cambria Math"/>
                        <w:sz w:val="21"/>
                        <w:szCs w:val="18"/>
                        <w:lang w:val="en-US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SimSun" w:hAnsi="Cambria Math"/>
                        <w:sz w:val="21"/>
                        <w:szCs w:val="18"/>
                        <w:lang w:val="en-US"/>
                      </w:rPr>
                      <m:t>10</m:t>
                    </m:r>
                  </m:sub>
                </m:sSub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21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/>
                        <w:sz w:val="21"/>
                        <w:szCs w:val="1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SimSun" w:hAnsi="Cambria Math"/>
                        <w:sz w:val="21"/>
                        <w:szCs w:val="18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814" w:type="dxa"/>
            <w:vAlign w:val="center"/>
          </w:tcPr>
          <w:p w14:paraId="52AE6BAA" w14:textId="595F1158" w:rsidR="00E24192" w:rsidRPr="00E24192" w:rsidRDefault="00E24192" w:rsidP="00F63BE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b w:val="0"/>
                <w:bCs w:val="0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指示剂迁移距离（</w:t>
            </w:r>
            <w:r>
              <w:rPr>
                <w:rFonts w:eastAsia="SimSun"/>
                <w:sz w:val="21"/>
                <w:szCs w:val="18"/>
                <w:lang w:val="en-US"/>
              </w:rPr>
              <w:t>pixel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813" w:type="dxa"/>
            <w:vAlign w:val="center"/>
          </w:tcPr>
          <w:p w14:paraId="08653AEB" w14:textId="2F2938AF" w:rsidR="00E24192" w:rsidRPr="00E24192" w:rsidRDefault="00E24192" w:rsidP="00F63BE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b w:val="0"/>
                <w:bCs w:val="0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蛋白质迁移距离（</w:t>
            </w:r>
            <w:r>
              <w:rPr>
                <w:rFonts w:eastAsia="SimSun"/>
                <w:sz w:val="21"/>
                <w:szCs w:val="18"/>
                <w:lang w:val="en-US"/>
              </w:rPr>
              <w:t>pixel</w:t>
            </w:r>
            <w:r>
              <w:rPr>
                <w:rFonts w:eastAsia="SimSun" w:hint="eastAsia"/>
                <w:sz w:val="21"/>
                <w:szCs w:val="18"/>
                <w:lang w:val="en-US"/>
              </w:rPr>
              <w:t>）</w:t>
            </w:r>
          </w:p>
        </w:tc>
        <w:tc>
          <w:tcPr>
            <w:tcW w:w="1814" w:type="dxa"/>
            <w:vAlign w:val="center"/>
          </w:tcPr>
          <w:p w14:paraId="2E91FAE6" w14:textId="709CBE18" w:rsidR="00E24192" w:rsidRPr="00E24192" w:rsidRDefault="00E24192" w:rsidP="00F63BE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相对迁移率</w:t>
            </w:r>
            <m:oMath>
              <m:sSub>
                <m:sSubPr>
                  <m:ctrlPr>
                    <w:rPr>
                      <w:rFonts w:ascii="Cambria Math" w:eastAsia="SimSun" w:hAnsi="Cambria Math"/>
                      <w:i/>
                      <w:sz w:val="21"/>
                      <w:szCs w:val="1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/>
                      <w:sz w:val="21"/>
                      <w:szCs w:val="18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/>
                      <w:sz w:val="21"/>
                      <w:szCs w:val="18"/>
                      <w:lang w:val="en-US"/>
                    </w:rPr>
                    <m:t>R</m:t>
                  </m:r>
                </m:sub>
              </m:sSub>
            </m:oMath>
          </w:p>
        </w:tc>
      </w:tr>
      <w:tr w:rsidR="00141FD4" w14:paraId="4647DE46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09AB8E92" w14:textId="3EB50A20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20</w:t>
            </w:r>
          </w:p>
        </w:tc>
        <w:tc>
          <w:tcPr>
            <w:tcW w:w="1813" w:type="dxa"/>
            <w:vAlign w:val="center"/>
          </w:tcPr>
          <w:p w14:paraId="15892B44" w14:textId="3C865D92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.08</w:t>
            </w:r>
          </w:p>
        </w:tc>
        <w:tc>
          <w:tcPr>
            <w:tcW w:w="1814" w:type="dxa"/>
            <w:vMerge w:val="restart"/>
            <w:vAlign w:val="center"/>
          </w:tcPr>
          <w:p w14:paraId="4A4D9A55" w14:textId="0CA759A4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35.63</w:t>
            </w:r>
          </w:p>
        </w:tc>
        <w:tc>
          <w:tcPr>
            <w:tcW w:w="1813" w:type="dxa"/>
            <w:vAlign w:val="bottom"/>
          </w:tcPr>
          <w:p w14:paraId="1E26856C" w14:textId="4827E069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8.6</w:t>
            </w:r>
            <w:r>
              <w:rPr>
                <w:color w:val="000000"/>
                <w:sz w:val="21"/>
                <w:szCs w:val="21"/>
                <w:lang w:val="en-US"/>
              </w:rPr>
              <w:t>0</w:t>
            </w:r>
          </w:p>
        </w:tc>
        <w:tc>
          <w:tcPr>
            <w:tcW w:w="1814" w:type="dxa"/>
            <w:vAlign w:val="bottom"/>
          </w:tcPr>
          <w:p w14:paraId="46D95235" w14:textId="04BBCEE4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0.0634</w:t>
            </w:r>
          </w:p>
        </w:tc>
      </w:tr>
      <w:tr w:rsidR="00141FD4" w14:paraId="46A4BA09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4E26F0AE" w14:textId="6747CC06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7</w:t>
            </w:r>
            <w:r>
              <w:rPr>
                <w:rFonts w:eastAsia="SimSun"/>
                <w:sz w:val="21"/>
                <w:szCs w:val="18"/>
                <w:lang w:val="en-US"/>
              </w:rPr>
              <w:t>0</w:t>
            </w:r>
          </w:p>
        </w:tc>
        <w:tc>
          <w:tcPr>
            <w:tcW w:w="1813" w:type="dxa"/>
            <w:vAlign w:val="center"/>
          </w:tcPr>
          <w:p w14:paraId="46EC2777" w14:textId="066DB5B5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.85</w:t>
            </w:r>
          </w:p>
        </w:tc>
        <w:tc>
          <w:tcPr>
            <w:tcW w:w="1814" w:type="dxa"/>
            <w:vMerge/>
            <w:vAlign w:val="center"/>
          </w:tcPr>
          <w:p w14:paraId="6CB2DB6A" w14:textId="77777777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813" w:type="dxa"/>
            <w:vAlign w:val="bottom"/>
          </w:tcPr>
          <w:p w14:paraId="249873E3" w14:textId="78722BCC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20.55</w:t>
            </w:r>
          </w:p>
        </w:tc>
        <w:tc>
          <w:tcPr>
            <w:tcW w:w="1814" w:type="dxa"/>
            <w:vAlign w:val="bottom"/>
          </w:tcPr>
          <w:p w14:paraId="07A2810B" w14:textId="6A488F18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0.1515</w:t>
            </w:r>
          </w:p>
        </w:tc>
      </w:tr>
      <w:tr w:rsidR="00141FD4" w14:paraId="6EACF3B2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3881C3FD" w14:textId="4A7B4FF7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5</w:t>
            </w:r>
            <w:r>
              <w:rPr>
                <w:rFonts w:eastAsia="SimSun"/>
                <w:sz w:val="21"/>
                <w:szCs w:val="18"/>
                <w:lang w:val="en-US"/>
              </w:rPr>
              <w:t>5</w:t>
            </w:r>
          </w:p>
        </w:tc>
        <w:tc>
          <w:tcPr>
            <w:tcW w:w="1813" w:type="dxa"/>
            <w:vAlign w:val="center"/>
          </w:tcPr>
          <w:p w14:paraId="6548852B" w14:textId="1F35ECB3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.74</w:t>
            </w:r>
          </w:p>
        </w:tc>
        <w:tc>
          <w:tcPr>
            <w:tcW w:w="1814" w:type="dxa"/>
            <w:vMerge/>
            <w:vAlign w:val="center"/>
          </w:tcPr>
          <w:p w14:paraId="2A29AEAB" w14:textId="77777777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813" w:type="dxa"/>
            <w:vAlign w:val="bottom"/>
          </w:tcPr>
          <w:p w14:paraId="1C1EAD1E" w14:textId="4F0722DA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29.19</w:t>
            </w:r>
          </w:p>
        </w:tc>
        <w:tc>
          <w:tcPr>
            <w:tcW w:w="1814" w:type="dxa"/>
            <w:vAlign w:val="bottom"/>
          </w:tcPr>
          <w:p w14:paraId="5FE406F4" w14:textId="4BA0478A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0.2152</w:t>
            </w:r>
          </w:p>
        </w:tc>
      </w:tr>
      <w:tr w:rsidR="00141FD4" w14:paraId="57B7DCC7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7C0DF882" w14:textId="3EDF50B3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4</w:t>
            </w:r>
            <w:r>
              <w:rPr>
                <w:rFonts w:eastAsia="SimSun"/>
                <w:sz w:val="21"/>
                <w:szCs w:val="18"/>
                <w:lang w:val="en-US"/>
              </w:rPr>
              <w:t>5</w:t>
            </w:r>
          </w:p>
        </w:tc>
        <w:tc>
          <w:tcPr>
            <w:tcW w:w="1813" w:type="dxa"/>
            <w:vAlign w:val="center"/>
          </w:tcPr>
          <w:p w14:paraId="3F039561" w14:textId="3A3E74F3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.65</w:t>
            </w:r>
          </w:p>
        </w:tc>
        <w:tc>
          <w:tcPr>
            <w:tcW w:w="1814" w:type="dxa"/>
            <w:vMerge/>
            <w:vAlign w:val="center"/>
          </w:tcPr>
          <w:p w14:paraId="07867159" w14:textId="77777777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813" w:type="dxa"/>
            <w:vAlign w:val="bottom"/>
          </w:tcPr>
          <w:p w14:paraId="4BB72545" w14:textId="5FD0D4D8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37.11</w:t>
            </w:r>
          </w:p>
        </w:tc>
        <w:tc>
          <w:tcPr>
            <w:tcW w:w="1814" w:type="dxa"/>
            <w:vAlign w:val="bottom"/>
          </w:tcPr>
          <w:p w14:paraId="4C1D9BE9" w14:textId="09854BD5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0.2736</w:t>
            </w:r>
          </w:p>
        </w:tc>
      </w:tr>
      <w:tr w:rsidR="00141FD4" w14:paraId="3546A6D1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439D94E9" w14:textId="49A789C0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3</w:t>
            </w:r>
            <w:r>
              <w:rPr>
                <w:rFonts w:eastAsia="SimSun"/>
                <w:sz w:val="21"/>
                <w:szCs w:val="18"/>
                <w:lang w:val="en-US"/>
              </w:rPr>
              <w:t>5</w:t>
            </w:r>
          </w:p>
        </w:tc>
        <w:tc>
          <w:tcPr>
            <w:tcW w:w="1813" w:type="dxa"/>
            <w:vAlign w:val="center"/>
          </w:tcPr>
          <w:p w14:paraId="0F668796" w14:textId="7F47BAAC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.54</w:t>
            </w:r>
          </w:p>
        </w:tc>
        <w:tc>
          <w:tcPr>
            <w:tcW w:w="1814" w:type="dxa"/>
            <w:vMerge/>
            <w:vAlign w:val="center"/>
          </w:tcPr>
          <w:p w14:paraId="6B6C5045" w14:textId="77777777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813" w:type="dxa"/>
            <w:vAlign w:val="bottom"/>
          </w:tcPr>
          <w:p w14:paraId="35504B8C" w14:textId="69823F87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47.66</w:t>
            </w:r>
          </w:p>
        </w:tc>
        <w:tc>
          <w:tcPr>
            <w:tcW w:w="1814" w:type="dxa"/>
            <w:vAlign w:val="bottom"/>
          </w:tcPr>
          <w:p w14:paraId="646F03A9" w14:textId="6B3C0B21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0.351</w:t>
            </w:r>
            <w:r>
              <w:rPr>
                <w:color w:val="000000"/>
                <w:sz w:val="21"/>
                <w:szCs w:val="21"/>
                <w:lang w:val="en-US"/>
              </w:rPr>
              <w:t>4</w:t>
            </w:r>
          </w:p>
        </w:tc>
      </w:tr>
      <w:tr w:rsidR="00141FD4" w14:paraId="0058C899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4B1D8502" w14:textId="49B6BC76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2</w:t>
            </w:r>
            <w:r>
              <w:rPr>
                <w:rFonts w:eastAsia="SimSun"/>
                <w:sz w:val="21"/>
                <w:szCs w:val="18"/>
                <w:lang w:val="en-US"/>
              </w:rPr>
              <w:t>5</w:t>
            </w:r>
          </w:p>
        </w:tc>
        <w:tc>
          <w:tcPr>
            <w:tcW w:w="1813" w:type="dxa"/>
            <w:vAlign w:val="center"/>
          </w:tcPr>
          <w:p w14:paraId="468469A1" w14:textId="1D65E12B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.40</w:t>
            </w:r>
          </w:p>
        </w:tc>
        <w:tc>
          <w:tcPr>
            <w:tcW w:w="1814" w:type="dxa"/>
            <w:vMerge/>
            <w:vAlign w:val="center"/>
          </w:tcPr>
          <w:p w14:paraId="60D51F67" w14:textId="77777777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813" w:type="dxa"/>
            <w:vAlign w:val="bottom"/>
          </w:tcPr>
          <w:p w14:paraId="6B228B0E" w14:textId="44CC0ECF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72.71</w:t>
            </w:r>
          </w:p>
        </w:tc>
        <w:tc>
          <w:tcPr>
            <w:tcW w:w="1814" w:type="dxa"/>
            <w:vAlign w:val="bottom"/>
          </w:tcPr>
          <w:p w14:paraId="273D93B8" w14:textId="6BBC1A83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0.536</w:t>
            </w:r>
            <w:r>
              <w:rPr>
                <w:color w:val="000000"/>
                <w:sz w:val="21"/>
                <w:szCs w:val="21"/>
                <w:lang w:val="en-US"/>
              </w:rPr>
              <w:t>1</w:t>
            </w:r>
          </w:p>
        </w:tc>
      </w:tr>
      <w:tr w:rsidR="00141FD4" w14:paraId="27D05D62" w14:textId="77777777" w:rsidTr="00D56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3" w:type="dxa"/>
            <w:vAlign w:val="center"/>
          </w:tcPr>
          <w:p w14:paraId="49006C9F" w14:textId="04D3496F" w:rsidR="00141FD4" w:rsidRDefault="00141FD4" w:rsidP="00141FD4">
            <w:pPr>
              <w:spacing w:line="360" w:lineRule="auto"/>
              <w:jc w:val="center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5</w:t>
            </w:r>
          </w:p>
        </w:tc>
        <w:tc>
          <w:tcPr>
            <w:tcW w:w="1813" w:type="dxa"/>
            <w:vAlign w:val="center"/>
          </w:tcPr>
          <w:p w14:paraId="3053F1EB" w14:textId="546866F9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  <w:r>
              <w:rPr>
                <w:rFonts w:eastAsia="SimSun" w:hint="eastAsia"/>
                <w:sz w:val="21"/>
                <w:szCs w:val="18"/>
                <w:lang w:val="en-US"/>
              </w:rPr>
              <w:t>1</w:t>
            </w:r>
            <w:r>
              <w:rPr>
                <w:rFonts w:eastAsia="SimSun"/>
                <w:sz w:val="21"/>
                <w:szCs w:val="18"/>
                <w:lang w:val="en-US"/>
              </w:rPr>
              <w:t>.18</w:t>
            </w:r>
          </w:p>
        </w:tc>
        <w:tc>
          <w:tcPr>
            <w:tcW w:w="1814" w:type="dxa"/>
            <w:vMerge/>
            <w:vAlign w:val="center"/>
          </w:tcPr>
          <w:p w14:paraId="1F749C44" w14:textId="77777777" w:rsid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18"/>
                <w:lang w:val="en-US"/>
              </w:rPr>
            </w:pPr>
          </w:p>
        </w:tc>
        <w:tc>
          <w:tcPr>
            <w:tcW w:w="1813" w:type="dxa"/>
            <w:vAlign w:val="bottom"/>
          </w:tcPr>
          <w:p w14:paraId="579B92A6" w14:textId="63610333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102.49</w:t>
            </w:r>
          </w:p>
        </w:tc>
        <w:tc>
          <w:tcPr>
            <w:tcW w:w="1814" w:type="dxa"/>
            <w:vAlign w:val="bottom"/>
          </w:tcPr>
          <w:p w14:paraId="0655E21E" w14:textId="5FB0E2DC" w:rsidR="00141FD4" w:rsidRPr="00141FD4" w:rsidRDefault="00141FD4" w:rsidP="00141FD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1"/>
                <w:szCs w:val="21"/>
                <w:lang w:val="en-US"/>
              </w:rPr>
            </w:pPr>
            <w:r w:rsidRPr="00141FD4">
              <w:rPr>
                <w:color w:val="000000"/>
                <w:sz w:val="21"/>
                <w:szCs w:val="21"/>
              </w:rPr>
              <w:t>0.755</w:t>
            </w:r>
            <w:r>
              <w:rPr>
                <w:color w:val="000000"/>
                <w:sz w:val="21"/>
                <w:szCs w:val="21"/>
                <w:lang w:val="en-US"/>
              </w:rPr>
              <w:t>7</w:t>
            </w:r>
          </w:p>
        </w:tc>
      </w:tr>
    </w:tbl>
    <w:p w14:paraId="187CA829" w14:textId="6ECA2E1B" w:rsidR="001B116D" w:rsidRPr="001B116D" w:rsidRDefault="00A75681" w:rsidP="001B116D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C4A72AC" wp14:editId="628E101A">
            <wp:simplePos x="0" y="0"/>
            <wp:positionH relativeFrom="column">
              <wp:posOffset>1462913</wp:posOffset>
            </wp:positionH>
            <wp:positionV relativeFrom="paragraph">
              <wp:posOffset>265684</wp:posOffset>
            </wp:positionV>
            <wp:extent cx="3279140" cy="2893060"/>
            <wp:effectExtent l="0" t="0" r="0" b="254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6"/>
                    <a:stretch/>
                  </pic:blipFill>
                  <pic:spPr bwMode="auto">
                    <a:xfrm>
                      <a:off x="0" y="0"/>
                      <a:ext cx="3279140" cy="289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284" w:rsidRPr="00710284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蛋白质免疫印迹结果</w:t>
      </w:r>
    </w:p>
    <w:p w14:paraId="6D6B6881" w14:textId="488DF9B2" w:rsidR="00181BBF" w:rsidRDefault="008D05F4" w:rsidP="00EB506A">
      <w:pPr>
        <w:spacing w:line="360" w:lineRule="auto"/>
        <w:jc w:val="center"/>
        <w:rPr>
          <w:rFonts w:eastAsia="SimSun"/>
          <w:b/>
          <w:bCs/>
          <w:sz w:val="21"/>
          <w:szCs w:val="18"/>
          <w:lang w:val="en-US"/>
        </w:rPr>
      </w:pPr>
      <w:r>
        <w:rPr>
          <w:rFonts w:eastAsia="SimSun" w:hint="eastAsia"/>
          <w:b/>
          <w:bCs/>
          <w:sz w:val="21"/>
          <w:szCs w:val="18"/>
          <w:lang w:val="en-US"/>
        </w:rPr>
        <w:t>图</w:t>
      </w:r>
      <w:r>
        <w:rPr>
          <w:rFonts w:eastAsia="SimSun" w:hint="eastAsia"/>
          <w:b/>
          <w:bCs/>
          <w:sz w:val="21"/>
          <w:szCs w:val="18"/>
          <w:lang w:val="en-US"/>
        </w:rPr>
        <w:t>3</w:t>
      </w:r>
      <w:r>
        <w:rPr>
          <w:rFonts w:eastAsia="SimSun"/>
          <w:b/>
          <w:bCs/>
          <w:sz w:val="21"/>
          <w:szCs w:val="18"/>
          <w:lang w:val="en-US"/>
        </w:rPr>
        <w:t xml:space="preserve"> </w:t>
      </w:r>
      <w:r w:rsidRPr="008D05F4">
        <w:rPr>
          <w:rFonts w:eastAsia="SimSun" w:hint="eastAsia"/>
          <w:sz w:val="21"/>
          <w:szCs w:val="18"/>
          <w:lang w:val="en-US"/>
        </w:rPr>
        <w:t>蛋白质免疫印迹结果</w:t>
      </w:r>
    </w:p>
    <w:p w14:paraId="67D8280A" w14:textId="77777777" w:rsidR="00181BBF" w:rsidRDefault="00181BBF" w:rsidP="00181BBF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讨论</w:t>
      </w:r>
    </w:p>
    <w:p w14:paraId="09B109F8" w14:textId="1E096FF6" w:rsidR="00181BBF" w:rsidRPr="00AF0B93" w:rsidRDefault="00181BBF" w:rsidP="00181BBF">
      <w:pPr>
        <w:spacing w:line="360" w:lineRule="auto"/>
        <w:jc w:val="both"/>
        <w:rPr>
          <w:rFonts w:eastAsia="SimSun"/>
          <w:sz w:val="21"/>
          <w:szCs w:val="18"/>
          <w:lang w:val="en-US"/>
        </w:rPr>
      </w:pPr>
      <w:r>
        <w:rPr>
          <w:rFonts w:eastAsia="SimSun"/>
          <w:b/>
          <w:bCs/>
          <w:szCs w:val="21"/>
          <w:lang w:val="en-US"/>
        </w:rPr>
        <w:tab/>
      </w:r>
      <w:r w:rsidRPr="00731D82">
        <w:rPr>
          <w:rFonts w:eastAsia="SimSun" w:hint="eastAsia"/>
          <w:sz w:val="21"/>
          <w:szCs w:val="18"/>
          <w:lang w:val="en-US"/>
        </w:rPr>
        <w:t>本次实验</w:t>
      </w:r>
      <w:r>
        <w:rPr>
          <w:rFonts w:eastAsia="SimSun" w:hint="eastAsia"/>
          <w:sz w:val="21"/>
          <w:szCs w:val="18"/>
          <w:lang w:val="en-US"/>
        </w:rPr>
        <w:t>得到的</w:t>
      </w:r>
      <w:r w:rsidRPr="00731D82">
        <w:rPr>
          <w:rFonts w:eastAsia="SimSun" w:hint="eastAsia"/>
          <w:sz w:val="21"/>
          <w:szCs w:val="18"/>
          <w:lang w:val="en-US"/>
        </w:rPr>
        <w:t>电泳条带分布清晰，表明分离纯化后的</w:t>
      </w:r>
      <w:r w:rsidRPr="00731D82">
        <w:rPr>
          <w:rFonts w:eastAsia="SimSun"/>
          <w:sz w:val="21"/>
          <w:szCs w:val="18"/>
          <w:lang w:val="en-US"/>
        </w:rPr>
        <w:t>GFP</w:t>
      </w:r>
      <w:r w:rsidRPr="00731D82">
        <w:rPr>
          <w:rFonts w:eastAsia="SimSun" w:hint="eastAsia"/>
          <w:sz w:val="21"/>
          <w:szCs w:val="18"/>
          <w:lang w:val="en-US"/>
        </w:rPr>
        <w:t>纯度较高。通过考马斯亮蓝染色法观察，</w:t>
      </w:r>
      <w:r w:rsidRPr="00731D82">
        <w:rPr>
          <w:rFonts w:eastAsia="SimSun"/>
          <w:sz w:val="21"/>
          <w:szCs w:val="18"/>
          <w:lang w:val="en-US"/>
        </w:rPr>
        <w:t>GFP</w:t>
      </w:r>
      <w:r w:rsidRPr="00731D82">
        <w:rPr>
          <w:rFonts w:eastAsia="SimSun" w:hint="eastAsia"/>
          <w:sz w:val="21"/>
          <w:szCs w:val="18"/>
          <w:lang w:val="en-US"/>
        </w:rPr>
        <w:t>的条带</w:t>
      </w:r>
      <w:r>
        <w:rPr>
          <w:rFonts w:eastAsia="SimSun" w:hint="eastAsia"/>
          <w:sz w:val="21"/>
          <w:szCs w:val="18"/>
          <w:lang w:val="en-US"/>
        </w:rPr>
        <w:t>明显</w:t>
      </w:r>
      <w:r w:rsidRPr="00731D82">
        <w:rPr>
          <w:rFonts w:eastAsia="SimSun" w:hint="eastAsia"/>
          <w:sz w:val="21"/>
          <w:szCs w:val="18"/>
          <w:lang w:val="en-US"/>
        </w:rPr>
        <w:t>且单一，</w:t>
      </w:r>
      <w:r>
        <w:rPr>
          <w:rFonts w:eastAsia="SimSun" w:hint="eastAsia"/>
          <w:sz w:val="21"/>
          <w:szCs w:val="18"/>
          <w:lang w:val="en-US"/>
        </w:rPr>
        <w:t>说明</w:t>
      </w:r>
      <w:r w:rsidRPr="00731D82">
        <w:rPr>
          <w:rFonts w:eastAsia="SimSun" w:hint="eastAsia"/>
          <w:sz w:val="21"/>
          <w:szCs w:val="18"/>
          <w:lang w:val="en-US"/>
        </w:rPr>
        <w:t>蛋白质纯度</w:t>
      </w:r>
      <w:r>
        <w:rPr>
          <w:rFonts w:eastAsia="SimSun" w:hint="eastAsia"/>
          <w:sz w:val="21"/>
          <w:szCs w:val="18"/>
          <w:lang w:val="en-US"/>
        </w:rPr>
        <w:t>较高</w:t>
      </w:r>
      <w:r w:rsidRPr="00731D82">
        <w:rPr>
          <w:rFonts w:eastAsia="SimSun" w:hint="eastAsia"/>
          <w:sz w:val="21"/>
          <w:szCs w:val="18"/>
          <w:lang w:val="en-US"/>
        </w:rPr>
        <w:t>。在后续分析中，根据蛋白</w:t>
      </w:r>
      <w:r w:rsidRPr="00731D82">
        <w:rPr>
          <w:rFonts w:eastAsia="SimSun"/>
          <w:sz w:val="21"/>
          <w:szCs w:val="18"/>
          <w:lang w:val="en-US"/>
        </w:rPr>
        <w:t>marker</w:t>
      </w:r>
      <w:r w:rsidRPr="00731D82">
        <w:rPr>
          <w:rFonts w:eastAsia="SimSun" w:hint="eastAsia"/>
          <w:sz w:val="21"/>
          <w:szCs w:val="18"/>
          <w:lang w:val="en-US"/>
        </w:rPr>
        <w:t>的标准曲线，计算得到的</w:t>
      </w:r>
      <w:r w:rsidRPr="00731D82">
        <w:rPr>
          <w:rFonts w:eastAsia="SimSun"/>
          <w:sz w:val="21"/>
          <w:szCs w:val="18"/>
          <w:lang w:val="en-US"/>
        </w:rPr>
        <w:t>GFP</w:t>
      </w:r>
      <w:r w:rsidRPr="00731D82">
        <w:rPr>
          <w:rFonts w:eastAsia="SimSun" w:hint="eastAsia"/>
          <w:sz w:val="21"/>
          <w:szCs w:val="18"/>
          <w:lang w:val="en-US"/>
        </w:rPr>
        <w:t>相对分子质量约为</w:t>
      </w:r>
      <w:r w:rsidRPr="00731D82">
        <w:rPr>
          <w:rFonts w:eastAsia="SimSun"/>
          <w:sz w:val="21"/>
          <w:szCs w:val="18"/>
          <w:lang w:val="en-US"/>
        </w:rPr>
        <w:t>31.</w:t>
      </w:r>
      <w:r w:rsidR="00B52FAE">
        <w:rPr>
          <w:rFonts w:eastAsia="SimSun"/>
          <w:sz w:val="21"/>
          <w:szCs w:val="18"/>
          <w:lang w:val="en-US"/>
        </w:rPr>
        <w:t>7</w:t>
      </w:r>
      <w:r w:rsidRPr="00731D82">
        <w:rPr>
          <w:rFonts w:eastAsia="SimSun"/>
          <w:sz w:val="21"/>
          <w:szCs w:val="18"/>
          <w:lang w:val="en-US"/>
        </w:rPr>
        <w:t xml:space="preserve"> </w:t>
      </w:r>
      <w:proofErr w:type="spellStart"/>
      <w:r w:rsidRPr="00731D82">
        <w:rPr>
          <w:rFonts w:eastAsia="SimSun"/>
          <w:sz w:val="21"/>
          <w:szCs w:val="18"/>
          <w:lang w:val="en-US"/>
        </w:rPr>
        <w:t>k</w:t>
      </w:r>
      <w:r>
        <w:rPr>
          <w:rFonts w:eastAsia="SimSun" w:hint="eastAsia"/>
          <w:sz w:val="21"/>
          <w:szCs w:val="18"/>
          <w:lang w:val="en-US"/>
        </w:rPr>
        <w:t>D</w:t>
      </w:r>
      <w:proofErr w:type="spellEnd"/>
      <w:r w:rsidRPr="00731D82">
        <w:rPr>
          <w:rFonts w:eastAsia="SimSun" w:hint="eastAsia"/>
          <w:sz w:val="21"/>
          <w:szCs w:val="18"/>
          <w:lang w:val="en-US"/>
        </w:rPr>
        <w:t>，比理论值（约</w:t>
      </w:r>
      <w:r w:rsidRPr="00731D82">
        <w:rPr>
          <w:rFonts w:eastAsia="SimSun"/>
          <w:sz w:val="21"/>
          <w:szCs w:val="18"/>
          <w:lang w:val="en-US"/>
        </w:rPr>
        <w:t xml:space="preserve">27 </w:t>
      </w:r>
      <w:proofErr w:type="spellStart"/>
      <w:r w:rsidRPr="00731D82">
        <w:rPr>
          <w:rFonts w:eastAsia="SimSun"/>
          <w:sz w:val="21"/>
          <w:szCs w:val="18"/>
          <w:lang w:val="en-US"/>
        </w:rPr>
        <w:t>kD</w:t>
      </w:r>
      <w:proofErr w:type="spellEnd"/>
      <w:r w:rsidRPr="00731D82">
        <w:rPr>
          <w:rFonts w:eastAsia="SimSun" w:hint="eastAsia"/>
          <w:sz w:val="21"/>
          <w:szCs w:val="18"/>
          <w:lang w:val="en-US"/>
        </w:rPr>
        <w:t>）略</w:t>
      </w:r>
      <w:r w:rsidR="009C0496">
        <w:rPr>
          <w:rFonts w:eastAsia="SimSun" w:hint="eastAsia"/>
          <w:sz w:val="21"/>
          <w:szCs w:val="18"/>
          <w:lang w:val="en-US"/>
        </w:rPr>
        <w:t>高</w:t>
      </w:r>
      <w:r w:rsidRPr="00731D82">
        <w:rPr>
          <w:rFonts w:eastAsia="SimSun" w:hint="eastAsia"/>
          <w:sz w:val="21"/>
          <w:szCs w:val="18"/>
          <w:lang w:val="en-US"/>
        </w:rPr>
        <w:t>。造成这一偏差的可能原因</w:t>
      </w:r>
      <w:r>
        <w:rPr>
          <w:rFonts w:eastAsia="SimSun" w:hint="eastAsia"/>
          <w:sz w:val="21"/>
          <w:szCs w:val="18"/>
          <w:lang w:val="en-US"/>
        </w:rPr>
        <w:t>为</w:t>
      </w:r>
      <w:r w:rsidRPr="00731D82">
        <w:rPr>
          <w:rFonts w:eastAsia="SimSun" w:hint="eastAsia"/>
          <w:sz w:val="21"/>
          <w:szCs w:val="18"/>
          <w:lang w:val="en-US"/>
        </w:rPr>
        <w:t>凝胶电泳过程中电压不够稳定，尤其在电泳的前期，不同分子量的蛋白没有得到充分分离，从而导致了条带的分布受到影响，进而影响了标准曲线的准确性。此外，电泳中的一些实验参数（如凝胶浓度、电泳缓冲液的离子强度和</w:t>
      </w:r>
      <w:r w:rsidRPr="00731D82">
        <w:rPr>
          <w:rFonts w:eastAsia="SimSun"/>
          <w:sz w:val="21"/>
          <w:szCs w:val="18"/>
          <w:lang w:val="en-US"/>
        </w:rPr>
        <w:t>pH</w:t>
      </w:r>
      <w:r w:rsidRPr="00731D82">
        <w:rPr>
          <w:rFonts w:eastAsia="SimSun" w:hint="eastAsia"/>
          <w:sz w:val="21"/>
          <w:szCs w:val="18"/>
          <w:lang w:val="en-US"/>
        </w:rPr>
        <w:t>值）可能也会影响蛋白质的迁移</w:t>
      </w:r>
      <w:r>
        <w:rPr>
          <w:rFonts w:eastAsia="SimSun" w:hint="eastAsia"/>
          <w:sz w:val="21"/>
          <w:szCs w:val="18"/>
          <w:lang w:val="en-US"/>
        </w:rPr>
        <w:t>率</w:t>
      </w:r>
      <w:r w:rsidRPr="00731D82">
        <w:rPr>
          <w:rFonts w:eastAsia="SimSun" w:hint="eastAsia"/>
          <w:sz w:val="21"/>
          <w:szCs w:val="18"/>
          <w:lang w:val="en-US"/>
        </w:rPr>
        <w:t>。</w:t>
      </w:r>
    </w:p>
    <w:sectPr w:rsidR="00181BBF" w:rsidRPr="00AF0B9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68A62" w14:textId="77777777" w:rsidR="00B31F64" w:rsidRDefault="00B31F64" w:rsidP="00731D82">
      <w:r>
        <w:separator/>
      </w:r>
    </w:p>
  </w:endnote>
  <w:endnote w:type="continuationSeparator" w:id="0">
    <w:p w14:paraId="4440F28D" w14:textId="77777777" w:rsidR="00B31F64" w:rsidRDefault="00B31F64" w:rsidP="00731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4B83B" w14:textId="77777777" w:rsidR="00B31F64" w:rsidRDefault="00B31F64" w:rsidP="00731D82">
      <w:r>
        <w:separator/>
      </w:r>
    </w:p>
  </w:footnote>
  <w:footnote w:type="continuationSeparator" w:id="0">
    <w:p w14:paraId="407D3B9B" w14:textId="77777777" w:rsidR="00B31F64" w:rsidRDefault="00B31F64" w:rsidP="00731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696C"/>
    <w:multiLevelType w:val="hybridMultilevel"/>
    <w:tmpl w:val="2E88689A"/>
    <w:lvl w:ilvl="0" w:tplc="75EC4D8E">
      <w:start w:val="1"/>
      <w:numFmt w:val="decimal"/>
      <w:lvlText w:val="%1)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031C41"/>
    <w:multiLevelType w:val="multilevel"/>
    <w:tmpl w:val="40706584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0" w:hanging="640"/>
      </w:pPr>
      <w:rPr>
        <w:rFonts w:hint="default"/>
      </w:rPr>
    </w:lvl>
    <w:lvl w:ilvl="2">
      <w:start w:val="1"/>
      <w:numFmt w:val="decimal"/>
      <w:lvlText w:val="%1.%2.%3．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．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．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．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．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．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．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D35F09"/>
    <w:multiLevelType w:val="hybridMultilevel"/>
    <w:tmpl w:val="82600F86"/>
    <w:lvl w:ilvl="0" w:tplc="47B2D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B3F07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66"/>
    <w:rsid w:val="00002485"/>
    <w:rsid w:val="00004AB8"/>
    <w:rsid w:val="00014C40"/>
    <w:rsid w:val="00023E94"/>
    <w:rsid w:val="000260C0"/>
    <w:rsid w:val="0003119F"/>
    <w:rsid w:val="0003455D"/>
    <w:rsid w:val="00042FEC"/>
    <w:rsid w:val="00050C07"/>
    <w:rsid w:val="000615C0"/>
    <w:rsid w:val="000622E5"/>
    <w:rsid w:val="000746AF"/>
    <w:rsid w:val="000760F6"/>
    <w:rsid w:val="00085C9C"/>
    <w:rsid w:val="00090B35"/>
    <w:rsid w:val="000A6B1F"/>
    <w:rsid w:val="000A7CE3"/>
    <w:rsid w:val="000B0A76"/>
    <w:rsid w:val="000B35CE"/>
    <w:rsid w:val="000B4388"/>
    <w:rsid w:val="000B4680"/>
    <w:rsid w:val="000B5823"/>
    <w:rsid w:val="000C019A"/>
    <w:rsid w:val="000D12F0"/>
    <w:rsid w:val="000D615C"/>
    <w:rsid w:val="000D697D"/>
    <w:rsid w:val="000E06A8"/>
    <w:rsid w:val="000E5BDC"/>
    <w:rsid w:val="000F1F9F"/>
    <w:rsid w:val="000F217F"/>
    <w:rsid w:val="001005CE"/>
    <w:rsid w:val="00104DA3"/>
    <w:rsid w:val="00114CBF"/>
    <w:rsid w:val="00120AD4"/>
    <w:rsid w:val="00121163"/>
    <w:rsid w:val="001322A9"/>
    <w:rsid w:val="00134838"/>
    <w:rsid w:val="00141FD4"/>
    <w:rsid w:val="001448DD"/>
    <w:rsid w:val="00147A7F"/>
    <w:rsid w:val="00153291"/>
    <w:rsid w:val="001535B2"/>
    <w:rsid w:val="0015780C"/>
    <w:rsid w:val="001616F0"/>
    <w:rsid w:val="00171A0D"/>
    <w:rsid w:val="00177B7C"/>
    <w:rsid w:val="0018095E"/>
    <w:rsid w:val="00181BBF"/>
    <w:rsid w:val="00182DF1"/>
    <w:rsid w:val="001946F6"/>
    <w:rsid w:val="00194DF7"/>
    <w:rsid w:val="00196667"/>
    <w:rsid w:val="001A29D9"/>
    <w:rsid w:val="001B116D"/>
    <w:rsid w:val="001B173E"/>
    <w:rsid w:val="001B5302"/>
    <w:rsid w:val="001B5F3A"/>
    <w:rsid w:val="001B71EF"/>
    <w:rsid w:val="001C133C"/>
    <w:rsid w:val="001C1713"/>
    <w:rsid w:val="001C32D1"/>
    <w:rsid w:val="001C52B0"/>
    <w:rsid w:val="001C5BBA"/>
    <w:rsid w:val="001C5C3B"/>
    <w:rsid w:val="001D4248"/>
    <w:rsid w:val="001E7BF1"/>
    <w:rsid w:val="001E7D2D"/>
    <w:rsid w:val="001F1074"/>
    <w:rsid w:val="001F5238"/>
    <w:rsid w:val="001F6BF4"/>
    <w:rsid w:val="001F7888"/>
    <w:rsid w:val="0020567C"/>
    <w:rsid w:val="0020611D"/>
    <w:rsid w:val="00206DB0"/>
    <w:rsid w:val="002071CE"/>
    <w:rsid w:val="00207CF3"/>
    <w:rsid w:val="0021729E"/>
    <w:rsid w:val="00217F71"/>
    <w:rsid w:val="002251C8"/>
    <w:rsid w:val="0022701F"/>
    <w:rsid w:val="002343B2"/>
    <w:rsid w:val="00236DF4"/>
    <w:rsid w:val="00242A7D"/>
    <w:rsid w:val="00251632"/>
    <w:rsid w:val="00257D66"/>
    <w:rsid w:val="00265EB9"/>
    <w:rsid w:val="00273B3B"/>
    <w:rsid w:val="00283900"/>
    <w:rsid w:val="00286EB8"/>
    <w:rsid w:val="00290AB0"/>
    <w:rsid w:val="00295AFC"/>
    <w:rsid w:val="00297E48"/>
    <w:rsid w:val="00297E95"/>
    <w:rsid w:val="002A080A"/>
    <w:rsid w:val="002A14B4"/>
    <w:rsid w:val="002A29DD"/>
    <w:rsid w:val="002A5C82"/>
    <w:rsid w:val="002A6455"/>
    <w:rsid w:val="002A7EC1"/>
    <w:rsid w:val="002B34CA"/>
    <w:rsid w:val="002B6A50"/>
    <w:rsid w:val="002B734B"/>
    <w:rsid w:val="002C6E08"/>
    <w:rsid w:val="002D71A2"/>
    <w:rsid w:val="002D71AD"/>
    <w:rsid w:val="002F171A"/>
    <w:rsid w:val="0030012A"/>
    <w:rsid w:val="0030163C"/>
    <w:rsid w:val="003025F8"/>
    <w:rsid w:val="00304910"/>
    <w:rsid w:val="0031209A"/>
    <w:rsid w:val="0031434E"/>
    <w:rsid w:val="003168DB"/>
    <w:rsid w:val="00317C8A"/>
    <w:rsid w:val="003207D2"/>
    <w:rsid w:val="003254BF"/>
    <w:rsid w:val="00344E55"/>
    <w:rsid w:val="003558EB"/>
    <w:rsid w:val="0036241F"/>
    <w:rsid w:val="00364034"/>
    <w:rsid w:val="003739E1"/>
    <w:rsid w:val="003940F0"/>
    <w:rsid w:val="00395C2B"/>
    <w:rsid w:val="003A4B4A"/>
    <w:rsid w:val="003B1F57"/>
    <w:rsid w:val="003B2324"/>
    <w:rsid w:val="003C0C13"/>
    <w:rsid w:val="003C2B13"/>
    <w:rsid w:val="003C4FA8"/>
    <w:rsid w:val="003D18B8"/>
    <w:rsid w:val="003D30B8"/>
    <w:rsid w:val="003D76D2"/>
    <w:rsid w:val="003E09E4"/>
    <w:rsid w:val="003E7E4C"/>
    <w:rsid w:val="003F2A3C"/>
    <w:rsid w:val="003F50DF"/>
    <w:rsid w:val="004019ED"/>
    <w:rsid w:val="00405D8E"/>
    <w:rsid w:val="00415D90"/>
    <w:rsid w:val="00416F4F"/>
    <w:rsid w:val="0041741A"/>
    <w:rsid w:val="0042133C"/>
    <w:rsid w:val="004216B9"/>
    <w:rsid w:val="00434EB0"/>
    <w:rsid w:val="004355E0"/>
    <w:rsid w:val="00436E4E"/>
    <w:rsid w:val="00443080"/>
    <w:rsid w:val="00444EC6"/>
    <w:rsid w:val="00445F02"/>
    <w:rsid w:val="004461E2"/>
    <w:rsid w:val="004546C9"/>
    <w:rsid w:val="0046203B"/>
    <w:rsid w:val="004641B1"/>
    <w:rsid w:val="00471E70"/>
    <w:rsid w:val="00475942"/>
    <w:rsid w:val="004803F9"/>
    <w:rsid w:val="004872DA"/>
    <w:rsid w:val="0049029A"/>
    <w:rsid w:val="004945C1"/>
    <w:rsid w:val="004A4717"/>
    <w:rsid w:val="004B48AD"/>
    <w:rsid w:val="004B5452"/>
    <w:rsid w:val="004B55BD"/>
    <w:rsid w:val="004D0976"/>
    <w:rsid w:val="004D111B"/>
    <w:rsid w:val="004E1A1C"/>
    <w:rsid w:val="004E476D"/>
    <w:rsid w:val="004F23E3"/>
    <w:rsid w:val="004F4911"/>
    <w:rsid w:val="004F5449"/>
    <w:rsid w:val="004F639A"/>
    <w:rsid w:val="005048FA"/>
    <w:rsid w:val="00505C6C"/>
    <w:rsid w:val="00511E94"/>
    <w:rsid w:val="0051226A"/>
    <w:rsid w:val="00526AEF"/>
    <w:rsid w:val="00526B1B"/>
    <w:rsid w:val="00533624"/>
    <w:rsid w:val="00535050"/>
    <w:rsid w:val="00542618"/>
    <w:rsid w:val="00552518"/>
    <w:rsid w:val="005536EB"/>
    <w:rsid w:val="00553EFF"/>
    <w:rsid w:val="00553FF1"/>
    <w:rsid w:val="00556FB0"/>
    <w:rsid w:val="005615F5"/>
    <w:rsid w:val="00564710"/>
    <w:rsid w:val="0056620E"/>
    <w:rsid w:val="00567185"/>
    <w:rsid w:val="00567338"/>
    <w:rsid w:val="00570119"/>
    <w:rsid w:val="0057641E"/>
    <w:rsid w:val="005827FC"/>
    <w:rsid w:val="00586C1C"/>
    <w:rsid w:val="00587C21"/>
    <w:rsid w:val="00597ABA"/>
    <w:rsid w:val="005A4645"/>
    <w:rsid w:val="005A54B7"/>
    <w:rsid w:val="005B3019"/>
    <w:rsid w:val="005B6433"/>
    <w:rsid w:val="005C19F1"/>
    <w:rsid w:val="005C5584"/>
    <w:rsid w:val="005C5B6C"/>
    <w:rsid w:val="005C7FF9"/>
    <w:rsid w:val="005D09A9"/>
    <w:rsid w:val="005D34BF"/>
    <w:rsid w:val="005D4493"/>
    <w:rsid w:val="005D505E"/>
    <w:rsid w:val="005D5EB1"/>
    <w:rsid w:val="005E7F04"/>
    <w:rsid w:val="005F1111"/>
    <w:rsid w:val="005F2564"/>
    <w:rsid w:val="005F7686"/>
    <w:rsid w:val="00600863"/>
    <w:rsid w:val="00601482"/>
    <w:rsid w:val="00602439"/>
    <w:rsid w:val="0060373E"/>
    <w:rsid w:val="0060468E"/>
    <w:rsid w:val="006078A7"/>
    <w:rsid w:val="006246D2"/>
    <w:rsid w:val="00626DCE"/>
    <w:rsid w:val="006278DF"/>
    <w:rsid w:val="006321DE"/>
    <w:rsid w:val="006338DF"/>
    <w:rsid w:val="006369A1"/>
    <w:rsid w:val="00655743"/>
    <w:rsid w:val="00661460"/>
    <w:rsid w:val="00670AB9"/>
    <w:rsid w:val="00673512"/>
    <w:rsid w:val="0067429A"/>
    <w:rsid w:val="00677099"/>
    <w:rsid w:val="006804EF"/>
    <w:rsid w:val="0068622C"/>
    <w:rsid w:val="00686D7E"/>
    <w:rsid w:val="0068761A"/>
    <w:rsid w:val="00690B68"/>
    <w:rsid w:val="006958CC"/>
    <w:rsid w:val="006A3479"/>
    <w:rsid w:val="006A67AD"/>
    <w:rsid w:val="006B0F57"/>
    <w:rsid w:val="006C1793"/>
    <w:rsid w:val="006C20EE"/>
    <w:rsid w:val="006C363B"/>
    <w:rsid w:val="006C3E00"/>
    <w:rsid w:val="006C5233"/>
    <w:rsid w:val="006C676E"/>
    <w:rsid w:val="006D0294"/>
    <w:rsid w:val="006D4BC1"/>
    <w:rsid w:val="006D52E1"/>
    <w:rsid w:val="006D5C6E"/>
    <w:rsid w:val="006D5F93"/>
    <w:rsid w:val="006E14B2"/>
    <w:rsid w:val="006E48DA"/>
    <w:rsid w:val="006F1909"/>
    <w:rsid w:val="006F5AC6"/>
    <w:rsid w:val="006F733C"/>
    <w:rsid w:val="00710284"/>
    <w:rsid w:val="00720639"/>
    <w:rsid w:val="007229E2"/>
    <w:rsid w:val="007234B4"/>
    <w:rsid w:val="00723A6A"/>
    <w:rsid w:val="007240D2"/>
    <w:rsid w:val="00731D82"/>
    <w:rsid w:val="007344CC"/>
    <w:rsid w:val="00737FD9"/>
    <w:rsid w:val="007400C2"/>
    <w:rsid w:val="00745DB0"/>
    <w:rsid w:val="00746EBB"/>
    <w:rsid w:val="00747F2E"/>
    <w:rsid w:val="00756D64"/>
    <w:rsid w:val="00760E8F"/>
    <w:rsid w:val="00763EED"/>
    <w:rsid w:val="0076605B"/>
    <w:rsid w:val="007703C3"/>
    <w:rsid w:val="007836DC"/>
    <w:rsid w:val="00783908"/>
    <w:rsid w:val="0078607E"/>
    <w:rsid w:val="00786A21"/>
    <w:rsid w:val="007872BC"/>
    <w:rsid w:val="007A141C"/>
    <w:rsid w:val="007A3906"/>
    <w:rsid w:val="007A5040"/>
    <w:rsid w:val="007A6F40"/>
    <w:rsid w:val="007B1135"/>
    <w:rsid w:val="007B20E9"/>
    <w:rsid w:val="007C0A00"/>
    <w:rsid w:val="007C0F8F"/>
    <w:rsid w:val="007C54B0"/>
    <w:rsid w:val="007D658B"/>
    <w:rsid w:val="007E6461"/>
    <w:rsid w:val="007F024C"/>
    <w:rsid w:val="007F3B07"/>
    <w:rsid w:val="007F459B"/>
    <w:rsid w:val="007F6465"/>
    <w:rsid w:val="00804C75"/>
    <w:rsid w:val="008150EC"/>
    <w:rsid w:val="00816690"/>
    <w:rsid w:val="00822DD4"/>
    <w:rsid w:val="008257BD"/>
    <w:rsid w:val="00826DA6"/>
    <w:rsid w:val="00835901"/>
    <w:rsid w:val="00835A99"/>
    <w:rsid w:val="0083780A"/>
    <w:rsid w:val="008473B5"/>
    <w:rsid w:val="008507C5"/>
    <w:rsid w:val="008508B7"/>
    <w:rsid w:val="00853B4D"/>
    <w:rsid w:val="00855647"/>
    <w:rsid w:val="00856EFF"/>
    <w:rsid w:val="008606AD"/>
    <w:rsid w:val="00866D55"/>
    <w:rsid w:val="008673D5"/>
    <w:rsid w:val="00880837"/>
    <w:rsid w:val="0088234B"/>
    <w:rsid w:val="008913FD"/>
    <w:rsid w:val="008921F9"/>
    <w:rsid w:val="00892448"/>
    <w:rsid w:val="00892F99"/>
    <w:rsid w:val="00895CD8"/>
    <w:rsid w:val="008A1D88"/>
    <w:rsid w:val="008A741E"/>
    <w:rsid w:val="008B2454"/>
    <w:rsid w:val="008B4BD5"/>
    <w:rsid w:val="008B5957"/>
    <w:rsid w:val="008C2933"/>
    <w:rsid w:val="008C2A34"/>
    <w:rsid w:val="008C6C08"/>
    <w:rsid w:val="008C703F"/>
    <w:rsid w:val="008C7F42"/>
    <w:rsid w:val="008D05F4"/>
    <w:rsid w:val="008D5BDE"/>
    <w:rsid w:val="008E2FED"/>
    <w:rsid w:val="008F63DE"/>
    <w:rsid w:val="008F784A"/>
    <w:rsid w:val="0090060D"/>
    <w:rsid w:val="0090143B"/>
    <w:rsid w:val="00903AC3"/>
    <w:rsid w:val="00906957"/>
    <w:rsid w:val="00936F98"/>
    <w:rsid w:val="00940B71"/>
    <w:rsid w:val="009439A2"/>
    <w:rsid w:val="00944126"/>
    <w:rsid w:val="00945A9A"/>
    <w:rsid w:val="009544C9"/>
    <w:rsid w:val="00956AE8"/>
    <w:rsid w:val="009576DA"/>
    <w:rsid w:val="00957705"/>
    <w:rsid w:val="00960CC8"/>
    <w:rsid w:val="00971BE7"/>
    <w:rsid w:val="00977F19"/>
    <w:rsid w:val="00987248"/>
    <w:rsid w:val="00987560"/>
    <w:rsid w:val="00992C09"/>
    <w:rsid w:val="009962EF"/>
    <w:rsid w:val="009A37D6"/>
    <w:rsid w:val="009A4219"/>
    <w:rsid w:val="009B6E37"/>
    <w:rsid w:val="009C01FF"/>
    <w:rsid w:val="009C0422"/>
    <w:rsid w:val="009C0496"/>
    <w:rsid w:val="009C171D"/>
    <w:rsid w:val="009C19EC"/>
    <w:rsid w:val="009C2583"/>
    <w:rsid w:val="009C2A48"/>
    <w:rsid w:val="009C2F19"/>
    <w:rsid w:val="009C66D5"/>
    <w:rsid w:val="009C75EF"/>
    <w:rsid w:val="009D162A"/>
    <w:rsid w:val="009F11F1"/>
    <w:rsid w:val="009F154F"/>
    <w:rsid w:val="009F1B77"/>
    <w:rsid w:val="00A00A3D"/>
    <w:rsid w:val="00A027AD"/>
    <w:rsid w:val="00A0575D"/>
    <w:rsid w:val="00A07FC2"/>
    <w:rsid w:val="00A176B4"/>
    <w:rsid w:val="00A24653"/>
    <w:rsid w:val="00A25BDA"/>
    <w:rsid w:val="00A25F03"/>
    <w:rsid w:val="00A27F42"/>
    <w:rsid w:val="00A32687"/>
    <w:rsid w:val="00A329B8"/>
    <w:rsid w:val="00A40263"/>
    <w:rsid w:val="00A46852"/>
    <w:rsid w:val="00A63741"/>
    <w:rsid w:val="00A66A3A"/>
    <w:rsid w:val="00A727CE"/>
    <w:rsid w:val="00A74410"/>
    <w:rsid w:val="00A75681"/>
    <w:rsid w:val="00A848EB"/>
    <w:rsid w:val="00A9202D"/>
    <w:rsid w:val="00A923CE"/>
    <w:rsid w:val="00A96A4B"/>
    <w:rsid w:val="00AB05B7"/>
    <w:rsid w:val="00AB0E24"/>
    <w:rsid w:val="00AB68ED"/>
    <w:rsid w:val="00AB749C"/>
    <w:rsid w:val="00AC1940"/>
    <w:rsid w:val="00AC4E55"/>
    <w:rsid w:val="00AC557A"/>
    <w:rsid w:val="00AD40AC"/>
    <w:rsid w:val="00AE1CD1"/>
    <w:rsid w:val="00AE72F4"/>
    <w:rsid w:val="00AF0B93"/>
    <w:rsid w:val="00AF2AB1"/>
    <w:rsid w:val="00AF4F61"/>
    <w:rsid w:val="00AF60F5"/>
    <w:rsid w:val="00AF7116"/>
    <w:rsid w:val="00B05377"/>
    <w:rsid w:val="00B17959"/>
    <w:rsid w:val="00B17CC1"/>
    <w:rsid w:val="00B17E9F"/>
    <w:rsid w:val="00B31F64"/>
    <w:rsid w:val="00B32206"/>
    <w:rsid w:val="00B32CAD"/>
    <w:rsid w:val="00B371C4"/>
    <w:rsid w:val="00B41FD2"/>
    <w:rsid w:val="00B4378E"/>
    <w:rsid w:val="00B52FAE"/>
    <w:rsid w:val="00B61B98"/>
    <w:rsid w:val="00B625EF"/>
    <w:rsid w:val="00B748EF"/>
    <w:rsid w:val="00B81DCE"/>
    <w:rsid w:val="00B83005"/>
    <w:rsid w:val="00B85BB3"/>
    <w:rsid w:val="00B9332D"/>
    <w:rsid w:val="00B951F3"/>
    <w:rsid w:val="00B95678"/>
    <w:rsid w:val="00B969F1"/>
    <w:rsid w:val="00BA5246"/>
    <w:rsid w:val="00BA5CDC"/>
    <w:rsid w:val="00BB0C2D"/>
    <w:rsid w:val="00BB1596"/>
    <w:rsid w:val="00BB772F"/>
    <w:rsid w:val="00BC4038"/>
    <w:rsid w:val="00BC5D63"/>
    <w:rsid w:val="00BE0EC1"/>
    <w:rsid w:val="00BF12EC"/>
    <w:rsid w:val="00BF775E"/>
    <w:rsid w:val="00C04926"/>
    <w:rsid w:val="00C06DE2"/>
    <w:rsid w:val="00C07F50"/>
    <w:rsid w:val="00C109A4"/>
    <w:rsid w:val="00C1579B"/>
    <w:rsid w:val="00C16492"/>
    <w:rsid w:val="00C2151E"/>
    <w:rsid w:val="00C33974"/>
    <w:rsid w:val="00C33D2F"/>
    <w:rsid w:val="00C40A65"/>
    <w:rsid w:val="00C502F8"/>
    <w:rsid w:val="00C6301B"/>
    <w:rsid w:val="00C63814"/>
    <w:rsid w:val="00C70768"/>
    <w:rsid w:val="00C73692"/>
    <w:rsid w:val="00C77959"/>
    <w:rsid w:val="00C86844"/>
    <w:rsid w:val="00C87908"/>
    <w:rsid w:val="00C90D85"/>
    <w:rsid w:val="00C94C8E"/>
    <w:rsid w:val="00CA1A43"/>
    <w:rsid w:val="00CA1D90"/>
    <w:rsid w:val="00CA51D8"/>
    <w:rsid w:val="00CC13E7"/>
    <w:rsid w:val="00CC43FF"/>
    <w:rsid w:val="00CC5131"/>
    <w:rsid w:val="00CD14FE"/>
    <w:rsid w:val="00CD55CD"/>
    <w:rsid w:val="00CE7A07"/>
    <w:rsid w:val="00CF02AA"/>
    <w:rsid w:val="00CF7498"/>
    <w:rsid w:val="00D16BD3"/>
    <w:rsid w:val="00D21F91"/>
    <w:rsid w:val="00D24EA9"/>
    <w:rsid w:val="00D32FDC"/>
    <w:rsid w:val="00D3798C"/>
    <w:rsid w:val="00D57325"/>
    <w:rsid w:val="00D63828"/>
    <w:rsid w:val="00D66B95"/>
    <w:rsid w:val="00D71207"/>
    <w:rsid w:val="00D739F1"/>
    <w:rsid w:val="00D762AA"/>
    <w:rsid w:val="00D8044B"/>
    <w:rsid w:val="00D855D0"/>
    <w:rsid w:val="00D85D51"/>
    <w:rsid w:val="00D90D2C"/>
    <w:rsid w:val="00D90F78"/>
    <w:rsid w:val="00D9731E"/>
    <w:rsid w:val="00DA04B3"/>
    <w:rsid w:val="00DA2EBE"/>
    <w:rsid w:val="00DC3037"/>
    <w:rsid w:val="00DD2AFB"/>
    <w:rsid w:val="00DD646E"/>
    <w:rsid w:val="00DE0CFF"/>
    <w:rsid w:val="00DE169E"/>
    <w:rsid w:val="00DF015E"/>
    <w:rsid w:val="00DF3F39"/>
    <w:rsid w:val="00DF6896"/>
    <w:rsid w:val="00E118D8"/>
    <w:rsid w:val="00E128A6"/>
    <w:rsid w:val="00E17BE6"/>
    <w:rsid w:val="00E21BE8"/>
    <w:rsid w:val="00E24192"/>
    <w:rsid w:val="00E32AB5"/>
    <w:rsid w:val="00E35C26"/>
    <w:rsid w:val="00E44003"/>
    <w:rsid w:val="00E46FEA"/>
    <w:rsid w:val="00E54F93"/>
    <w:rsid w:val="00E578C3"/>
    <w:rsid w:val="00E64EBF"/>
    <w:rsid w:val="00E6661E"/>
    <w:rsid w:val="00E7213C"/>
    <w:rsid w:val="00E74111"/>
    <w:rsid w:val="00E80AC2"/>
    <w:rsid w:val="00E86F39"/>
    <w:rsid w:val="00E87A7E"/>
    <w:rsid w:val="00E90A12"/>
    <w:rsid w:val="00E9282D"/>
    <w:rsid w:val="00E93571"/>
    <w:rsid w:val="00EA1E47"/>
    <w:rsid w:val="00EB1589"/>
    <w:rsid w:val="00EB506A"/>
    <w:rsid w:val="00EB5508"/>
    <w:rsid w:val="00EB7CEE"/>
    <w:rsid w:val="00EC1CD7"/>
    <w:rsid w:val="00EC3AF6"/>
    <w:rsid w:val="00EC79F5"/>
    <w:rsid w:val="00ED1C77"/>
    <w:rsid w:val="00ED2C77"/>
    <w:rsid w:val="00ED4F2A"/>
    <w:rsid w:val="00EE4825"/>
    <w:rsid w:val="00EE4B88"/>
    <w:rsid w:val="00EE7965"/>
    <w:rsid w:val="00EF72A2"/>
    <w:rsid w:val="00EF7A48"/>
    <w:rsid w:val="00F00748"/>
    <w:rsid w:val="00F035CB"/>
    <w:rsid w:val="00F037B1"/>
    <w:rsid w:val="00F05F23"/>
    <w:rsid w:val="00F11706"/>
    <w:rsid w:val="00F131B7"/>
    <w:rsid w:val="00F14F35"/>
    <w:rsid w:val="00F378DD"/>
    <w:rsid w:val="00F429E3"/>
    <w:rsid w:val="00F4374E"/>
    <w:rsid w:val="00F45E59"/>
    <w:rsid w:val="00F520E4"/>
    <w:rsid w:val="00F52B4D"/>
    <w:rsid w:val="00F5334D"/>
    <w:rsid w:val="00F553E4"/>
    <w:rsid w:val="00F56262"/>
    <w:rsid w:val="00F62637"/>
    <w:rsid w:val="00F63BE1"/>
    <w:rsid w:val="00F664DC"/>
    <w:rsid w:val="00F66868"/>
    <w:rsid w:val="00F71B2B"/>
    <w:rsid w:val="00F76285"/>
    <w:rsid w:val="00F82D21"/>
    <w:rsid w:val="00F8662E"/>
    <w:rsid w:val="00F86AAF"/>
    <w:rsid w:val="00FA28C1"/>
    <w:rsid w:val="00FA2D34"/>
    <w:rsid w:val="00FA76D9"/>
    <w:rsid w:val="00FB60AB"/>
    <w:rsid w:val="00FC5A90"/>
    <w:rsid w:val="00FD0715"/>
    <w:rsid w:val="00FD490B"/>
    <w:rsid w:val="00FE0F23"/>
    <w:rsid w:val="00FE258B"/>
    <w:rsid w:val="00FF3B1D"/>
    <w:rsid w:val="00FF3D1F"/>
    <w:rsid w:val="00FF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234D"/>
  <w15:chartTrackingRefBased/>
  <w15:docId w15:val="{066CEE36-8366-DD46-8F41-650FEA96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24"/>
    <w:rPr>
      <w:rFonts w:ascii="Times New Roman" w:eastAsia="Times New Roman" w:hAnsi="Times New Roman" w:cs="Times New Roman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4C9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table" w:styleId="TableGrid">
    <w:name w:val="Table Grid"/>
    <w:basedOn w:val="TableNormal"/>
    <w:uiPriority w:val="39"/>
    <w:rsid w:val="00D71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7120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C2151E"/>
    <w:rPr>
      <w:color w:val="808080"/>
    </w:rPr>
  </w:style>
  <w:style w:type="table" w:styleId="TableGridLight">
    <w:name w:val="Grid Table Light"/>
    <w:basedOn w:val="TableNormal"/>
    <w:uiPriority w:val="40"/>
    <w:rsid w:val="00746EB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111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5F1111"/>
  </w:style>
  <w:style w:type="table" w:styleId="PlainTable5">
    <w:name w:val="Plain Table 5"/>
    <w:basedOn w:val="TableNormal"/>
    <w:uiPriority w:val="45"/>
    <w:rsid w:val="006557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85BB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31D82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31D82"/>
    <w:rPr>
      <w:rFonts w:ascii="Times New Roman" w:eastAsia="Times New Roman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31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31D82"/>
    <w:rPr>
      <w:rFonts w:ascii="Times New Roman" w:eastAsia="Times New Roman" w:hAnsi="Times New Roman" w:cs="Times New Roman"/>
      <w:kern w:val="0"/>
      <w:sz w:val="18"/>
      <w:szCs w:val="18"/>
    </w:rPr>
  </w:style>
  <w:style w:type="table" w:styleId="GridTable1Light">
    <w:name w:val="Grid Table 1 Light"/>
    <w:basedOn w:val="TableNormal"/>
    <w:uiPriority w:val="46"/>
    <w:rsid w:val="00A027A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2235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2123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8448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5085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4739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peiyuliu/Desktop/PKU-Undergraduate-Course-Public/&#29983;&#29289;&#21270;&#23398;&#23454;&#39564;(Biochemistry%20Lab)/Week%208/&#23454;&#39564;&#25253;&#21578;/&#26631;&#20934;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3.2338278157219298E-2"/>
                  <c:y val="6.717701953922426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CN"/>
                </a:p>
              </c:txPr>
            </c:trendlineLbl>
          </c:trendline>
          <c:xVal>
            <c:numRef>
              <c:f>Sheet1!$C$1:$C$7</c:f>
              <c:numCache>
                <c:formatCode>General</c:formatCode>
                <c:ptCount val="7"/>
                <c:pt idx="0">
                  <c:v>6.3407800634078013E-2</c:v>
                </c:pt>
                <c:pt idx="1">
                  <c:v>0.15151515151515152</c:v>
                </c:pt>
                <c:pt idx="2">
                  <c:v>0.21521787215217875</c:v>
                </c:pt>
                <c:pt idx="3">
                  <c:v>0.27361203273612034</c:v>
                </c:pt>
                <c:pt idx="4">
                  <c:v>0.35139718351397181</c:v>
                </c:pt>
                <c:pt idx="5">
                  <c:v>0.53609083536090829</c:v>
                </c:pt>
                <c:pt idx="6">
                  <c:v>0.75565877755658772</c:v>
                </c:pt>
              </c:numCache>
            </c:numRef>
          </c:xVal>
          <c:yVal>
            <c:numRef>
              <c:f>Sheet1!$D$1:$D$7</c:f>
              <c:numCache>
                <c:formatCode>General</c:formatCode>
                <c:ptCount val="7"/>
                <c:pt idx="0">
                  <c:v>2.0791812460476247</c:v>
                </c:pt>
                <c:pt idx="1">
                  <c:v>1.8450980400142569</c:v>
                </c:pt>
                <c:pt idx="2">
                  <c:v>1.7403626894942439</c:v>
                </c:pt>
                <c:pt idx="3">
                  <c:v>1.6532125137753435</c:v>
                </c:pt>
                <c:pt idx="4">
                  <c:v>1.5440680443502754</c:v>
                </c:pt>
                <c:pt idx="5">
                  <c:v>1.3979400086720375</c:v>
                </c:pt>
                <c:pt idx="6">
                  <c:v>1.1760912590556811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695-7547-99BA-2C574DC8A4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9451056"/>
        <c:axId val="1147543904"/>
      </c:scatterChart>
      <c:valAx>
        <c:axId val="8394510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</a:t>
                </a:r>
                <a:r>
                  <a:rPr lang="en-US" sz="700"/>
                  <a:t>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CN"/>
          </a:p>
        </c:txPr>
        <c:crossAx val="1147543904"/>
        <c:crosses val="autoZero"/>
        <c:crossBetween val="midCat"/>
      </c:valAx>
      <c:valAx>
        <c:axId val="11475439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log</a:t>
                </a:r>
                <a:r>
                  <a:rPr lang="en-US" sz="700"/>
                  <a:t>10</a:t>
                </a:r>
                <a:r>
                  <a:rPr lang="en-US" sz="1000"/>
                  <a:t>(M</a:t>
                </a:r>
                <a:r>
                  <a:rPr lang="en-US" sz="700"/>
                  <a:t>r</a:t>
                </a:r>
                <a:r>
                  <a:rPr lang="en-US" sz="1000"/>
                  <a:t>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CN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CN"/>
          </a:p>
        </c:txPr>
        <c:crossAx val="839451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3</cp:revision>
  <cp:lastPrinted>2024-11-08T05:09:00Z</cp:lastPrinted>
  <dcterms:created xsi:type="dcterms:W3CDTF">2024-11-08T05:09:00Z</dcterms:created>
  <dcterms:modified xsi:type="dcterms:W3CDTF">2024-11-08T05:09:00Z</dcterms:modified>
</cp:coreProperties>
</file>