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7E68E" w14:textId="38CCEA7C" w:rsidR="00E2172E" w:rsidRPr="00E34F51" w:rsidRDefault="00F701C9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E34F51">
        <w:rPr>
          <w:rFonts w:ascii="Calibri" w:eastAsia="SimHei" w:hAnsi="Calibri" w:cs="Calibri"/>
          <w:sz w:val="11"/>
          <w:szCs w:val="11"/>
          <w:highlight w:val="yellow"/>
        </w:rPr>
        <w:t>1</w:t>
      </w:r>
      <w:r w:rsidR="00FC688B" w:rsidRPr="00E34F51">
        <w:rPr>
          <w:rFonts w:ascii="Calibri" w:eastAsia="SimHei" w:hAnsi="Calibri" w:cs="Calibri"/>
          <w:sz w:val="11"/>
          <w:szCs w:val="11"/>
          <w:highlight w:val="yellow"/>
        </w:rPr>
        <w:t>新陈代谢总论及生物能学</w:t>
      </w:r>
    </w:p>
    <w:p w14:paraId="1BDD227A" w14:textId="19266011" w:rsidR="006077CD" w:rsidRPr="00E34F51" w:rsidRDefault="00006C76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sz w:val="11"/>
          <w:szCs w:val="11"/>
          <w:highlight w:val="cyan"/>
          <w:lang w:val="en-US"/>
        </w:rPr>
        <w:t>代谢</w:t>
      </w:r>
      <w:r w:rsidR="00980B1D" w:rsidRPr="00E34F51">
        <w:rPr>
          <w:rFonts w:ascii="Calibri" w:eastAsia="SimHei" w:hAnsi="Calibri" w:cs="Calibri"/>
          <w:sz w:val="11"/>
          <w:szCs w:val="11"/>
          <w:highlight w:val="cyan"/>
          <w:lang w:val="en-US"/>
        </w:rPr>
        <w:t>总论</w:t>
      </w:r>
      <w:r w:rsidR="003A5B65"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405BF0" w:rsidRPr="00E34F51">
        <w:rPr>
          <w:rFonts w:ascii="Calibri" w:eastAsia="SimHei" w:hAnsi="Calibri" w:cs="Calibri"/>
          <w:sz w:val="11"/>
          <w:szCs w:val="11"/>
          <w:lang w:val="en-US"/>
        </w:rPr>
        <w:t>宏观概念，确立物质和能量流动的基本框架</w:t>
      </w:r>
    </w:p>
    <w:p w14:paraId="6FC902E9" w14:textId="20740CF5" w:rsidR="000411FC" w:rsidRPr="00E34F51" w:rsidRDefault="00300157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  <w:lang w:val="en-US"/>
        </w:rPr>
        <w:t>代谢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：生物体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/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细胞内所有化学</w:t>
      </w:r>
      <w:r w:rsidR="00C0372D" w:rsidRPr="00E34F51">
        <w:rPr>
          <w:rFonts w:ascii="Calibri" w:eastAsia="SimHei" w:hAnsi="Calibri" w:cs="Calibri"/>
          <w:sz w:val="11"/>
          <w:szCs w:val="11"/>
          <w:lang w:val="en-US"/>
        </w:rPr>
        <w:t>转变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总和</w:t>
      </w:r>
      <w:r w:rsidR="004773EB" w:rsidRPr="00E34F51">
        <w:rPr>
          <w:rFonts w:ascii="Calibri" w:eastAsia="SimHei" w:hAnsi="Calibri" w:cs="Calibri"/>
          <w:sz w:val="11"/>
          <w:szCs w:val="11"/>
          <w:lang w:val="en-US"/>
        </w:rPr>
        <w:t>；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高度保守、以代谢途径形式组织的酶促反应</w:t>
      </w:r>
    </w:p>
    <w:p w14:paraId="5697FFC9" w14:textId="63BC1A3E" w:rsidR="00F05ECB" w:rsidRPr="00E34F51" w:rsidRDefault="00055602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color w:val="FF0000"/>
          <w:sz w:val="11"/>
          <w:szCs w:val="11"/>
          <w:lang w:val="en-US"/>
        </w:rPr>
        <w:t>分解代谢和合成代谢</w:t>
      </w:r>
      <w:r w:rsidR="00DA5943"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3B5FA0" w:rsidRPr="00E34F51">
        <w:rPr>
          <w:rFonts w:ascii="Calibri" w:eastAsia="SimHei" w:hAnsi="Calibri" w:cs="Calibri"/>
          <w:sz w:val="11"/>
          <w:szCs w:val="11"/>
          <w:lang w:val="en-US"/>
        </w:rPr>
        <w:t>共享中间代谢物；</w:t>
      </w:r>
      <w:r w:rsidR="00DA5943" w:rsidRPr="00E34F51">
        <w:rPr>
          <w:rFonts w:ascii="Calibri" w:eastAsia="SimHei" w:hAnsi="Calibri" w:cs="Calibri"/>
          <w:sz w:val="11"/>
          <w:szCs w:val="11"/>
          <w:lang w:val="en-US"/>
        </w:rPr>
        <w:t>由不同酶催化的不可逆步骤；反向调节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44"/>
        <w:gridCol w:w="1727"/>
        <w:gridCol w:w="1621"/>
      </w:tblGrid>
      <w:tr w:rsidR="000F5C09" w:rsidRPr="00E34F51" w14:paraId="162B5F36" w14:textId="77777777" w:rsidTr="00405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</w:tcPr>
          <w:p w14:paraId="2362EC13" w14:textId="77777777" w:rsidR="000F5C09" w:rsidRPr="00E34F51" w:rsidRDefault="000F5C09" w:rsidP="001C4C17">
            <w:pPr>
              <w:spacing w:line="140" w:lineRule="exact"/>
              <w:contextualSpacing/>
              <w:jc w:val="center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</w:p>
        </w:tc>
        <w:tc>
          <w:tcPr>
            <w:tcW w:w="1727" w:type="dxa"/>
            <w:vAlign w:val="center"/>
          </w:tcPr>
          <w:p w14:paraId="39D82855" w14:textId="3A59D591" w:rsidR="000F5C09" w:rsidRPr="00E34F51" w:rsidRDefault="000F5C09" w:rsidP="001C4C17">
            <w:pPr>
              <w:spacing w:line="140" w:lineRule="exact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  <w:t>分解代谢</w:t>
            </w:r>
          </w:p>
        </w:tc>
        <w:tc>
          <w:tcPr>
            <w:tcW w:w="1621" w:type="dxa"/>
            <w:vAlign w:val="center"/>
          </w:tcPr>
          <w:p w14:paraId="349012BB" w14:textId="1FC499EA" w:rsidR="000F5C09" w:rsidRPr="00E34F51" w:rsidRDefault="000F5C09" w:rsidP="001C4C17">
            <w:pPr>
              <w:spacing w:line="140" w:lineRule="exact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  <w:t>合成代谢</w:t>
            </w:r>
          </w:p>
        </w:tc>
      </w:tr>
      <w:tr w:rsidR="000F5C09" w:rsidRPr="00E34F51" w14:paraId="367DB452" w14:textId="77777777" w:rsidTr="00405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vAlign w:val="center"/>
          </w:tcPr>
          <w:p w14:paraId="289DA74B" w14:textId="6EC996AD" w:rsidR="000F5C09" w:rsidRPr="00E34F51" w:rsidRDefault="000F5C09" w:rsidP="001C4C17">
            <w:pPr>
              <w:spacing w:line="140" w:lineRule="exact"/>
              <w:contextualSpacing/>
              <w:jc w:val="center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  <w:t>方向</w:t>
            </w:r>
          </w:p>
        </w:tc>
        <w:tc>
          <w:tcPr>
            <w:tcW w:w="1727" w:type="dxa"/>
            <w:vAlign w:val="center"/>
          </w:tcPr>
          <w:p w14:paraId="56F374C0" w14:textId="7209612D" w:rsidR="000F5C09" w:rsidRPr="00E34F51" w:rsidRDefault="00967F01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复杂分子</w:t>
            </w: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 xml:space="preserve"> -&gt; </w:t>
            </w: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简单分子</w:t>
            </w:r>
          </w:p>
        </w:tc>
        <w:tc>
          <w:tcPr>
            <w:tcW w:w="1621" w:type="dxa"/>
            <w:vAlign w:val="center"/>
          </w:tcPr>
          <w:p w14:paraId="54D2CFE0" w14:textId="3CE1BDAD" w:rsidR="000F5C09" w:rsidRPr="00E34F51" w:rsidRDefault="00967F01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简单分子</w:t>
            </w: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 xml:space="preserve"> -&gt; </w:t>
            </w: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复杂分子</w:t>
            </w:r>
          </w:p>
        </w:tc>
      </w:tr>
      <w:tr w:rsidR="000F5C09" w:rsidRPr="00E34F51" w14:paraId="5542C874" w14:textId="77777777" w:rsidTr="00405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vAlign w:val="center"/>
          </w:tcPr>
          <w:p w14:paraId="643CDAF8" w14:textId="7228CFA3" w:rsidR="000F5C09" w:rsidRPr="00E34F51" w:rsidRDefault="000F5C09" w:rsidP="001C4C17">
            <w:pPr>
              <w:spacing w:line="140" w:lineRule="exact"/>
              <w:contextualSpacing/>
              <w:jc w:val="center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  <w:t>能量</w:t>
            </w:r>
          </w:p>
        </w:tc>
        <w:tc>
          <w:tcPr>
            <w:tcW w:w="1727" w:type="dxa"/>
            <w:vAlign w:val="center"/>
          </w:tcPr>
          <w:p w14:paraId="0D7166CE" w14:textId="117FFEE1" w:rsidR="000F5C09" w:rsidRPr="00E34F51" w:rsidRDefault="00886617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产能，生成</w:t>
            </w: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ATP</w:t>
            </w:r>
          </w:p>
        </w:tc>
        <w:tc>
          <w:tcPr>
            <w:tcW w:w="1621" w:type="dxa"/>
            <w:vAlign w:val="center"/>
          </w:tcPr>
          <w:p w14:paraId="5281B67D" w14:textId="21D148A9" w:rsidR="000F5C09" w:rsidRPr="00E34F51" w:rsidRDefault="00886617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耗能，消耗</w:t>
            </w: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ATP</w:t>
            </w:r>
          </w:p>
        </w:tc>
      </w:tr>
      <w:tr w:rsidR="000F5C09" w:rsidRPr="00E34F51" w14:paraId="6DB57B5F" w14:textId="77777777" w:rsidTr="00405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vAlign w:val="center"/>
          </w:tcPr>
          <w:p w14:paraId="3155AEAD" w14:textId="2A2DAB00" w:rsidR="000F5C09" w:rsidRPr="00E34F51" w:rsidRDefault="00967F01" w:rsidP="001C4C17">
            <w:pPr>
              <w:spacing w:line="140" w:lineRule="exact"/>
              <w:contextualSpacing/>
              <w:jc w:val="center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  <w:t>电子</w:t>
            </w:r>
          </w:p>
        </w:tc>
        <w:tc>
          <w:tcPr>
            <w:tcW w:w="1727" w:type="dxa"/>
            <w:vAlign w:val="center"/>
          </w:tcPr>
          <w:p w14:paraId="6A20992E" w14:textId="24B15CF2" w:rsidR="000F5C09" w:rsidRPr="00E34F51" w:rsidRDefault="00886617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氧化，</w:t>
            </w:r>
            <w:r w:rsidR="009962A3"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产生电子载体</w:t>
            </w:r>
          </w:p>
        </w:tc>
        <w:tc>
          <w:tcPr>
            <w:tcW w:w="1621" w:type="dxa"/>
            <w:vAlign w:val="center"/>
          </w:tcPr>
          <w:p w14:paraId="7FA1653B" w14:textId="382B2DDD" w:rsidR="000F5C09" w:rsidRPr="00E34F51" w:rsidRDefault="00886617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还原，消耗</w:t>
            </w:r>
            <w:r w:rsidR="00F56F5C"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电子载体</w:t>
            </w:r>
          </w:p>
        </w:tc>
      </w:tr>
      <w:tr w:rsidR="00967F01" w:rsidRPr="00E34F51" w14:paraId="490C92C1" w14:textId="77777777" w:rsidTr="00405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vMerge w:val="restart"/>
            <w:vAlign w:val="center"/>
          </w:tcPr>
          <w:p w14:paraId="079971EB" w14:textId="51EB7146" w:rsidR="00967F01" w:rsidRPr="00E34F51" w:rsidRDefault="00967F01" w:rsidP="001C4C17">
            <w:pPr>
              <w:spacing w:line="140" w:lineRule="exact"/>
              <w:contextualSpacing/>
              <w:jc w:val="center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  <w:t>特征</w:t>
            </w:r>
          </w:p>
        </w:tc>
        <w:tc>
          <w:tcPr>
            <w:tcW w:w="1727" w:type="dxa"/>
            <w:vAlign w:val="center"/>
          </w:tcPr>
          <w:p w14:paraId="6130B506" w14:textId="3F1AF0EC" w:rsidR="00967F01" w:rsidRPr="00E34F51" w:rsidRDefault="00967F01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收敛型</w:t>
            </w:r>
          </w:p>
        </w:tc>
        <w:tc>
          <w:tcPr>
            <w:tcW w:w="1621" w:type="dxa"/>
            <w:vAlign w:val="center"/>
          </w:tcPr>
          <w:p w14:paraId="249D7E8C" w14:textId="3F09FFF7" w:rsidR="00967F01" w:rsidRPr="00E34F51" w:rsidRDefault="00967F01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发散型</w:t>
            </w:r>
          </w:p>
        </w:tc>
      </w:tr>
      <w:tr w:rsidR="00967F01" w:rsidRPr="00E34F51" w14:paraId="0F2389BA" w14:textId="77777777" w:rsidTr="00405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vMerge/>
            <w:vAlign w:val="center"/>
          </w:tcPr>
          <w:p w14:paraId="26607B35" w14:textId="77777777" w:rsidR="00967F01" w:rsidRPr="00E34F51" w:rsidRDefault="00967F01" w:rsidP="001C4C17">
            <w:pPr>
              <w:spacing w:line="140" w:lineRule="exact"/>
              <w:contextualSpacing/>
              <w:jc w:val="center"/>
              <w:rPr>
                <w:rFonts w:ascii="Calibri" w:eastAsia="SimHei" w:hAnsi="Calibri" w:cs="Calibri"/>
                <w:b w:val="0"/>
                <w:bCs w:val="0"/>
                <w:sz w:val="11"/>
                <w:szCs w:val="11"/>
                <w:lang w:val="en-US"/>
              </w:rPr>
            </w:pPr>
          </w:p>
        </w:tc>
        <w:tc>
          <w:tcPr>
            <w:tcW w:w="3348" w:type="dxa"/>
            <w:gridSpan w:val="2"/>
            <w:vAlign w:val="center"/>
          </w:tcPr>
          <w:p w14:paraId="2437E39B" w14:textId="24B3F23B" w:rsidR="00967F01" w:rsidRPr="00E34F51" w:rsidRDefault="00967F01" w:rsidP="001C4C17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  <w:lang w:val="en-US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  <w:lang w:val="en-US"/>
              </w:rPr>
              <w:t>循环型兼用代谢</w:t>
            </w:r>
          </w:p>
        </w:tc>
      </w:tr>
    </w:tbl>
    <w:p w14:paraId="29CF2071" w14:textId="487CA60B" w:rsidR="0018198C" w:rsidRPr="00E34F51" w:rsidRDefault="0018198C" w:rsidP="001C4C17">
      <w:pPr>
        <w:spacing w:line="140" w:lineRule="exact"/>
        <w:contextualSpacing/>
        <w:rPr>
          <w:rFonts w:ascii="Calibri" w:eastAsia="SimHei" w:hAnsi="Calibri" w:cs="Calibri"/>
          <w:b/>
          <w:bCs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  <w:lang w:val="en-US"/>
        </w:rPr>
        <w:t>研究手段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Pr="00E34F51">
        <w:rPr>
          <w:rFonts w:ascii="Calibri" w:eastAsia="SimHei" w:hAnsi="Calibri" w:cs="Calibri"/>
          <w:sz w:val="11"/>
          <w:szCs w:val="11"/>
          <w:u w:val="single"/>
          <w:lang w:val="en-US"/>
        </w:rPr>
        <w:t>酶抑制法</w:t>
      </w:r>
      <w:r w:rsidRPr="00E34F51">
        <w:rPr>
          <w:rFonts w:ascii="Calibri" w:eastAsia="SimHei" w:hAnsi="Calibri" w:cs="Calibri"/>
          <w:sz w:val="11"/>
          <w:szCs w:val="11"/>
          <w:u w:val="single"/>
          <w:lang w:val="en-US"/>
        </w:rPr>
        <w:t>/</w:t>
      </w:r>
      <w:r w:rsidRPr="00E34F51">
        <w:rPr>
          <w:rFonts w:ascii="Calibri" w:eastAsia="SimHei" w:hAnsi="Calibri" w:cs="Calibri"/>
          <w:sz w:val="11"/>
          <w:szCs w:val="11"/>
          <w:u w:val="single"/>
          <w:lang w:val="en-US"/>
        </w:rPr>
        <w:t>遗传缺陷模型法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：积累中间代谢物；</w:t>
      </w:r>
      <w:r w:rsidRPr="00E34F51">
        <w:rPr>
          <w:rFonts w:ascii="Calibri" w:eastAsia="SimHei" w:hAnsi="Calibri" w:cs="Calibri"/>
          <w:sz w:val="11"/>
          <w:szCs w:val="11"/>
          <w:u w:val="single"/>
          <w:lang w:val="en-US"/>
        </w:rPr>
        <w:t>同位素标记与示踪法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：代谢物的转化与去向；</w:t>
      </w:r>
      <w:r w:rsidRPr="00E34F51">
        <w:rPr>
          <w:rFonts w:ascii="Calibri" w:eastAsia="SimHei" w:hAnsi="Calibri" w:cs="Calibri"/>
          <w:sz w:val="11"/>
          <w:szCs w:val="11"/>
          <w:u w:val="single"/>
          <w:lang w:val="en-US"/>
        </w:rPr>
        <w:t>核磁共振波谱法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：活体实时检测</w:t>
      </w:r>
    </w:p>
    <w:p w14:paraId="79197BD4" w14:textId="7EF00A61" w:rsidR="00405BF0" w:rsidRPr="00E34F51" w:rsidRDefault="00405BF0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bookmarkStart w:id="0" w:name="OLE_LINK1"/>
      <w:r w:rsidRPr="00E34F51">
        <w:rPr>
          <w:rFonts w:ascii="Calibri" w:eastAsia="SimHei" w:hAnsi="Calibri" w:cs="Calibri"/>
          <w:sz w:val="11"/>
          <w:szCs w:val="11"/>
          <w:highlight w:val="cyan"/>
          <w:lang w:val="en-US"/>
        </w:rPr>
        <w:t>生物能学基础</w:t>
      </w:r>
      <w:bookmarkEnd w:id="0"/>
      <w:r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1C1185" w:rsidRPr="00E34F51">
        <w:rPr>
          <w:rFonts w:ascii="Calibri" w:eastAsia="SimHei" w:hAnsi="Calibri" w:cs="Calibri"/>
          <w:sz w:val="11"/>
          <w:szCs w:val="11"/>
          <w:lang w:val="en-US"/>
        </w:rPr>
        <w:t>决定反应能否发生的物理规则</w:t>
      </w:r>
    </w:p>
    <w:p w14:paraId="59CB2EF6" w14:textId="015B77D1" w:rsidR="001C1185" w:rsidRPr="00EF5F53" w:rsidRDefault="001C1185" w:rsidP="001C4C17">
      <w:pPr>
        <w:spacing w:line="140" w:lineRule="exact"/>
        <w:contextualSpacing/>
        <w:rPr>
          <w:rFonts w:ascii="Calibri" w:eastAsia="SimHei" w:hAnsi="Calibri" w:cs="Calibri"/>
          <w:b/>
          <w:bCs/>
          <w:i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</w:rPr>
        <w:t>吉布斯自由能</w:t>
      </w:r>
      <m:oMath>
        <m:phant>
          <m:phantPr>
            <m:ctrlPr>
              <w:rPr>
                <w:rFonts w:ascii="Cambria Math" w:eastAsia="SimHei" w:hAnsi="Cambria Math" w:cs="Calibri"/>
                <w:b/>
                <w:bCs/>
                <w:sz w:val="11"/>
                <w:szCs w:val="11"/>
              </w:rPr>
            </m:ctrlPr>
          </m:phantPr>
          <m:e>
            <m:r>
              <m:rPr>
                <m:sty m:val="b"/>
              </m:rPr>
              <w:rPr>
                <w:rFonts w:ascii="Cambria Math" w:eastAsia="SimHei" w:hAnsi="Cambria Math" w:cs="Calibri"/>
                <w:sz w:val="11"/>
                <w:szCs w:val="11"/>
              </w:rPr>
              <m:t>Δ</m:t>
            </m:r>
          </m:e>
        </m:phant>
        <m:r>
          <m:rPr>
            <m:sty m:val="bi"/>
          </m:rPr>
          <w:rPr>
            <w:rFonts w:ascii="Cambria Math" w:eastAsia="SimHei" w:hAnsi="Cambria Math" w:cs="Calibri"/>
            <w:sz w:val="11"/>
            <w:szCs w:val="11"/>
          </w:rPr>
          <m:t>G</m:t>
        </m:r>
      </m:oMath>
      <w:r w:rsidR="00EB10A1"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E44019" w:rsidRPr="00E34F51">
        <w:rPr>
          <w:rFonts w:ascii="Calibri" w:eastAsia="SimHei" w:hAnsi="Calibri" w:cs="Calibri"/>
          <w:sz w:val="11"/>
          <w:szCs w:val="11"/>
          <w:lang w:val="en-US"/>
        </w:rPr>
        <w:t>细胞内唯一可用于做功的能量；</w:t>
      </w:r>
      <m:oMath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  <m:t>Δ</m:t>
            </m:r>
          </m:e>
        </m:phant>
        <m:r>
          <w:rPr>
            <w:rFonts w:ascii="Cambria Math" w:eastAsia="SimHei" w:hAnsi="Cambria Math" w:cs="Calibri"/>
            <w:color w:val="FF0000"/>
            <w:sz w:val="11"/>
            <w:szCs w:val="11"/>
          </w:rPr>
          <m:t>G=</m:t>
        </m:r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  <m:t>Δ</m:t>
            </m:r>
          </m:e>
        </m:phant>
        <m:r>
          <w:rPr>
            <w:rFonts w:ascii="Cambria Math" w:eastAsia="SimHei" w:hAnsi="Cambria Math" w:cs="Calibri" w:hint="eastAsia"/>
            <w:color w:val="FF0000"/>
            <w:sz w:val="11"/>
            <w:szCs w:val="11"/>
          </w:rPr>
          <m:t>H</m:t>
        </m:r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 xml:space="preserve"> - T</m:t>
        </m:r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  <m:t>Δ</m:t>
            </m:r>
          </m:e>
        </m:phant>
        <m:r>
          <w:rPr>
            <w:rFonts w:ascii="Cambria Math" w:eastAsia="SimHei" w:hAnsi="Cambria Math" w:cs="Calibri"/>
            <w:color w:val="FF0000"/>
            <w:sz w:val="11"/>
            <w:szCs w:val="11"/>
          </w:rPr>
          <m:t>S</m:t>
        </m:r>
      </m:oMath>
      <w:r w:rsidR="00115DF7">
        <w:rPr>
          <w:rFonts w:ascii="Calibri" w:eastAsia="SimHei" w:hAnsi="Calibri" w:cs="Calibri" w:hint="eastAsia"/>
          <w:sz w:val="11"/>
          <w:szCs w:val="11"/>
          <w:lang w:val="en-US"/>
        </w:rPr>
        <w:t>；</w:t>
      </w:r>
      <w:r w:rsidR="006A4CE9" w:rsidRPr="00E34F51">
        <w:rPr>
          <w:rFonts w:ascii="Calibri" w:eastAsia="SimHei" w:hAnsi="Calibri" w:cs="Calibri"/>
          <w:sz w:val="11"/>
          <w:szCs w:val="11"/>
          <w:lang w:val="en-US"/>
        </w:rPr>
        <w:t>加和性：热力学不利的反应可通过与高放能反应（如</w:t>
      </w:r>
      <w:r w:rsidR="006A4CE9" w:rsidRPr="00E34F51">
        <w:rPr>
          <w:rFonts w:ascii="Calibri" w:eastAsia="SimHei" w:hAnsi="Calibri" w:cs="Calibri"/>
          <w:sz w:val="11"/>
          <w:szCs w:val="11"/>
          <w:lang w:val="en-US"/>
        </w:rPr>
        <w:t>ATP</w:t>
      </w:r>
      <w:r w:rsidR="006A4CE9" w:rsidRPr="00E34F51">
        <w:rPr>
          <w:rFonts w:ascii="Calibri" w:eastAsia="SimHei" w:hAnsi="Calibri" w:cs="Calibri"/>
          <w:sz w:val="11"/>
          <w:szCs w:val="11"/>
          <w:lang w:val="en-US"/>
        </w:rPr>
        <w:t>水解）偶联使</w:t>
      </w:r>
      <m:oMath>
        <m:phant>
          <m:phantPr>
            <m:ctrlPr>
              <w:rPr>
                <w:rFonts w:ascii="Cambria Math" w:eastAsia="SimHei" w:hAnsi="Cambria Math" w:cs="Calibri"/>
                <w:sz w:val="11"/>
                <w:szCs w:val="11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sz w:val="11"/>
                <w:szCs w:val="11"/>
              </w:rPr>
              <m:t>Δ</m:t>
            </m:r>
          </m:e>
        </m:phant>
        <m:r>
          <w:rPr>
            <w:rFonts w:ascii="Cambria Math" w:eastAsia="SimHei" w:hAnsi="Cambria Math" w:cs="Calibri"/>
            <w:sz w:val="11"/>
            <w:szCs w:val="11"/>
          </w:rPr>
          <m:t>G</m:t>
        </m:r>
        <m:r>
          <w:rPr>
            <w:rFonts w:ascii="Cambria Math" w:eastAsia="SimHei" w:hAnsi="Cambria Math" w:cs="Calibri"/>
            <w:sz w:val="11"/>
            <w:szCs w:val="11"/>
            <w:lang w:val="en-US"/>
          </w:rPr>
          <m:t>&lt;</m:t>
        </m:r>
        <m:r>
          <m:rPr>
            <m:sty m:val="bi"/>
          </m:rPr>
          <w:rPr>
            <w:rFonts w:ascii="Cambria Math" w:eastAsia="SimHei" w:hAnsi="Cambria Math" w:cs="Calibri"/>
            <w:sz w:val="11"/>
            <w:szCs w:val="11"/>
            <w:lang w:val="en-US"/>
          </w:rPr>
          <m:t>0</m:t>
        </m:r>
      </m:oMath>
    </w:p>
    <w:p w14:paraId="284D6EF3" w14:textId="1088E4B2" w:rsidR="00AF0A21" w:rsidRPr="00E34F51" w:rsidRDefault="00000000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m:oMath>
        <m:phant>
          <m:phantPr>
            <m:ctrlPr>
              <w:rPr>
                <w:rFonts w:ascii="Cambria Math" w:eastAsia="SimHei" w:hAnsi="Cambria Math" w:cs="Calibri"/>
                <w:b/>
                <w:bCs/>
                <w:color w:val="FF0000"/>
                <w:sz w:val="11"/>
                <w:szCs w:val="11"/>
              </w:rPr>
            </m:ctrlPr>
          </m:phantPr>
          <m:e>
            <m:r>
              <m:rPr>
                <m:sty m:val="b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  <m:t>Δ</m:t>
            </m:r>
          </m:e>
        </m:phant>
        <m:r>
          <m:rPr>
            <m:sty m:val="bi"/>
          </m:rPr>
          <w:rPr>
            <w:rFonts w:ascii="Cambria Math" w:eastAsia="SimHei" w:hAnsi="Cambria Math" w:cs="Calibri"/>
            <w:color w:val="FF0000"/>
            <w:sz w:val="11"/>
            <w:szCs w:val="11"/>
          </w:rPr>
          <m:t>G</m:t>
        </m:r>
        <m:r>
          <m:rPr>
            <m:sty m:val="bi"/>
          </m:rP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'</m:t>
        </m:r>
      </m:oMath>
      <w:r w:rsidR="000454FD" w:rsidRPr="0083604A">
        <w:rPr>
          <w:rFonts w:ascii="Calibri" w:eastAsia="SimHei" w:hAnsi="Calibri" w:cs="Calibri"/>
          <w:b/>
          <w:bCs/>
          <w:iCs/>
          <w:color w:val="FF0000"/>
          <w:sz w:val="11"/>
          <w:szCs w:val="11"/>
        </w:rPr>
        <w:t>和</w:t>
      </w:r>
      <m:oMath>
        <m:phant>
          <m:phantPr>
            <m:ctrlPr>
              <w:rPr>
                <w:rFonts w:ascii="Cambria Math" w:eastAsia="SimHei" w:hAnsi="Cambria Math" w:cs="Calibri"/>
                <w:b/>
                <w:bCs/>
                <w:color w:val="FF0000"/>
                <w:sz w:val="11"/>
                <w:szCs w:val="11"/>
              </w:rPr>
            </m:ctrlPr>
          </m:phantPr>
          <m:e>
            <m:r>
              <m:rPr>
                <m:sty m:val="b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  <m:t>Δ</m:t>
            </m:r>
          </m:e>
        </m:phant>
        <m:r>
          <m:rPr>
            <m:sty m:val="bi"/>
          </m:rPr>
          <w:rPr>
            <w:rFonts w:ascii="Cambria Math" w:eastAsia="SimHei" w:hAnsi="Cambria Math" w:cs="Calibri"/>
            <w:color w:val="FF0000"/>
            <w:sz w:val="11"/>
            <w:szCs w:val="11"/>
          </w:rPr>
          <m:t>G</m:t>
        </m:r>
      </m:oMath>
      <w:r w:rsidR="000454FD" w:rsidRPr="0083604A">
        <w:rPr>
          <w:rFonts w:ascii="Calibri" w:eastAsia="SimHei" w:hAnsi="Calibri" w:cs="Calibri"/>
          <w:b/>
          <w:bCs/>
          <w:color w:val="FF0000"/>
          <w:sz w:val="11"/>
          <w:szCs w:val="11"/>
          <w:lang w:val="en-US"/>
        </w:rPr>
        <w:t>的区别</w:t>
      </w:r>
      <w:r w:rsidR="000454FD" w:rsidRPr="00E34F51">
        <w:rPr>
          <w:rFonts w:ascii="Calibri" w:eastAsia="SimHei" w:hAnsi="Calibri" w:cs="Calibri"/>
          <w:sz w:val="11"/>
          <w:szCs w:val="11"/>
          <w:lang w:val="en-US"/>
        </w:rPr>
        <w:t>：前者是常数（</w:t>
      </w:r>
      <w:r w:rsidR="00A44F60" w:rsidRPr="00E34F51">
        <w:rPr>
          <w:rFonts w:ascii="Calibri" w:eastAsia="SimHei" w:hAnsi="Calibri" w:cs="Calibri"/>
          <w:sz w:val="11"/>
          <w:szCs w:val="11"/>
          <w:lang w:val="en-US"/>
        </w:rPr>
        <w:t>pH 7.0, 1M, 25°C</w:t>
      </w:r>
      <w:r w:rsidR="000454FD" w:rsidRPr="00E34F51">
        <w:rPr>
          <w:rFonts w:ascii="Calibri" w:eastAsia="SimHei" w:hAnsi="Calibri" w:cs="Calibri"/>
          <w:sz w:val="11"/>
          <w:szCs w:val="11"/>
          <w:lang w:val="en-US"/>
        </w:rPr>
        <w:t>）</w:t>
      </w:r>
      <w:r w:rsidR="00A44F60" w:rsidRPr="00E34F51">
        <w:rPr>
          <w:rFonts w:ascii="Calibri" w:eastAsia="SimHei" w:hAnsi="Calibri" w:cs="Calibri"/>
          <w:sz w:val="11"/>
          <w:szCs w:val="11"/>
          <w:lang w:val="en-US"/>
        </w:rPr>
        <w:t>；</w:t>
      </w:r>
      <m:oMath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Δ</m:t>
            </m:r>
          </m:e>
        </m:phant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G=</m:t>
        </m:r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G</m:t>
            </m:r>
          </m:e>
          <m:sup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'∘</m:t>
            </m:r>
          </m:sup>
        </m:sSup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+RT</m:t>
        </m:r>
        <m:r>
          <m:rPr>
            <m:sty m:val="p"/>
          </m:rP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ln</m:t>
        </m:r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Q</m:t>
        </m:r>
      </m:oMath>
      <w:r w:rsidR="00135F19" w:rsidRPr="00E34F51">
        <w:rPr>
          <w:rFonts w:ascii="Calibri" w:eastAsia="SimHei" w:hAnsi="Calibri" w:cs="Calibri"/>
          <w:sz w:val="11"/>
          <w:szCs w:val="11"/>
          <w:lang w:val="en-US"/>
        </w:rPr>
        <w:t>,</w:t>
      </w:r>
      <w:r w:rsidR="00135F19" w:rsidRPr="00E34F51">
        <w:rPr>
          <w:rFonts w:ascii="Calibri" w:eastAsia="SimHei" w:hAnsi="Calibri" w:cs="Calibri"/>
          <w:i/>
          <w:sz w:val="11"/>
          <w:szCs w:val="11"/>
          <w:lang w:val="en-US"/>
        </w:rPr>
        <w:t xml:space="preserve"> </w:t>
      </w:r>
      <m:oMath>
        <m:r>
          <w:rPr>
            <w:rFonts w:ascii="Cambria Math" w:eastAsia="SimHei" w:hAnsi="Cambria Math" w:cs="Calibri"/>
            <w:sz w:val="11"/>
            <w:szCs w:val="11"/>
            <w:lang w:val="en-US"/>
          </w:rPr>
          <m:t>Q</m:t>
        </m:r>
      </m:oMath>
      <w:r w:rsidR="00135F19" w:rsidRPr="00E34F51">
        <w:rPr>
          <w:rFonts w:ascii="Calibri" w:eastAsia="SimHei" w:hAnsi="Calibri" w:cs="Calibri"/>
          <w:sz w:val="11"/>
          <w:szCs w:val="11"/>
          <w:lang w:val="en-US"/>
        </w:rPr>
        <w:t>为反应商</w:t>
      </w:r>
    </w:p>
    <w:p w14:paraId="78C3D1E1" w14:textId="5CC044E7" w:rsidR="00AF0A21" w:rsidRPr="00482165" w:rsidRDefault="00000000" w:rsidP="001C4C17">
      <w:pPr>
        <w:spacing w:line="140" w:lineRule="exact"/>
        <w:contextualSpacing/>
        <w:rPr>
          <w:rFonts w:ascii="Calibri" w:eastAsia="SimHei" w:hAnsi="Calibri" w:cs="Calibri"/>
          <w:bCs/>
          <w:color w:val="000000" w:themeColor="text1"/>
          <w:sz w:val="11"/>
          <w:szCs w:val="11"/>
          <w:lang w:val="en-US"/>
        </w:rPr>
      </w:pPr>
      <m:oMath>
        <m:phant>
          <m:phantPr>
            <m:ctrlPr>
              <w:rPr>
                <w:rFonts w:ascii="Cambria Math" w:eastAsia="SimHei" w:hAnsi="Cambria Math" w:cs="Calibri"/>
                <w:b/>
                <w:bCs/>
                <w:sz w:val="11"/>
                <w:szCs w:val="11"/>
              </w:rPr>
            </m:ctrlPr>
          </m:phantPr>
          <m:e>
            <m:r>
              <m:rPr>
                <m:sty m:val="b"/>
              </m:rPr>
              <w:rPr>
                <w:rFonts w:ascii="Cambria Math" w:eastAsia="SimHei" w:hAnsi="Cambria Math" w:cs="Calibri"/>
                <w:sz w:val="11"/>
                <w:szCs w:val="11"/>
              </w:rPr>
              <m:t>Δ</m:t>
            </m:r>
          </m:e>
        </m:phant>
        <m:r>
          <m:rPr>
            <m:sty m:val="bi"/>
          </m:rPr>
          <w:rPr>
            <w:rFonts w:ascii="Cambria Math" w:eastAsia="SimHei" w:hAnsi="Cambria Math" w:cs="Calibri"/>
            <w:sz w:val="11"/>
            <w:szCs w:val="11"/>
          </w:rPr>
          <m:t>G</m:t>
        </m:r>
        <m:r>
          <m:rPr>
            <m:sty m:val="bi"/>
          </m:rPr>
          <w:rPr>
            <w:rFonts w:ascii="Cambria Math" w:eastAsia="SimHei" w:hAnsi="Cambria Math" w:cs="Calibri"/>
            <w:sz w:val="11"/>
            <w:szCs w:val="11"/>
            <w:lang w:val="en-US"/>
          </w:rPr>
          <m:t>'</m:t>
        </m:r>
      </m:oMath>
      <w:r w:rsidR="00AF0A21" w:rsidRPr="00E34F51">
        <w:rPr>
          <w:rFonts w:ascii="Calibri" w:eastAsia="SimHei" w:hAnsi="Calibri" w:cs="Calibri"/>
          <w:b/>
          <w:bCs/>
          <w:sz w:val="11"/>
          <w:szCs w:val="11"/>
          <w:lang w:val="en-US"/>
        </w:rPr>
        <w:t>和</w:t>
      </w:r>
      <m:oMath>
        <m:sSubSup>
          <m:sSubSupPr>
            <m:ctrlPr>
              <w:rPr>
                <w:rFonts w:ascii="Cambria Math" w:eastAsia="SimHei" w:hAnsi="Cambria Math" w:cs="Calibri"/>
                <w:b/>
                <w:sz w:val="11"/>
                <w:szCs w:val="11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="SimHei" w:hAnsi="Cambria Math" w:cs="Calibri"/>
                <w:sz w:val="11"/>
                <w:szCs w:val="11"/>
                <w:lang w:val="en-US"/>
              </w:rPr>
              <m:t>K</m:t>
            </m:r>
          </m:e>
          <m:sub>
            <m:phant>
              <m:phantPr>
                <m:ctrlPr>
                  <w:rPr>
                    <w:rFonts w:ascii="Cambria Math" w:eastAsia="SimHei" w:hAnsi="Cambria Math" w:cs="Calibri"/>
                    <w:b/>
                    <w:sz w:val="11"/>
                    <w:szCs w:val="11"/>
                    <w:lang w:val="en-US"/>
                  </w:rPr>
                </m:ctrlPr>
              </m:phantPr>
              <m:e>
                <m:r>
                  <m:rPr>
                    <m:sty m:val="b"/>
                  </m:rPr>
                  <w:rPr>
                    <w:rFonts w:ascii="Cambria Math" w:eastAsia="SimHei" w:hAnsi="Cambria Math" w:cs="Calibri"/>
                    <w:sz w:val="11"/>
                    <w:szCs w:val="11"/>
                    <w:lang w:val="en-US"/>
                  </w:rPr>
                  <m:t>eq</m:t>
                </m:r>
              </m:e>
            </m:phant>
          </m:sub>
          <m:sup>
            <m:r>
              <m:rPr>
                <m:sty m:val="bi"/>
              </m:rPr>
              <w:rPr>
                <w:rFonts w:ascii="Cambria Math" w:eastAsia="SimHei" w:hAnsi="Cambria Math" w:cs="Calibri"/>
                <w:sz w:val="11"/>
                <w:szCs w:val="11"/>
                <w:lang w:val="en-US"/>
              </w:rPr>
              <m:t>'</m:t>
            </m:r>
          </m:sup>
        </m:sSubSup>
      </m:oMath>
      <w:r w:rsidR="005D59FE" w:rsidRPr="00E34F51">
        <w:rPr>
          <w:rFonts w:ascii="Calibri" w:eastAsia="SimHei" w:hAnsi="Calibri" w:cs="Calibri"/>
          <w:b/>
          <w:sz w:val="11"/>
          <w:szCs w:val="11"/>
          <w:lang w:val="en-US"/>
        </w:rPr>
        <w:t>的关系</w:t>
      </w:r>
      <w:r w:rsidR="005D59FE" w:rsidRPr="00E34F51">
        <w:rPr>
          <w:rFonts w:ascii="Calibri" w:eastAsia="SimHei" w:hAnsi="Calibri" w:cs="Calibri"/>
          <w:bCs/>
          <w:sz w:val="11"/>
          <w:szCs w:val="11"/>
          <w:lang w:val="en-US"/>
        </w:rPr>
        <w:t>：</w:t>
      </w:r>
      <m:oMath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G</m:t>
            </m:r>
          </m:e>
          <m:sup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'∘</m:t>
            </m:r>
          </m:sup>
        </m:sSup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=-RT</m:t>
        </m:r>
        <m:r>
          <m:rPr>
            <m:sty m:val="p"/>
          </m:rP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ln</m:t>
        </m:r>
        <m:sSubSup>
          <m:sSubSupPr>
            <m:ctrlPr>
              <w:rPr>
                <w:rFonts w:ascii="Cambria Math" w:eastAsia="SimHei" w:hAnsi="Cambria Math" w:cs="Calibri"/>
                <w:bCs/>
                <w:color w:val="FF0000"/>
                <w:sz w:val="11"/>
                <w:szCs w:val="11"/>
                <w:lang w:val="en-US"/>
              </w:rPr>
            </m:ctrlPr>
          </m:sSubSupPr>
          <m:e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K</m:t>
            </m:r>
          </m:e>
          <m:sub>
            <m:phant>
              <m:phantPr>
                <m:ctrlPr>
                  <w:rPr>
                    <w:rFonts w:ascii="Cambria Math" w:eastAsia="SimHei" w:hAnsi="Cambria Math" w:cs="Calibri"/>
                    <w:bCs/>
                    <w:color w:val="FF0000"/>
                    <w:sz w:val="11"/>
                    <w:szCs w:val="11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SimHei" w:hAnsi="Cambria Math" w:cs="Calibri"/>
                    <w:color w:val="FF0000"/>
                    <w:sz w:val="11"/>
                    <w:szCs w:val="11"/>
                    <w:lang w:val="en-US"/>
                  </w:rPr>
                  <m:t>eq</m:t>
                </m:r>
              </m:e>
            </m:phant>
          </m:sub>
          <m:sup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'</m:t>
            </m:r>
          </m:sup>
        </m:sSubSup>
      </m:oMath>
      <w:r w:rsidR="00482165" w:rsidRPr="00482165">
        <w:rPr>
          <w:rFonts w:ascii="Calibri" w:eastAsia="SimHei" w:hAnsi="Calibri" w:cs="Calibri" w:hint="eastAsia"/>
          <w:bCs/>
          <w:color w:val="000000" w:themeColor="text1"/>
          <w:sz w:val="11"/>
          <w:szCs w:val="11"/>
          <w:lang w:val="en-US"/>
        </w:rPr>
        <w:t>，</w:t>
      </w:r>
      <m:oMath>
        <m:sSubSup>
          <m:sSubSupPr>
            <m:ctrlPr>
              <w:rPr>
                <w:rFonts w:ascii="Cambria Math" w:eastAsia="SimHei" w:hAnsi="Cambria Math" w:cs="Calibri"/>
                <w:bCs/>
                <w:color w:val="000000" w:themeColor="text1"/>
                <w:sz w:val="11"/>
                <w:szCs w:val="11"/>
                <w:lang w:val="en-US"/>
              </w:rPr>
            </m:ctrlPr>
          </m:sSub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K</m:t>
            </m:r>
          </m:e>
          <m:sub>
            <m:phant>
              <m:phantPr>
                <m:ctrlPr>
                  <w:rPr>
                    <w:rFonts w:ascii="Cambria Math" w:eastAsia="SimHei" w:hAnsi="Cambria Math" w:cs="Calibri"/>
                    <w:bCs/>
                    <w:color w:val="000000" w:themeColor="text1"/>
                    <w:sz w:val="11"/>
                    <w:szCs w:val="11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SimHei" w:hAnsi="Cambria Math" w:cs="Calibri"/>
                    <w:color w:val="000000" w:themeColor="text1"/>
                    <w:sz w:val="11"/>
                    <w:szCs w:val="11"/>
                    <w:lang w:val="en-US"/>
                  </w:rPr>
                  <m:t>eq</m:t>
                </m:r>
              </m:e>
            </m:phant>
          </m:sub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'</m:t>
            </m:r>
          </m:sup>
        </m:sSubSup>
      </m:oMath>
      <w:r w:rsidR="00482165" w:rsidRPr="00482165">
        <w:rPr>
          <w:rFonts w:ascii="Calibri" w:eastAsia="SimHei" w:hAnsi="Calibri" w:cs="Calibri" w:hint="eastAsia"/>
          <w:bCs/>
          <w:color w:val="000000" w:themeColor="text1"/>
          <w:sz w:val="11"/>
          <w:szCs w:val="11"/>
          <w:lang w:val="en-US"/>
        </w:rPr>
        <w:t>具有可乘性</w:t>
      </w:r>
    </w:p>
    <w:p w14:paraId="640DBEDE" w14:textId="1BE0FA25" w:rsidR="00B73063" w:rsidRPr="00E34F51" w:rsidRDefault="00B73063" w:rsidP="00B73063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highlight w:val="cyan"/>
          <w:lang w:val="en-US"/>
        </w:rPr>
      </w:pPr>
      <w:r w:rsidRPr="00E34F51">
        <w:rPr>
          <w:rFonts w:ascii="Calibri" w:eastAsia="SimHei" w:hAnsi="Calibri" w:cs="Calibri"/>
          <w:sz w:val="11"/>
          <w:szCs w:val="11"/>
          <w:highlight w:val="cyan"/>
          <w:lang w:val="en-US"/>
        </w:rPr>
        <w:t>氧化还原与电子载体</w:t>
      </w:r>
    </w:p>
    <w:p w14:paraId="20E91830" w14:textId="4CC5A2D7" w:rsidR="00EA110B" w:rsidRPr="00E34F51" w:rsidRDefault="00EA110B" w:rsidP="00B73063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highlight w:val="cyan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</w:rPr>
        <w:t>4</w:t>
      </w:r>
      <w:r w:rsidRPr="00E34F51">
        <w:rPr>
          <w:rFonts w:ascii="Calibri" w:eastAsia="SimHei" w:hAnsi="Calibri" w:cs="Calibri"/>
          <w:b/>
          <w:bCs/>
          <w:sz w:val="11"/>
          <w:szCs w:val="11"/>
        </w:rPr>
        <w:t>种电子转移方式</w:t>
      </w:r>
      <w:r w:rsidRPr="00E34F51">
        <w:rPr>
          <w:rFonts w:ascii="Calibri" w:eastAsia="SimHei" w:hAnsi="Calibri" w:cs="Calibri"/>
          <w:sz w:val="11"/>
          <w:szCs w:val="11"/>
        </w:rPr>
        <w:t>：</w:t>
      </w:r>
      <w:r w:rsidR="00AE4EEA">
        <w:rPr>
          <w:rFonts w:ascii="Calibri" w:eastAsia="SimHei" w:hAnsi="Calibri" w:cs="Calibri" w:hint="eastAsia"/>
          <w:sz w:val="11"/>
          <w:szCs w:val="11"/>
        </w:rPr>
        <w:t>直接</w:t>
      </w:r>
      <w:r w:rsidRPr="00E34F51">
        <w:rPr>
          <w:rFonts w:ascii="Calibri" w:eastAsia="SimHei" w:hAnsi="Calibri" w:cs="Calibri"/>
          <w:sz w:val="11"/>
          <w:szCs w:val="11"/>
        </w:rPr>
        <w:t>电子</w:t>
      </w:r>
      <w:r w:rsidR="00AE4EEA">
        <w:rPr>
          <w:rFonts w:ascii="Calibri" w:eastAsia="SimHei" w:hAnsi="Calibri" w:cs="Calibri" w:hint="eastAsia"/>
          <w:sz w:val="11"/>
          <w:szCs w:val="11"/>
        </w:rPr>
        <w:t>转移</w:t>
      </w:r>
      <w:r w:rsidRPr="00E34F51">
        <w:rPr>
          <w:rFonts w:ascii="Calibri" w:eastAsia="SimHei" w:hAnsi="Calibri" w:cs="Calibri"/>
          <w:sz w:val="11"/>
          <w:szCs w:val="11"/>
        </w:rPr>
        <w:t>、</w:t>
      </w:r>
      <w:r w:rsidRPr="00091B83">
        <w:rPr>
          <w:rFonts w:ascii="Calibri" w:eastAsia="SimHei" w:hAnsi="Calibri" w:cs="Calibri"/>
          <w:color w:val="FF0000"/>
          <w:sz w:val="11"/>
          <w:szCs w:val="11"/>
        </w:rPr>
        <w:t>氢原子</w:t>
      </w:r>
      <w:r w:rsidRPr="00091B83">
        <w:rPr>
          <w:rFonts w:ascii="Calibri" w:eastAsia="SimHei" w:hAnsi="Calibri" w:cs="Calibri"/>
          <w:color w:val="FF0000"/>
          <w:sz w:val="11"/>
          <w:szCs w:val="11"/>
        </w:rPr>
        <w:t>(</w:t>
      </w:r>
      <w:r w:rsidR="006F2A20" w:rsidRPr="00091B83">
        <w:rPr>
          <w:rFonts w:ascii="Calibri" w:eastAsia="SimHei" w:hAnsi="Calibri" w:cs="Calibri"/>
          <w:color w:val="FF0000"/>
          <w:sz w:val="11"/>
          <w:szCs w:val="11"/>
        </w:rPr>
        <w:t>﻿FAD/FADH₂</w:t>
      </w:r>
      <w:r w:rsidRPr="00091B83">
        <w:rPr>
          <w:rFonts w:ascii="Calibri" w:eastAsia="SimHei" w:hAnsi="Calibri" w:cs="Calibri"/>
          <w:color w:val="FF0000"/>
          <w:sz w:val="11"/>
          <w:szCs w:val="11"/>
        </w:rPr>
        <w:t>)</w:t>
      </w:r>
      <w:r w:rsidRPr="00091B83">
        <w:rPr>
          <w:rFonts w:ascii="Calibri" w:eastAsia="SimHei" w:hAnsi="Calibri" w:cs="Calibri"/>
          <w:color w:val="FF0000"/>
          <w:sz w:val="11"/>
          <w:szCs w:val="11"/>
        </w:rPr>
        <w:t>、氢负离子</w:t>
      </w:r>
      <w:r w:rsidRPr="00091B83">
        <w:rPr>
          <w:rFonts w:ascii="Calibri" w:eastAsia="SimHei" w:hAnsi="Calibri" w:cs="Calibri"/>
          <w:color w:val="FF0000"/>
          <w:sz w:val="11"/>
          <w:szCs w:val="11"/>
        </w:rPr>
        <w:t>(</w:t>
      </w:r>
      <w:r w:rsidR="006F2A20" w:rsidRPr="00091B83">
        <w:rPr>
          <w:rFonts w:ascii="Calibri" w:eastAsia="SimHei" w:hAnsi="Calibri" w:cs="Calibri"/>
          <w:color w:val="FF0000"/>
          <w:sz w:val="11"/>
          <w:szCs w:val="11"/>
        </w:rPr>
        <w:t>﻿NAD⁺/NADH, NADP⁺/NADPH</w:t>
      </w:r>
      <w:r w:rsidRPr="00091B83">
        <w:rPr>
          <w:rFonts w:ascii="Calibri" w:eastAsia="SimHei" w:hAnsi="Calibri" w:cs="Calibri"/>
          <w:color w:val="FF0000"/>
          <w:sz w:val="11"/>
          <w:szCs w:val="11"/>
        </w:rPr>
        <w:t>)</w:t>
      </w:r>
      <w:r w:rsidRPr="00E34F51">
        <w:rPr>
          <w:rFonts w:ascii="Calibri" w:eastAsia="SimHei" w:hAnsi="Calibri" w:cs="Calibri"/>
          <w:sz w:val="11"/>
          <w:szCs w:val="11"/>
        </w:rPr>
        <w:t>、直接加氧</w:t>
      </w:r>
      <w:r w:rsidR="006A71BE">
        <w:rPr>
          <w:rFonts w:ascii="Calibri" w:eastAsia="SimHei" w:hAnsi="Calibri" w:cs="Calibri" w:hint="eastAsia"/>
          <w:sz w:val="11"/>
          <w:szCs w:val="11"/>
        </w:rPr>
        <w:t>（</w:t>
      </w:r>
      <w:r w:rsidR="006A71BE" w:rsidRPr="006A71BE">
        <w:rPr>
          <w:rFonts w:ascii="Calibri" w:eastAsia="SimHei" w:hAnsi="Calibri" w:cs="Calibri"/>
          <w:sz w:val="11"/>
          <w:szCs w:val="11"/>
        </w:rPr>
        <w:t>﻿</w:t>
      </w:r>
      <w:r w:rsidR="006A71BE" w:rsidRPr="006A71BE">
        <w:rPr>
          <w:rFonts w:ascii="Calibri" w:eastAsia="SimHei" w:hAnsi="Calibri" w:cs="Calibri" w:hint="eastAsia"/>
          <w:sz w:val="11"/>
          <w:szCs w:val="11"/>
        </w:rPr>
        <w:t>加氧酶</w:t>
      </w:r>
      <w:r w:rsidR="006A71BE">
        <w:rPr>
          <w:rFonts w:ascii="Calibri" w:eastAsia="SimHei" w:hAnsi="Calibri" w:cs="Calibri" w:hint="eastAsia"/>
          <w:sz w:val="11"/>
          <w:szCs w:val="11"/>
        </w:rPr>
        <w:t>，</w:t>
      </w:r>
      <w:r w:rsidR="006A71BE" w:rsidRPr="006A71BE">
        <w:rPr>
          <w:rFonts w:ascii="Calibri" w:eastAsia="SimHei" w:hAnsi="Calibri" w:cs="Calibri"/>
          <w:sz w:val="11"/>
          <w:szCs w:val="11"/>
        </w:rPr>
        <w:t>﻿O</w:t>
      </w:r>
      <w:r w:rsidR="006A71BE">
        <w:rPr>
          <w:rFonts w:ascii="Calibri" w:eastAsia="SimHei" w:hAnsi="Calibri" w:cs="Calibri" w:hint="eastAsia"/>
          <w:sz w:val="11"/>
          <w:szCs w:val="11"/>
        </w:rPr>
        <w:t>进</w:t>
      </w:r>
      <w:r w:rsidR="006A71BE" w:rsidRPr="006A71BE">
        <w:rPr>
          <w:rFonts w:ascii="Calibri" w:eastAsia="SimHei" w:hAnsi="Calibri" w:cs="Calibri" w:hint="eastAsia"/>
          <w:sz w:val="11"/>
          <w:szCs w:val="11"/>
        </w:rPr>
        <w:t>入有机分子的重要方式</w:t>
      </w:r>
      <w:r w:rsidR="006A71BE">
        <w:rPr>
          <w:rFonts w:ascii="Calibri" w:eastAsia="SimHei" w:hAnsi="Calibri" w:cs="Calibri" w:hint="eastAsia"/>
          <w:sz w:val="11"/>
          <w:szCs w:val="11"/>
        </w:rPr>
        <w:t>）</w:t>
      </w:r>
    </w:p>
    <w:p w14:paraId="7E604048" w14:textId="78009A56" w:rsidR="00B73063" w:rsidRPr="00764148" w:rsidRDefault="00B73063" w:rsidP="00B73063">
      <w:pPr>
        <w:spacing w:line="140" w:lineRule="exact"/>
        <w:contextualSpacing/>
        <w:rPr>
          <w:rFonts w:ascii="Calibri" w:eastAsia="SimHei" w:hAnsi="Calibri" w:cs="Calibri"/>
          <w:i/>
          <w:color w:val="000000" w:themeColor="text1"/>
          <w:sz w:val="11"/>
          <w:szCs w:val="11"/>
          <w:lang w:val="en-US"/>
        </w:rPr>
      </w:pPr>
      <w:r w:rsidRPr="004B73D8">
        <w:rPr>
          <w:rFonts w:ascii="Calibri" w:eastAsia="SimHei" w:hAnsi="Calibri" w:cs="Calibri"/>
          <w:b/>
          <w:bCs/>
          <w:color w:val="FF0000"/>
          <w:sz w:val="11"/>
          <w:szCs w:val="11"/>
        </w:rPr>
        <w:t>还原电势</w:t>
      </w:r>
      <m:oMath>
        <m:r>
          <m:rPr>
            <m:sty m:val="bi"/>
          </m:rPr>
          <w:rPr>
            <w:rFonts w:ascii="Cambria Math" w:eastAsia="SimHei" w:hAnsi="Cambria Math" w:cs="Calibri"/>
            <w:color w:val="FF0000"/>
            <w:sz w:val="11"/>
            <w:szCs w:val="11"/>
          </w:rPr>
          <m:t>E</m:t>
        </m:r>
      </m:oMath>
      <w:r w:rsidRPr="004A4D82">
        <w:rPr>
          <w:rFonts w:ascii="Calibri" w:eastAsia="SimHei" w:hAnsi="Calibri" w:cs="Calibri"/>
          <w:color w:val="FF0000"/>
          <w:sz w:val="11"/>
          <w:szCs w:val="11"/>
          <w:lang w:val="en-US"/>
        </w:rPr>
        <w:t>：</w:t>
      </w:r>
      <w:r w:rsidRPr="00764148">
        <w:rPr>
          <w:rFonts w:ascii="Calibri" w:eastAsia="SimHei" w:hAnsi="Calibri" w:cs="Calibri"/>
          <w:color w:val="000000" w:themeColor="text1"/>
          <w:sz w:val="11"/>
          <w:szCs w:val="11"/>
          <w:lang w:val="en-US"/>
        </w:rPr>
        <w:t>得电子能力，越正</w:t>
      </w:r>
      <w:r w:rsidR="006A71BE" w:rsidRPr="00764148">
        <w:rPr>
          <w:rFonts w:ascii="Calibri" w:eastAsia="SimHei" w:hAnsi="Calibri" w:cs="Calibri" w:hint="eastAsia"/>
          <w:color w:val="000000" w:themeColor="text1"/>
          <w:sz w:val="11"/>
          <w:szCs w:val="11"/>
          <w:lang w:val="en-US"/>
        </w:rPr>
        <w:t>越强</w:t>
      </w:r>
      <w:r w:rsidRPr="00764148">
        <w:rPr>
          <w:rFonts w:ascii="Calibri" w:eastAsia="SimHei" w:hAnsi="Calibri" w:cs="Calibri"/>
          <w:color w:val="000000" w:themeColor="text1"/>
          <w:sz w:val="11"/>
          <w:szCs w:val="11"/>
          <w:lang w:val="en-US"/>
        </w:rPr>
        <w:t>；</w:t>
      </w:r>
      <w:r w:rsidR="004B5630" w:rsidRPr="00764148">
        <w:rPr>
          <w:rFonts w:ascii="Calibri" w:eastAsia="SimHei" w:hAnsi="Calibri" w:cs="Calibri"/>
          <w:color w:val="000000" w:themeColor="text1"/>
          <w:sz w:val="11"/>
          <w:szCs w:val="11"/>
          <w:lang w:val="en-US"/>
        </w:rPr>
        <w:t xml:space="preserve"> </w:t>
      </w:r>
      <w:r w:rsidRPr="00764148">
        <w:rPr>
          <w:rFonts w:ascii="Calibri" w:eastAsia="SimHei" w:hAnsi="Calibri" w:cs="Calibri"/>
          <w:color w:val="000000" w:themeColor="text1"/>
          <w:sz w:val="11"/>
          <w:szCs w:val="11"/>
          <w:lang w:val="en-US"/>
        </w:rPr>
        <w:t>Nernst</w:t>
      </w:r>
      <w:r w:rsidRPr="00764148">
        <w:rPr>
          <w:rFonts w:ascii="Calibri" w:eastAsia="SimHei" w:hAnsi="Calibri" w:cs="Calibri"/>
          <w:color w:val="000000" w:themeColor="text1"/>
          <w:sz w:val="11"/>
          <w:szCs w:val="11"/>
          <w:lang w:val="en-US"/>
        </w:rPr>
        <w:t>方程：</w:t>
      </w:r>
      <m:oMath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E=</m:t>
        </m:r>
        <m:sSup>
          <m:s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E</m:t>
            </m:r>
          </m:e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'∘</m:t>
            </m:r>
          </m:sup>
        </m:sSup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+(RT/nF)</m:t>
        </m:r>
        <m:r>
          <m:rPr>
            <m:sty m:val="p"/>
          </m:rP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ln</m:t>
        </m:r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⁡([</m:t>
        </m:r>
        <m:r>
          <m:rPr>
            <m:nor/>
          </m:rPr>
          <w:rPr>
            <w:rFonts w:ascii="Calibri" w:eastAsia="SimHei" w:hAnsi="Calibri" w:cs="Calibri"/>
            <w:color w:val="000000" w:themeColor="text1"/>
            <w:sz w:val="11"/>
            <w:szCs w:val="11"/>
            <w:lang w:val="en-US"/>
          </w:rPr>
          <m:t>受体</m:t>
        </m:r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]/[</m:t>
        </m:r>
        <m:r>
          <m:rPr>
            <m:nor/>
          </m:rPr>
          <w:rPr>
            <w:rFonts w:ascii="Calibri" w:eastAsia="SimHei" w:hAnsi="Calibri" w:cs="Calibri"/>
            <w:color w:val="000000" w:themeColor="text1"/>
            <w:sz w:val="11"/>
            <w:szCs w:val="11"/>
            <w:lang w:val="en-US"/>
          </w:rPr>
          <m:t>供体</m:t>
        </m:r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])=</m:t>
        </m:r>
        <m:sSup>
          <m:s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E</m:t>
            </m:r>
          </m:e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'∘</m:t>
            </m:r>
          </m:sup>
        </m:sSup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+(0.026V/n)ln⁡([</m:t>
        </m:r>
        <m:r>
          <m:rPr>
            <m:nor/>
          </m:rPr>
          <w:rPr>
            <w:rFonts w:ascii="Calibri" w:eastAsia="SimHei" w:hAnsi="Calibri" w:cs="Calibri"/>
            <w:color w:val="000000" w:themeColor="text1"/>
            <w:sz w:val="11"/>
            <w:szCs w:val="11"/>
            <w:lang w:val="en-US"/>
          </w:rPr>
          <m:t>受体</m:t>
        </m:r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]/[</m:t>
        </m:r>
        <m:r>
          <m:rPr>
            <m:nor/>
          </m:rPr>
          <w:rPr>
            <w:rFonts w:ascii="Calibri" w:eastAsia="SimHei" w:hAnsi="Calibri" w:cs="Calibri"/>
            <w:color w:val="000000" w:themeColor="text1"/>
            <w:sz w:val="11"/>
            <w:szCs w:val="11"/>
            <w:lang w:val="en-US"/>
          </w:rPr>
          <m:t>供体</m:t>
        </m:r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])</m:t>
        </m:r>
      </m:oMath>
      <w:r w:rsidR="004B5630" w:rsidRPr="00764148">
        <w:rPr>
          <w:rFonts w:ascii="Calibri" w:eastAsia="SimHei" w:hAnsi="Calibri" w:cs="Calibri" w:hint="eastAsia"/>
          <w:color w:val="000000" w:themeColor="text1"/>
          <w:sz w:val="11"/>
          <w:szCs w:val="11"/>
          <w:lang w:val="en-US"/>
        </w:rPr>
        <w:t>；</w:t>
      </w:r>
      <m:oMath>
        <m:phant>
          <m:phant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E</m:t>
            </m:r>
          </m:e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('∘)</m:t>
            </m:r>
          </m:sup>
        </m:sSup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=</m:t>
        </m:r>
        <m:sSubSup>
          <m:sSub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b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E</m:t>
            </m:r>
          </m:e>
          <m:sub>
            <m:phant>
              <m:phantPr>
                <m:ctrlPr>
                  <w:rPr>
                    <w:rFonts w:ascii="Cambria Math" w:eastAsia="SimHei" w:hAnsi="Cambria Math" w:cs="Calibri"/>
                    <w:color w:val="000000" w:themeColor="text1"/>
                    <w:sz w:val="11"/>
                    <w:szCs w:val="11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SimHei" w:hAnsi="Cambria Math" w:cs="Calibri"/>
                    <w:color w:val="000000" w:themeColor="text1"/>
                    <w:sz w:val="11"/>
                    <w:szCs w:val="11"/>
                    <w:lang w:val="en-US"/>
                  </w:rPr>
                  <m:t>rec</m:t>
                </m:r>
              </m:e>
            </m:phant>
          </m:sub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('∘)</m:t>
            </m:r>
          </m:sup>
        </m:sSubSup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-</m:t>
        </m:r>
        <m:sSubSup>
          <m:sSub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b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E</m:t>
            </m:r>
          </m:e>
          <m:sub>
            <m:phant>
              <m:phantPr>
                <m:ctrlPr>
                  <w:rPr>
                    <w:rFonts w:ascii="Cambria Math" w:eastAsia="SimHei" w:hAnsi="Cambria Math" w:cs="Calibri"/>
                    <w:color w:val="000000" w:themeColor="text1"/>
                    <w:sz w:val="11"/>
                    <w:szCs w:val="11"/>
                    <w:lang w:val="en-US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eastAsia="SimHei" w:hAnsi="Cambria Math" w:cs="Calibri"/>
                    <w:color w:val="000000" w:themeColor="text1"/>
                    <w:sz w:val="11"/>
                    <w:szCs w:val="11"/>
                    <w:lang w:val="en-US"/>
                  </w:rPr>
                  <m:t>pro</m:t>
                </m:r>
              </m:e>
            </m:phant>
          </m:sub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('∘)</m:t>
            </m:r>
          </m:sup>
        </m:sSubSup>
      </m:oMath>
      <w:r w:rsidR="004B5630" w:rsidRPr="00764148">
        <w:rPr>
          <w:rFonts w:ascii="Calibri" w:eastAsia="SimHei" w:hAnsi="Calibri" w:cs="Calibri"/>
          <w:color w:val="000000" w:themeColor="text1"/>
          <w:sz w:val="11"/>
          <w:szCs w:val="11"/>
          <w:lang w:val="en-US"/>
        </w:rPr>
        <w:t>；</w:t>
      </w:r>
      <m:oMath>
        <m:phant>
          <m:phant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G</m:t>
            </m:r>
          </m:e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('∘)</m:t>
            </m:r>
          </m:sup>
        </m:sSup>
        <m:r>
          <w:rPr>
            <w:rFonts w:ascii="Cambria Math" w:eastAsia="SimHei" w:hAnsi="Cambria Math" w:cs="Calibri"/>
            <w:color w:val="000000" w:themeColor="text1"/>
            <w:sz w:val="11"/>
            <w:szCs w:val="11"/>
            <w:lang w:val="en-US"/>
          </w:rPr>
          <m:t>=-nF</m:t>
        </m:r>
        <m:phant>
          <m:phant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E</m:t>
            </m:r>
          </m:e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('∘)</m:t>
            </m:r>
          </m:sup>
        </m:sSup>
      </m:oMath>
    </w:p>
    <w:p w14:paraId="4D8F111A" w14:textId="29183E6D" w:rsidR="00B73063" w:rsidRPr="00E34F51" w:rsidRDefault="00B73063" w:rsidP="00B73063">
      <w:pPr>
        <w:spacing w:line="140" w:lineRule="exact"/>
        <w:contextualSpacing/>
        <w:rPr>
          <w:rFonts w:ascii="Calibri" w:eastAsia="SimHei" w:hAnsi="Calibri" w:cs="Calibri"/>
          <w:iCs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iCs/>
          <w:sz w:val="11"/>
          <w:szCs w:val="11"/>
          <w:lang w:val="en-US"/>
        </w:rPr>
        <w:t>NAD+/NADP+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：尼克酰胺类</w:t>
      </w:r>
      <w:r w:rsidR="00E37368">
        <w:rPr>
          <w:rFonts w:ascii="Calibri" w:eastAsia="SimHei" w:hAnsi="Calibri" w:cs="Calibri" w:hint="eastAsia"/>
          <w:iCs/>
          <w:sz w:val="11"/>
          <w:szCs w:val="11"/>
          <w:lang w:val="en-US"/>
        </w:rPr>
        <w:t>；</w:t>
      </w:r>
      <w:r w:rsidRPr="00E37368">
        <w:rPr>
          <w:rFonts w:ascii="Calibri" w:eastAsia="SimHei" w:hAnsi="Calibri" w:cs="Calibri"/>
          <w:iCs/>
          <w:color w:val="FF0000"/>
          <w:sz w:val="11"/>
          <w:szCs w:val="11"/>
          <w:lang w:val="en-US"/>
        </w:rPr>
        <w:t>分工</w:t>
      </w:r>
      <w:r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：</w:t>
      </w:r>
      <w:r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NAD+</w:t>
      </w:r>
      <w:r w:rsidR="00572232"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/</w:t>
      </w:r>
      <w:r w:rsidR="00572232" w:rsidRPr="00764148">
        <w:rPr>
          <w:rFonts w:ascii="Calibri" w:eastAsia="SimHei" w:hAnsi="Calibri" w:cs="Calibri" w:hint="eastAsia"/>
          <w:iCs/>
          <w:color w:val="000000" w:themeColor="text1"/>
          <w:sz w:val="11"/>
          <w:szCs w:val="11"/>
          <w:lang w:val="en-US"/>
        </w:rPr>
        <w:t>NADH</w:t>
      </w:r>
      <w:r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用于分解代谢（氧化产能）、</w:t>
      </w:r>
      <w:r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NADP+</w:t>
      </w:r>
      <w:r w:rsidR="00572232"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/NADPH</w:t>
      </w:r>
      <w:r w:rsidRPr="00764148">
        <w:rPr>
          <w:rFonts w:ascii="Calibri" w:eastAsia="SimHei" w:hAnsi="Calibri" w:cs="Calibri"/>
          <w:iCs/>
          <w:color w:val="000000" w:themeColor="text1"/>
          <w:sz w:val="11"/>
          <w:szCs w:val="11"/>
          <w:lang w:val="en-US"/>
        </w:rPr>
        <w:t>用于合成代谢（还原力）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；光谱：还原型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(NADH</w:t>
      </w:r>
      <w:r w:rsidR="00764148">
        <w:rPr>
          <w:rFonts w:ascii="Calibri" w:eastAsia="SimHei" w:hAnsi="Calibri" w:cs="Calibri"/>
          <w:iCs/>
          <w:sz w:val="11"/>
          <w:szCs w:val="11"/>
          <w:lang w:val="en-US"/>
        </w:rPr>
        <w:t>/</w:t>
      </w:r>
      <w:r w:rsidR="00764148">
        <w:rPr>
          <w:rFonts w:ascii="Calibri" w:eastAsia="SimHei" w:hAnsi="Calibri" w:cs="Calibri" w:hint="eastAsia"/>
          <w:iCs/>
          <w:sz w:val="11"/>
          <w:szCs w:val="11"/>
          <w:lang w:val="en-US"/>
        </w:rPr>
        <w:t>NADPH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)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在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340 nm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有吸收峰，氧化型无；结合：作为辅酶，可逆结合（底物型），</w:t>
      </w:r>
      <w:r w:rsidR="00DC2F5C">
        <w:rPr>
          <w:rFonts w:ascii="Calibri" w:eastAsia="SimHei" w:hAnsi="Calibri" w:cs="Calibri" w:hint="eastAsia"/>
          <w:iCs/>
          <w:sz w:val="11"/>
          <w:szCs w:val="11"/>
          <w:lang w:val="en-US"/>
        </w:rPr>
        <w:t>脱氢酶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通过</w:t>
      </w:r>
      <w:proofErr w:type="spellStart"/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Rossmann</w:t>
      </w:r>
      <w:proofErr w:type="spellEnd"/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 xml:space="preserve"> Fold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结构域结合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；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B3</w:t>
      </w:r>
      <w:r w:rsidR="00764148">
        <w:rPr>
          <w:rFonts w:ascii="Calibri" w:eastAsia="SimHei" w:hAnsi="Calibri" w:cs="Calibri" w:hint="eastAsia"/>
          <w:iCs/>
          <w:sz w:val="11"/>
          <w:szCs w:val="11"/>
          <w:lang w:val="en-US"/>
        </w:rPr>
        <w:t>（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烟酸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/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尼克酸</w:t>
      </w:r>
      <w:r w:rsidR="00764148">
        <w:rPr>
          <w:rFonts w:ascii="Calibri" w:eastAsia="SimHei" w:hAnsi="Calibri" w:cs="Calibri" w:hint="eastAsia"/>
          <w:iCs/>
          <w:sz w:val="11"/>
          <w:szCs w:val="11"/>
          <w:lang w:val="en-US"/>
        </w:rPr>
        <w:t>）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=&gt; NAD+/NADP+</w:t>
      </w:r>
      <w:r w:rsidR="00EA110B" w:rsidRPr="00E34F51">
        <w:rPr>
          <w:rFonts w:ascii="Calibri" w:eastAsia="SimHei" w:hAnsi="Calibri" w:cs="Calibri"/>
          <w:iCs/>
          <w:sz w:val="11"/>
          <w:szCs w:val="11"/>
          <w:lang w:val="en-US"/>
        </w:rPr>
        <w:t>（糙皮病）</w:t>
      </w:r>
    </w:p>
    <w:p w14:paraId="225CFAC9" w14:textId="3302270A" w:rsidR="00B73063" w:rsidRPr="00C9421C" w:rsidRDefault="00B73063" w:rsidP="00C9421C">
      <w:pPr>
        <w:spacing w:line="140" w:lineRule="exact"/>
        <w:contextualSpacing/>
        <w:rPr>
          <w:rFonts w:ascii="Calibri" w:eastAsia="SimHei" w:hAnsi="Calibri" w:cs="Calibri"/>
          <w:iCs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iCs/>
          <w:sz w:val="11"/>
          <w:szCs w:val="11"/>
          <w:lang w:val="en-US"/>
        </w:rPr>
        <w:t>FAD/FMN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：</w:t>
      </w:r>
      <w:r w:rsidR="004703B7">
        <w:rPr>
          <w:rFonts w:ascii="Calibri" w:eastAsia="SimHei" w:hAnsi="Calibri" w:cs="Calibri" w:hint="eastAsia"/>
          <w:iCs/>
          <w:sz w:val="11"/>
          <w:szCs w:val="11"/>
          <w:lang w:val="en-US"/>
        </w:rPr>
        <w:t>不含铁的黄色辅因子；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转移形式：可分步接受电子，中间产物半醌自由基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 xml:space="preserve"> (FADH</w:t>
      </w:r>
      <w:r w:rsidRPr="00E34F51">
        <w:rPr>
          <w:rFonts w:ascii="Cambria Math" w:eastAsia="SimHei" w:hAnsi="Cambria Math" w:cs="Cambria Math"/>
          <w:iCs/>
          <w:sz w:val="11"/>
          <w:szCs w:val="11"/>
          <w:lang w:val="en-US"/>
        </w:rPr>
        <w:t>⋅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)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，传单</w:t>
      </w:r>
      <w:r w:rsidR="00DC2F5C">
        <w:rPr>
          <w:rFonts w:ascii="Calibri" w:eastAsia="SimHei" w:hAnsi="Calibri" w:cs="Calibri" w:hint="eastAsia"/>
          <w:iCs/>
          <w:sz w:val="11"/>
          <w:szCs w:val="11"/>
          <w:lang w:val="en-US"/>
        </w:rPr>
        <w:t>/</w:t>
      </w:r>
      <w:r w:rsidR="00DC2F5C">
        <w:rPr>
          <w:rFonts w:ascii="Calibri" w:eastAsia="SimHei" w:hAnsi="Calibri" w:cs="Calibri" w:hint="eastAsia"/>
          <w:iCs/>
          <w:sz w:val="11"/>
          <w:szCs w:val="11"/>
          <w:lang w:val="en-US"/>
        </w:rPr>
        <w:t>双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电子</w:t>
      </w:r>
      <w:r w:rsidRPr="00E34F51">
        <w:rPr>
          <w:rFonts w:ascii="Calibri" w:eastAsia="SimHei" w:hAnsi="Calibri" w:cs="Calibri"/>
          <w:iCs/>
          <w:sz w:val="11"/>
          <w:szCs w:val="11"/>
        </w:rPr>
        <w:t>；</w:t>
      </w:r>
      <w:r w:rsidR="004703B7">
        <w:rPr>
          <w:rFonts w:ascii="Calibri" w:eastAsia="SimHei" w:hAnsi="Calibri" w:cs="Calibri" w:hint="eastAsia"/>
          <w:iCs/>
          <w:sz w:val="11"/>
          <w:szCs w:val="11"/>
        </w:rPr>
        <w:t>光谱：</w:t>
      </w:r>
      <w:r w:rsidR="00C9421C" w:rsidRPr="00C9421C">
        <w:rPr>
          <w:rFonts w:ascii="Calibri" w:eastAsia="SimHei" w:hAnsi="Calibri" w:cs="Calibri"/>
          <w:iCs/>
          <w:sz w:val="11"/>
          <w:szCs w:val="11"/>
        </w:rPr>
        <w:t>﻿370</w:t>
      </w:r>
      <w:r w:rsidR="00C9421C" w:rsidRPr="00C9421C">
        <w:rPr>
          <w:rFonts w:ascii="Calibri" w:eastAsia="SimHei" w:hAnsi="Calibri" w:cs="Calibri" w:hint="eastAsia"/>
          <w:iCs/>
          <w:sz w:val="11"/>
          <w:szCs w:val="11"/>
        </w:rPr>
        <w:t>和</w:t>
      </w:r>
      <w:r w:rsidR="00C9421C" w:rsidRPr="00C9421C">
        <w:rPr>
          <w:rFonts w:ascii="Calibri" w:eastAsia="SimHei" w:hAnsi="Calibri" w:cs="Calibri"/>
          <w:iCs/>
          <w:sz w:val="11"/>
          <w:szCs w:val="11"/>
        </w:rPr>
        <w:t>440 nm</w:t>
      </w:r>
      <w:r w:rsidR="00C9421C">
        <w:rPr>
          <w:rFonts w:ascii="Calibri" w:eastAsia="SimHei" w:hAnsi="Calibri" w:cs="Calibri"/>
          <w:iCs/>
          <w:sz w:val="11"/>
          <w:szCs w:val="11"/>
        </w:rPr>
        <w:t xml:space="preserve"> </w:t>
      </w:r>
      <w:r w:rsidR="00C9421C">
        <w:rPr>
          <w:rFonts w:ascii="Calibri" w:eastAsia="SimHei" w:hAnsi="Calibri" w:cs="Calibri"/>
          <w:iCs/>
          <w:sz w:val="11"/>
          <w:szCs w:val="11"/>
          <w:lang w:val="en-US"/>
        </w:rPr>
        <w:t xml:space="preserve">=&gt; </w:t>
      </w:r>
      <w:r w:rsidR="00C9421C" w:rsidRPr="00C9421C">
        <w:rPr>
          <w:rFonts w:ascii="Calibri" w:eastAsia="SimHei" w:hAnsi="Calibri" w:cs="Calibri"/>
          <w:iCs/>
          <w:sz w:val="11"/>
          <w:szCs w:val="11"/>
        </w:rPr>
        <w:t>﻿450 nm</w:t>
      </w:r>
      <w:r w:rsidR="00C9421C">
        <w:rPr>
          <w:rFonts w:ascii="Calibri" w:eastAsia="SimHei" w:hAnsi="Calibri" w:cs="Calibri"/>
          <w:iCs/>
          <w:sz w:val="11"/>
          <w:szCs w:val="11"/>
        </w:rPr>
        <w:t xml:space="preserve"> </w:t>
      </w:r>
      <w:r w:rsidR="00C9421C">
        <w:rPr>
          <w:rFonts w:ascii="Calibri" w:eastAsia="SimHei" w:hAnsi="Calibri" w:cs="Calibri"/>
          <w:iCs/>
          <w:sz w:val="11"/>
          <w:szCs w:val="11"/>
          <w:lang w:val="en-US"/>
        </w:rPr>
        <w:t>=&gt;</w:t>
      </w:r>
      <w:r w:rsidR="00C9421C">
        <w:rPr>
          <w:rFonts w:ascii="Calibri" w:eastAsia="SimHei" w:hAnsi="Calibri" w:cs="Calibri"/>
          <w:iCs/>
          <w:sz w:val="11"/>
          <w:szCs w:val="11"/>
        </w:rPr>
        <w:t xml:space="preserve"> </w:t>
      </w:r>
      <w:r w:rsidR="00C9421C" w:rsidRPr="00C9421C">
        <w:rPr>
          <w:rFonts w:ascii="Calibri" w:eastAsia="SimHei" w:hAnsi="Calibri" w:cs="Calibri"/>
          <w:iCs/>
          <w:sz w:val="11"/>
          <w:szCs w:val="11"/>
        </w:rPr>
        <w:t>﻿440</w:t>
      </w:r>
      <w:r w:rsidR="00C9421C" w:rsidRPr="00C9421C">
        <w:rPr>
          <w:rFonts w:ascii="Calibri" w:eastAsia="SimHei" w:hAnsi="Calibri" w:cs="Calibri" w:hint="eastAsia"/>
          <w:iCs/>
          <w:sz w:val="11"/>
          <w:szCs w:val="11"/>
        </w:rPr>
        <w:t>和</w:t>
      </w:r>
      <w:r w:rsidR="00C9421C" w:rsidRPr="00C9421C">
        <w:rPr>
          <w:rFonts w:ascii="Calibri" w:eastAsia="SimHei" w:hAnsi="Calibri" w:cs="Calibri"/>
          <w:iCs/>
          <w:sz w:val="11"/>
          <w:szCs w:val="11"/>
        </w:rPr>
        <w:t>450 nm</w:t>
      </w:r>
      <w:r w:rsidR="00C9421C" w:rsidRPr="00C9421C">
        <w:rPr>
          <w:rFonts w:ascii="Calibri" w:eastAsia="SimHei" w:hAnsi="Calibri" w:cs="Calibri" w:hint="eastAsia"/>
          <w:iCs/>
          <w:sz w:val="11"/>
          <w:szCs w:val="11"/>
        </w:rPr>
        <w:t>吸收峰消失</w:t>
      </w:r>
      <w:r w:rsidR="00C9421C">
        <w:rPr>
          <w:rFonts w:ascii="Calibri" w:eastAsia="SimHei" w:hAnsi="Calibri" w:cs="Calibri" w:hint="eastAsia"/>
          <w:iCs/>
          <w:sz w:val="11"/>
          <w:szCs w:val="11"/>
        </w:rPr>
        <w:t>；</w:t>
      </w:r>
      <w:r w:rsidRPr="00E34F51">
        <w:rPr>
          <w:rFonts w:ascii="Calibri" w:eastAsia="SimHei" w:hAnsi="Calibri" w:cs="Calibri"/>
          <w:iCs/>
          <w:sz w:val="11"/>
          <w:szCs w:val="11"/>
        </w:rPr>
        <w:t>结合：作为辅基</w:t>
      </w:r>
      <w:r w:rsidR="0022451F">
        <w:rPr>
          <w:rFonts w:ascii="Calibri" w:eastAsia="SimHei" w:hAnsi="Calibri" w:cs="Calibri" w:hint="eastAsia"/>
          <w:iCs/>
          <w:sz w:val="11"/>
          <w:szCs w:val="11"/>
        </w:rPr>
        <w:t>牢固持久</w:t>
      </w:r>
      <w:r w:rsidRPr="00E34F51">
        <w:rPr>
          <w:rFonts w:ascii="Calibri" w:eastAsia="SimHei" w:hAnsi="Calibri" w:cs="Calibri"/>
          <w:iCs/>
          <w:sz w:val="11"/>
          <w:szCs w:val="11"/>
        </w:rPr>
        <w:t>结合在酶上（黄素蛋白）；</w:t>
      </w:r>
      <w:r w:rsidRPr="00E34F51">
        <w:rPr>
          <w:rFonts w:ascii="Calibri" w:eastAsia="SimHei" w:hAnsi="Calibri" w:cs="Calibri"/>
          <w:iCs/>
          <w:sz w:val="11"/>
          <w:szCs w:val="11"/>
        </w:rPr>
        <w:t>B2 (</w:t>
      </w:r>
      <w:r w:rsidRPr="00E34F51">
        <w:rPr>
          <w:rFonts w:ascii="Calibri" w:eastAsia="SimHei" w:hAnsi="Calibri" w:cs="Calibri"/>
          <w:iCs/>
          <w:sz w:val="11"/>
          <w:szCs w:val="11"/>
        </w:rPr>
        <w:t>核黄素</w:t>
      </w:r>
      <w:r w:rsidRPr="00E34F51">
        <w:rPr>
          <w:rFonts w:ascii="Calibri" w:eastAsia="SimHei" w:hAnsi="Calibri" w:cs="Calibri"/>
          <w:iCs/>
          <w:sz w:val="11"/>
          <w:szCs w:val="11"/>
        </w:rPr>
        <w:t xml:space="preserve">) </w:t>
      </w:r>
      <w:r w:rsidRPr="00E34F51">
        <w:rPr>
          <w:rFonts w:ascii="Calibri" w:eastAsia="SimHei" w:hAnsi="Calibri" w:cs="Calibri"/>
          <w:iCs/>
          <w:sz w:val="11"/>
          <w:szCs w:val="11"/>
          <w:lang w:val="en-US"/>
        </w:rPr>
        <w:t>=&gt;</w:t>
      </w:r>
      <w:r w:rsidRPr="00E34F51">
        <w:rPr>
          <w:rFonts w:ascii="Calibri" w:eastAsia="SimHei" w:hAnsi="Calibri" w:cs="Calibri"/>
          <w:iCs/>
          <w:sz w:val="11"/>
          <w:szCs w:val="11"/>
        </w:rPr>
        <w:t xml:space="preserve"> FAD/FMN</w:t>
      </w:r>
      <w:r w:rsidR="00A46E41">
        <w:rPr>
          <w:rFonts w:ascii="Calibri" w:eastAsia="SimHei" w:hAnsi="Calibri" w:cs="Calibri" w:hint="eastAsia"/>
          <w:iCs/>
          <w:sz w:val="11"/>
          <w:szCs w:val="11"/>
        </w:rPr>
        <w:t>（口角炎）</w:t>
      </w:r>
    </w:p>
    <w:p w14:paraId="7A4C1150" w14:textId="65A6E5B8" w:rsidR="00DA30CE" w:rsidRPr="00E34F51" w:rsidRDefault="00DA30CE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sz w:val="11"/>
          <w:szCs w:val="11"/>
          <w:highlight w:val="cyan"/>
          <w:lang w:val="en-US"/>
        </w:rPr>
        <w:t>ATP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：能量的载体，连接</w:t>
      </w:r>
      <w:r w:rsidR="009A4FA2" w:rsidRPr="00E34F51">
        <w:rPr>
          <w:rFonts w:ascii="Calibri" w:eastAsia="SimHei" w:hAnsi="Calibri" w:cs="Calibri"/>
          <w:sz w:val="11"/>
          <w:szCs w:val="11"/>
          <w:lang w:val="en-US"/>
        </w:rPr>
        <w:t>放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能和产能反应的中介</w:t>
      </w:r>
    </w:p>
    <w:p w14:paraId="68C3FCDD" w14:textId="3344F79D" w:rsidR="00EB4D10" w:rsidRPr="00E34F51" w:rsidRDefault="00791C9A" w:rsidP="00EB4D10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</w:rPr>
        <w:t>结构</w:t>
      </w:r>
      <w:r w:rsidRPr="00E34F51">
        <w:rPr>
          <w:rFonts w:ascii="Calibri" w:eastAsia="SimHei" w:hAnsi="Calibri" w:cs="Calibri"/>
          <w:sz w:val="11"/>
          <w:szCs w:val="11"/>
        </w:rPr>
        <w:t>：</w:t>
      </w:r>
      <w:r w:rsidR="00EB4D10" w:rsidRPr="00E34F51">
        <w:rPr>
          <w:rFonts w:ascii="Calibri" w:eastAsia="SimHei" w:hAnsi="Calibri" w:cs="Calibri"/>
          <w:sz w:val="11"/>
          <w:szCs w:val="11"/>
        </w:rPr>
        <w:t>腺嘌呤</w:t>
      </w:r>
      <w:r w:rsidR="00EB4D10" w:rsidRPr="00E34F51">
        <w:rPr>
          <w:rFonts w:ascii="Calibri" w:eastAsia="SimHei" w:hAnsi="Calibri" w:cs="Calibri"/>
          <w:sz w:val="11"/>
          <w:szCs w:val="11"/>
        </w:rPr>
        <w:t>+</w:t>
      </w:r>
      <w:r w:rsidR="00EB4D10" w:rsidRPr="00E34F51">
        <w:rPr>
          <w:rFonts w:ascii="Calibri" w:eastAsia="SimHei" w:hAnsi="Calibri" w:cs="Calibri"/>
          <w:sz w:val="11"/>
          <w:szCs w:val="11"/>
        </w:rPr>
        <w:t>核糖</w:t>
      </w:r>
      <w:r w:rsidR="00EB4D10" w:rsidRPr="00E34F51">
        <w:rPr>
          <w:rFonts w:ascii="Calibri" w:eastAsia="SimHei" w:hAnsi="Calibri" w:cs="Calibri"/>
          <w:sz w:val="11"/>
          <w:szCs w:val="11"/>
        </w:rPr>
        <w:t>+3</w:t>
      </w:r>
      <w:r w:rsidR="00EB4D10" w:rsidRPr="00E34F51">
        <w:rPr>
          <w:rFonts w:ascii="Calibri" w:eastAsia="SimHei" w:hAnsi="Calibri" w:cs="Calibri"/>
          <w:sz w:val="11"/>
          <w:szCs w:val="11"/>
        </w:rPr>
        <w:t>个磷酸（</w:t>
      </w:r>
      <w:r w:rsidR="00EB4D10" w:rsidRPr="00E34F51">
        <w:rPr>
          <w:rFonts w:ascii="Calibri" w:eastAsia="SimHei" w:hAnsi="Calibri" w:cs="Calibri"/>
          <w:sz w:val="11"/>
          <w:szCs w:val="11"/>
        </w:rPr>
        <w:t>α,β,γ</w:t>
      </w:r>
      <w:r w:rsidR="00EB4D10" w:rsidRPr="00E34F51">
        <w:rPr>
          <w:rFonts w:ascii="Calibri" w:eastAsia="SimHei" w:hAnsi="Calibri" w:cs="Calibri"/>
          <w:sz w:val="11"/>
          <w:szCs w:val="11"/>
        </w:rPr>
        <w:t>）</w:t>
      </w:r>
      <w:r w:rsidR="003D3171">
        <w:rPr>
          <w:rFonts w:ascii="Calibri" w:eastAsia="SimHei" w:hAnsi="Calibri" w:cs="Calibri" w:hint="eastAsia"/>
          <w:sz w:val="11"/>
          <w:szCs w:val="11"/>
        </w:rPr>
        <w:t>；</w:t>
      </w:r>
      <w:r w:rsidR="003D3171" w:rsidRPr="003D3171">
        <w:rPr>
          <w:rFonts w:ascii="Calibri" w:eastAsia="SimHei" w:hAnsi="Calibri" w:cs="Calibri" w:hint="eastAsia"/>
          <w:b/>
          <w:bCs/>
          <w:sz w:val="11"/>
          <w:szCs w:val="11"/>
        </w:rPr>
        <w:t>核心特征</w:t>
      </w:r>
      <w:r w:rsidR="003D3171">
        <w:rPr>
          <w:rFonts w:ascii="Calibri" w:eastAsia="SimHei" w:hAnsi="Calibri" w:cs="Calibri" w:hint="eastAsia"/>
          <w:sz w:val="11"/>
          <w:szCs w:val="11"/>
        </w:rPr>
        <w:t>：碳酸酐键；</w:t>
      </w:r>
      <w:r w:rsidR="00EB4D10" w:rsidRPr="00E34F51">
        <w:rPr>
          <w:rFonts w:ascii="Calibri" w:eastAsia="SimHei" w:hAnsi="Calibri" w:cs="Calibri"/>
          <w:b/>
          <w:bCs/>
          <w:sz w:val="11"/>
          <w:szCs w:val="11"/>
        </w:rPr>
        <w:t>活性形式</w:t>
      </w:r>
      <w:r w:rsidR="00EB4D10" w:rsidRPr="00E34F51">
        <w:rPr>
          <w:rFonts w:ascii="Calibri" w:eastAsia="SimHei" w:hAnsi="Calibri" w:cs="Calibri"/>
          <w:sz w:val="11"/>
          <w:szCs w:val="11"/>
        </w:rPr>
        <w:t>：</w:t>
      </w:r>
      <w:r w:rsidR="00EB4D10" w:rsidRPr="00E34F51">
        <w:rPr>
          <w:rFonts w:ascii="Calibri" w:eastAsia="SimHei" w:hAnsi="Calibri" w:cs="Calibri"/>
          <w:sz w:val="11"/>
          <w:szCs w:val="11"/>
        </w:rPr>
        <w:t>MgA</w:t>
      </w:r>
      <w:r w:rsidR="00243A3D">
        <w:rPr>
          <w:rFonts w:ascii="Calibri" w:eastAsia="SimHei" w:hAnsi="Calibri" w:cs="Calibri" w:hint="eastAsia"/>
          <w:sz w:val="11"/>
          <w:szCs w:val="11"/>
          <w:lang w:val="en-US"/>
        </w:rPr>
        <w:t>T</w:t>
      </w:r>
      <w:r w:rsidR="00EB4D10" w:rsidRPr="00E34F51">
        <w:rPr>
          <w:rFonts w:ascii="Calibri" w:eastAsia="SimHei" w:hAnsi="Calibri" w:cs="Calibri"/>
          <w:sz w:val="11"/>
          <w:szCs w:val="11"/>
        </w:rPr>
        <w:t>P2−</w:t>
      </w:r>
    </w:p>
    <w:p w14:paraId="4D0E4524" w14:textId="401EFDC0" w:rsidR="00DA30CE" w:rsidRPr="00E34F51" w:rsidRDefault="00791C9A" w:rsidP="00243A3D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5B7AAC">
        <w:rPr>
          <w:rFonts w:ascii="Calibri" w:eastAsia="SimHei" w:hAnsi="Calibri" w:cs="Calibri"/>
          <w:b/>
          <w:bCs/>
          <w:color w:val="FF0000"/>
          <w:sz w:val="11"/>
          <w:szCs w:val="11"/>
        </w:rPr>
        <w:t>ATP</w:t>
      </w:r>
      <w:r w:rsidR="00CC5EC5" w:rsidRPr="005B7AAC">
        <w:rPr>
          <w:rFonts w:ascii="Calibri" w:eastAsia="SimHei" w:hAnsi="Calibri" w:cs="Calibri" w:hint="eastAsia"/>
          <w:b/>
          <w:bCs/>
          <w:color w:val="FF0000"/>
          <w:sz w:val="11"/>
          <w:szCs w:val="11"/>
        </w:rPr>
        <w:t>水解放能原因</w:t>
      </w:r>
      <w:r w:rsidRPr="00E34F51">
        <w:rPr>
          <w:rFonts w:ascii="Calibri" w:eastAsia="SimHei" w:hAnsi="Calibri" w:cs="Calibri"/>
          <w:sz w:val="11"/>
          <w:szCs w:val="11"/>
        </w:rPr>
        <w:t>：静电斥力缓解</w:t>
      </w:r>
      <w:r w:rsidR="00691079" w:rsidRPr="00E34F51">
        <w:rPr>
          <w:rFonts w:ascii="Calibri" w:eastAsia="SimHei" w:hAnsi="Calibri" w:cs="Calibri"/>
          <w:sz w:val="11"/>
          <w:szCs w:val="11"/>
        </w:rPr>
        <w:t>（</w:t>
      </w:r>
      <w:r w:rsidR="00691079" w:rsidRPr="00E34F51">
        <w:rPr>
          <w:rFonts w:ascii="Calibri" w:eastAsia="SimHei" w:hAnsi="Calibri" w:cs="Calibri"/>
          <w:sz w:val="11"/>
          <w:szCs w:val="11"/>
        </w:rPr>
        <w:t>ATP</w:t>
      </w:r>
      <w:r w:rsidR="00691079" w:rsidRPr="00E34F51">
        <w:rPr>
          <w:rFonts w:ascii="Calibri" w:eastAsia="SimHei" w:hAnsi="Calibri" w:cs="Calibri"/>
          <w:sz w:val="11"/>
          <w:szCs w:val="11"/>
        </w:rPr>
        <w:t>有</w:t>
      </w:r>
      <w:r w:rsidR="007D0006">
        <w:rPr>
          <w:rFonts w:ascii="Calibri" w:eastAsia="SimHei" w:hAnsi="Calibri" w:cs="Calibri"/>
          <w:sz w:val="11"/>
          <w:szCs w:val="11"/>
        </w:rPr>
        <w:t>3</w:t>
      </w:r>
      <w:r w:rsidR="00691079" w:rsidRPr="00E34F51">
        <w:rPr>
          <w:rFonts w:ascii="Calibri" w:eastAsia="SimHei" w:hAnsi="Calibri" w:cs="Calibri"/>
          <w:sz w:val="11"/>
          <w:szCs w:val="11"/>
        </w:rPr>
        <w:t>个</w:t>
      </w:r>
      <w:r w:rsidR="007D0006">
        <w:rPr>
          <w:rFonts w:ascii="Calibri" w:eastAsia="SimHei" w:hAnsi="Calibri" w:cs="Calibri" w:hint="eastAsia"/>
          <w:sz w:val="11"/>
          <w:szCs w:val="11"/>
        </w:rPr>
        <w:t>相邻</w:t>
      </w:r>
      <w:r w:rsidR="00691079" w:rsidRPr="00E34F51">
        <w:rPr>
          <w:rFonts w:ascii="Calibri" w:eastAsia="SimHei" w:hAnsi="Calibri" w:cs="Calibri"/>
          <w:sz w:val="11"/>
          <w:szCs w:val="11"/>
        </w:rPr>
        <w:t>负电荷，水解后分开）</w:t>
      </w:r>
      <w:r w:rsidR="00EB4D10" w:rsidRPr="00E34F51">
        <w:rPr>
          <w:rFonts w:ascii="Calibri" w:eastAsia="SimHei" w:hAnsi="Calibri" w:cs="Calibri"/>
          <w:sz w:val="11"/>
          <w:szCs w:val="11"/>
        </w:rPr>
        <w:t>；</w:t>
      </w:r>
      <w:r w:rsidR="00691079" w:rsidRPr="00E34F51">
        <w:rPr>
          <w:rFonts w:ascii="Calibri" w:eastAsia="SimHei" w:hAnsi="Calibri" w:cs="Calibri"/>
          <w:sz w:val="11"/>
          <w:szCs w:val="11"/>
        </w:rPr>
        <w:t>共振稳定（</w:t>
      </w:r>
      <w:r w:rsidR="007D0006">
        <w:rPr>
          <w:rFonts w:ascii="Calibri" w:eastAsia="SimHei" w:hAnsi="Calibri" w:cs="Calibri" w:hint="eastAsia"/>
          <w:sz w:val="11"/>
          <w:szCs w:val="11"/>
        </w:rPr>
        <w:t>ADP</w:t>
      </w:r>
      <w:r w:rsidR="007D0006">
        <w:rPr>
          <w:rFonts w:ascii="Calibri" w:eastAsia="SimHei" w:hAnsi="Calibri" w:cs="Calibri"/>
          <w:sz w:val="11"/>
          <w:szCs w:val="11"/>
          <w:lang w:val="en-US"/>
        </w:rPr>
        <w:t>/</w:t>
      </w:r>
      <w:r w:rsidR="00691079" w:rsidRPr="00E34F51">
        <w:rPr>
          <w:rFonts w:ascii="Calibri" w:eastAsia="SimHei" w:hAnsi="Calibri" w:cs="Calibri"/>
          <w:sz w:val="11"/>
          <w:szCs w:val="11"/>
        </w:rPr>
        <w:t>Pi</w:t>
      </w:r>
      <w:r w:rsidR="00691079" w:rsidRPr="00E34F51">
        <w:rPr>
          <w:rFonts w:ascii="Calibri" w:eastAsia="SimHei" w:hAnsi="Calibri" w:cs="Calibri"/>
          <w:sz w:val="11"/>
          <w:szCs w:val="11"/>
        </w:rPr>
        <w:t>有更</w:t>
      </w:r>
      <w:r w:rsidR="007D0006">
        <w:rPr>
          <w:rFonts w:ascii="Calibri" w:eastAsia="SimHei" w:hAnsi="Calibri" w:cs="Calibri" w:hint="eastAsia"/>
          <w:sz w:val="11"/>
          <w:szCs w:val="11"/>
        </w:rPr>
        <w:t>稳定</w:t>
      </w:r>
      <w:r w:rsidR="00691079" w:rsidRPr="00E34F51">
        <w:rPr>
          <w:rFonts w:ascii="Calibri" w:eastAsia="SimHei" w:hAnsi="Calibri" w:cs="Calibri"/>
          <w:sz w:val="11"/>
          <w:szCs w:val="11"/>
        </w:rPr>
        <w:t>共振</w:t>
      </w:r>
      <w:r w:rsidR="007D0006">
        <w:rPr>
          <w:rFonts w:ascii="Calibri" w:eastAsia="SimHei" w:hAnsi="Calibri" w:cs="Calibri" w:hint="eastAsia"/>
          <w:sz w:val="11"/>
          <w:szCs w:val="11"/>
        </w:rPr>
        <w:t>杂化体</w:t>
      </w:r>
      <w:r w:rsidR="00691079" w:rsidRPr="00E34F51">
        <w:rPr>
          <w:rFonts w:ascii="Calibri" w:eastAsia="SimHei" w:hAnsi="Calibri" w:cs="Calibri"/>
          <w:sz w:val="11"/>
          <w:szCs w:val="11"/>
        </w:rPr>
        <w:t>）；水化</w:t>
      </w:r>
      <w:r w:rsidR="00CC5EC5">
        <w:rPr>
          <w:rFonts w:ascii="Calibri" w:eastAsia="SimHei" w:hAnsi="Calibri" w:cs="Calibri" w:hint="eastAsia"/>
          <w:sz w:val="11"/>
          <w:szCs w:val="11"/>
        </w:rPr>
        <w:t>程度提高</w:t>
      </w:r>
      <w:r w:rsidR="00691079" w:rsidRPr="00E34F51">
        <w:rPr>
          <w:rFonts w:ascii="Calibri" w:eastAsia="SimHei" w:hAnsi="Calibri" w:cs="Calibri"/>
          <w:sz w:val="11"/>
          <w:szCs w:val="11"/>
        </w:rPr>
        <w:t>（产物</w:t>
      </w:r>
      <w:r w:rsidR="00691079" w:rsidRPr="00E34F51">
        <w:rPr>
          <w:rFonts w:ascii="Calibri" w:eastAsia="SimHei" w:hAnsi="Calibri" w:cs="Calibri"/>
          <w:sz w:val="11"/>
          <w:szCs w:val="11"/>
        </w:rPr>
        <w:t>ADP+Pi</w:t>
      </w:r>
      <w:r w:rsidR="00691079" w:rsidRPr="00E34F51">
        <w:rPr>
          <w:rFonts w:ascii="Calibri" w:eastAsia="SimHei" w:hAnsi="Calibri" w:cs="Calibri"/>
          <w:sz w:val="11"/>
          <w:szCs w:val="11"/>
        </w:rPr>
        <w:t>比</w:t>
      </w:r>
      <w:r w:rsidR="00691079" w:rsidRPr="00E34F51">
        <w:rPr>
          <w:rFonts w:ascii="Calibri" w:eastAsia="SimHei" w:hAnsi="Calibri" w:cs="Calibri"/>
          <w:sz w:val="11"/>
          <w:szCs w:val="11"/>
        </w:rPr>
        <w:t>ATP</w:t>
      </w:r>
      <w:r w:rsidR="00691079" w:rsidRPr="00E34F51">
        <w:rPr>
          <w:rFonts w:ascii="Calibri" w:eastAsia="SimHei" w:hAnsi="Calibri" w:cs="Calibri"/>
          <w:sz w:val="11"/>
          <w:szCs w:val="11"/>
        </w:rPr>
        <w:t>水合</w:t>
      </w:r>
      <w:r w:rsidR="00CC5EC5">
        <w:rPr>
          <w:rFonts w:ascii="Calibri" w:eastAsia="SimHei" w:hAnsi="Calibri" w:cs="Calibri" w:hint="eastAsia"/>
          <w:sz w:val="11"/>
          <w:szCs w:val="11"/>
        </w:rPr>
        <w:t>能力更强</w:t>
      </w:r>
      <w:r w:rsidR="00691079" w:rsidRPr="00E34F51">
        <w:rPr>
          <w:rFonts w:ascii="Calibri" w:eastAsia="SimHei" w:hAnsi="Calibri" w:cs="Calibri"/>
          <w:sz w:val="11"/>
          <w:szCs w:val="11"/>
        </w:rPr>
        <w:t>）</w:t>
      </w:r>
      <w:r w:rsidR="00243A3D">
        <w:rPr>
          <w:rFonts w:ascii="Calibri" w:eastAsia="SimHei" w:hAnsi="Calibri" w:cs="Calibri" w:hint="eastAsia"/>
          <w:sz w:val="11"/>
          <w:szCs w:val="11"/>
        </w:rPr>
        <w:t>；</w:t>
      </w:r>
      <w:r w:rsidR="00243A3D" w:rsidRPr="00243A3D">
        <w:rPr>
          <w:rFonts w:ascii="Calibri" w:eastAsia="SimHei" w:hAnsi="Calibri" w:cs="Calibri"/>
          <w:color w:val="FF0000"/>
          <w:sz w:val="11"/>
          <w:szCs w:val="11"/>
        </w:rPr>
        <w:t>﻿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细胞主动维持极高的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ATP/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（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ADP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×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Pi</w:t>
      </w:r>
      <w:r w:rsidR="00243A3D" w:rsidRPr="00243A3D">
        <w:rPr>
          <w:rFonts w:ascii="Calibri" w:eastAsia="SimHei" w:hAnsi="Calibri" w:cs="Calibri" w:hint="eastAsia"/>
          <w:color w:val="FF0000"/>
          <w:sz w:val="11"/>
          <w:szCs w:val="11"/>
        </w:rPr>
        <w:t>）浓度比</w:t>
      </w:r>
      <w:r w:rsidR="00243A3D">
        <w:rPr>
          <w:rFonts w:ascii="Calibri" w:eastAsia="SimHei" w:hAnsi="Calibri" w:cs="Calibri" w:hint="eastAsia"/>
          <w:sz w:val="11"/>
          <w:szCs w:val="11"/>
        </w:rPr>
        <w:t>；</w:t>
      </w:r>
      <w:r w:rsidR="004E1F90" w:rsidRPr="004E1F90">
        <w:rPr>
          <w:rFonts w:ascii="Calibri" w:eastAsia="SimHei" w:hAnsi="Calibri" w:cs="Calibri"/>
          <w:sz w:val="11"/>
          <w:szCs w:val="11"/>
        </w:rPr>
        <w:t>﻿</w:t>
      </w:r>
      <w:r w:rsidR="004E1F90" w:rsidRPr="004E1F90">
        <w:rPr>
          <w:rFonts w:ascii="Calibri" w:eastAsia="SimHei" w:hAnsi="Calibri" w:cs="Calibri" w:hint="eastAsia"/>
          <w:sz w:val="11"/>
          <w:szCs w:val="11"/>
        </w:rPr>
        <w:t>熵增效应</w:t>
      </w:r>
      <w:r w:rsidR="004E1F90">
        <w:rPr>
          <w:rFonts w:ascii="Calibri" w:eastAsia="SimHei" w:hAnsi="Calibri" w:cs="Calibri" w:hint="eastAsia"/>
          <w:sz w:val="11"/>
          <w:szCs w:val="11"/>
        </w:rPr>
        <w:t>（</w:t>
      </w:r>
      <w:r w:rsidR="004E1F90" w:rsidRPr="00E34F51">
        <w:rPr>
          <w:rFonts w:ascii="Calibri" w:eastAsia="SimHei" w:hAnsi="Calibri" w:cs="Calibri"/>
          <w:sz w:val="11"/>
          <w:szCs w:val="11"/>
        </w:rPr>
        <w:t>产物</w:t>
      </w:r>
      <w:r w:rsidR="004E1F90" w:rsidRPr="00E34F51">
        <w:rPr>
          <w:rFonts w:ascii="Calibri" w:eastAsia="SimHei" w:hAnsi="Calibri" w:cs="Calibri"/>
          <w:sz w:val="11"/>
          <w:szCs w:val="11"/>
        </w:rPr>
        <w:t>ADP+P</w:t>
      </w:r>
      <w:r w:rsidR="004E1F90">
        <w:rPr>
          <w:rFonts w:ascii="Calibri" w:eastAsia="SimHei" w:hAnsi="Calibri" w:cs="Calibri" w:hint="eastAsia"/>
          <w:sz w:val="11"/>
          <w:szCs w:val="11"/>
        </w:rPr>
        <w:t>i</w:t>
      </w:r>
      <w:r w:rsidR="004E1F90">
        <w:rPr>
          <w:rFonts w:ascii="Calibri" w:eastAsia="SimHei" w:hAnsi="Calibri" w:cs="Calibri" w:hint="eastAsia"/>
          <w:sz w:val="11"/>
          <w:szCs w:val="11"/>
        </w:rPr>
        <w:t>使体系熵增）</w:t>
      </w:r>
    </w:p>
    <w:p w14:paraId="41518A12" w14:textId="0F625B60" w:rsidR="005F6776" w:rsidRPr="00E34F51" w:rsidRDefault="00791C9A" w:rsidP="005F6776">
      <w:pPr>
        <w:spacing w:line="140" w:lineRule="exact"/>
        <w:contextualSpacing/>
        <w:rPr>
          <w:rFonts w:ascii="Calibri" w:eastAsia="SimHei" w:hAnsi="Calibri" w:cs="Calibri"/>
          <w:i/>
          <w:sz w:val="11"/>
          <w:szCs w:val="11"/>
        </w:rPr>
      </w:pPr>
      <w:r w:rsidRPr="005B7AAC">
        <w:rPr>
          <w:rFonts w:ascii="Calibri" w:eastAsia="SimHei" w:hAnsi="Calibri" w:cs="Calibri"/>
          <w:b/>
          <w:bCs/>
          <w:color w:val="FF0000"/>
          <w:sz w:val="11"/>
          <w:szCs w:val="11"/>
        </w:rPr>
        <w:t>能级地位</w:t>
      </w:r>
      <w:r w:rsidR="009A4FA2" w:rsidRPr="00E34F51">
        <w:rPr>
          <w:rFonts w:ascii="Calibri" w:eastAsia="SimHei" w:hAnsi="Calibri" w:cs="Calibri"/>
          <w:sz w:val="11"/>
          <w:szCs w:val="11"/>
        </w:rPr>
        <w:t>：</w:t>
      </w:r>
      <m:oMath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G</m:t>
            </m:r>
          </m:e>
          <m:sup>
            <m:r>
              <w:rPr>
                <w:rFonts w:ascii="Cambria Math" w:eastAsia="SimHei" w:hAnsi="Cambria Math" w:cs="Calibri"/>
                <w:color w:val="FF0000"/>
                <w:sz w:val="11"/>
                <w:szCs w:val="11"/>
                <w:lang w:val="en-US"/>
              </w:rPr>
              <m:t>'∘</m:t>
            </m:r>
          </m:sup>
        </m:sSup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≈-30.5 kJ/mol</m:t>
        </m:r>
      </m:oMath>
      <w:r w:rsidR="005F6776" w:rsidRPr="005C6BD8">
        <w:rPr>
          <w:rFonts w:ascii="Calibri" w:eastAsia="SimHei" w:hAnsi="Calibri" w:cs="Calibri"/>
          <w:color w:val="FF0000"/>
          <w:sz w:val="11"/>
          <w:szCs w:val="11"/>
          <w:lang w:val="en-US"/>
        </w:rPr>
        <w:t>，细胞内实际</w:t>
      </w:r>
      <m:oMath>
        <m:phant>
          <m:phantPr>
            <m:ctrl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FF0000"/>
                <w:sz w:val="11"/>
                <w:szCs w:val="11"/>
              </w:rPr>
              <m:t>Δ</m:t>
            </m:r>
          </m:e>
        </m:phant>
        <m:r>
          <w:rPr>
            <w:rFonts w:ascii="Cambria Math" w:eastAsia="SimHei" w:hAnsi="Cambria Math" w:cs="Calibri"/>
            <w:color w:val="FF0000"/>
            <w:sz w:val="11"/>
            <w:szCs w:val="11"/>
          </w:rPr>
          <m:t>G</m:t>
        </m:r>
        <m:r>
          <w:rPr>
            <w:rFonts w:ascii="Cambria Math" w:eastAsia="SimHei" w:hAnsi="Cambria Math" w:cs="Calibri"/>
            <w:color w:val="FF0000"/>
            <w:sz w:val="11"/>
            <w:szCs w:val="11"/>
            <w:lang w:val="en-US"/>
          </w:rPr>
          <m:t>≈-60 kJ/mol</m:t>
        </m:r>
      </m:oMath>
      <w:r w:rsidR="005F6776" w:rsidRPr="00E34F51">
        <w:rPr>
          <w:rFonts w:ascii="Calibri" w:eastAsia="SimHei" w:hAnsi="Calibri" w:cs="Calibri"/>
          <w:sz w:val="11"/>
          <w:szCs w:val="11"/>
          <w:lang w:val="en-US"/>
        </w:rPr>
        <w:t>；</w:t>
      </w:r>
      <w:r w:rsidR="00371BB8">
        <w:rPr>
          <w:rFonts w:ascii="Calibri" w:eastAsia="SimHei" w:hAnsi="Calibri" w:cs="Calibri" w:hint="eastAsia"/>
          <w:sz w:val="11"/>
          <w:szCs w:val="11"/>
          <w:lang w:val="en-US"/>
        </w:rPr>
        <w:t>能量水平居中，</w:t>
      </w:r>
      <w:r w:rsidR="00547EEF">
        <w:rPr>
          <w:rFonts w:ascii="Calibri" w:eastAsia="SimHei" w:hAnsi="Calibri" w:cs="Calibri" w:hint="eastAsia"/>
          <w:sz w:val="11"/>
          <w:szCs w:val="11"/>
          <w:lang w:val="en-US"/>
        </w:rPr>
        <w:t>使</w:t>
      </w:r>
      <w:r w:rsidR="00547EEF">
        <w:rPr>
          <w:rFonts w:ascii="Calibri" w:eastAsia="SimHei" w:hAnsi="Calibri" w:cs="Calibri" w:hint="eastAsia"/>
          <w:sz w:val="11"/>
          <w:szCs w:val="11"/>
          <w:lang w:val="en-US"/>
        </w:rPr>
        <w:t>ADP</w:t>
      </w:r>
      <w:r w:rsidR="00547EEF">
        <w:rPr>
          <w:rFonts w:ascii="Calibri" w:eastAsia="SimHei" w:hAnsi="Calibri" w:cs="Calibri" w:hint="eastAsia"/>
          <w:sz w:val="11"/>
          <w:szCs w:val="11"/>
          <w:lang w:val="en-US"/>
        </w:rPr>
        <w:t>可接受磷酰基而</w:t>
      </w:r>
      <w:r w:rsidR="00547EEF">
        <w:rPr>
          <w:rFonts w:ascii="Calibri" w:eastAsia="SimHei" w:hAnsi="Calibri" w:cs="Calibri" w:hint="eastAsia"/>
          <w:sz w:val="11"/>
          <w:szCs w:val="11"/>
          <w:lang w:val="en-US"/>
        </w:rPr>
        <w:t>ATP</w:t>
      </w:r>
      <w:r w:rsidR="00547EEF">
        <w:rPr>
          <w:rFonts w:ascii="Calibri" w:eastAsia="SimHei" w:hAnsi="Calibri" w:cs="Calibri" w:hint="eastAsia"/>
          <w:sz w:val="11"/>
          <w:szCs w:val="11"/>
          <w:lang w:val="en-US"/>
        </w:rPr>
        <w:t>可提供磷酰基；</w:t>
      </w:r>
      <w:r w:rsidR="001C7400">
        <w:rPr>
          <w:rFonts w:ascii="Calibri" w:eastAsia="SimHei" w:hAnsi="Calibri" w:cs="Calibri" w:hint="eastAsia"/>
          <w:sz w:val="11"/>
          <w:szCs w:val="11"/>
          <w:lang w:val="en-US"/>
        </w:rPr>
        <w:t>水解需要酶的催化</w:t>
      </w:r>
    </w:p>
    <w:p w14:paraId="68C75A20" w14:textId="062AAF7F" w:rsidR="00791C9A" w:rsidRPr="00E34F51" w:rsidRDefault="00791C9A" w:rsidP="00102721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5B7AAC">
        <w:rPr>
          <w:rFonts w:ascii="Calibri" w:eastAsia="SimHei" w:hAnsi="Calibri" w:cs="Calibri"/>
          <w:b/>
          <w:bCs/>
          <w:color w:val="FF0000"/>
          <w:sz w:val="11"/>
          <w:szCs w:val="11"/>
        </w:rPr>
        <w:t>做功机制</w:t>
      </w:r>
      <w:r w:rsidR="009A4FA2" w:rsidRPr="005B7AAC">
        <w:rPr>
          <w:rFonts w:ascii="Calibri" w:eastAsia="SimHei" w:hAnsi="Calibri" w:cs="Calibri"/>
          <w:b/>
          <w:bCs/>
          <w:color w:val="FF0000"/>
          <w:sz w:val="11"/>
          <w:szCs w:val="11"/>
        </w:rPr>
        <w:t>（</w:t>
      </w:r>
      <w:r w:rsidRPr="005B7AAC">
        <w:rPr>
          <w:rFonts w:ascii="Calibri" w:eastAsia="SimHei" w:hAnsi="Calibri" w:cs="Calibri"/>
          <w:b/>
          <w:bCs/>
          <w:color w:val="FF0000"/>
          <w:sz w:val="11"/>
          <w:szCs w:val="11"/>
        </w:rPr>
        <w:t>基团转移</w:t>
      </w:r>
      <w:r w:rsidR="009A4FA2" w:rsidRPr="005B7AAC">
        <w:rPr>
          <w:rFonts w:ascii="Calibri" w:eastAsia="SimHei" w:hAnsi="Calibri" w:cs="Calibri"/>
          <w:b/>
          <w:bCs/>
          <w:color w:val="FF0000"/>
          <w:sz w:val="11"/>
          <w:szCs w:val="11"/>
        </w:rPr>
        <w:t>）</w:t>
      </w:r>
      <w:r w:rsidR="009A4FA2" w:rsidRPr="00E34F51">
        <w:rPr>
          <w:rFonts w:ascii="Calibri" w:eastAsia="SimHei" w:hAnsi="Calibri" w:cs="Calibri"/>
          <w:sz w:val="11"/>
          <w:szCs w:val="11"/>
        </w:rPr>
        <w:t>：</w:t>
      </w:r>
      <w:r w:rsidR="004A2D98" w:rsidRPr="00E34F51">
        <w:rPr>
          <w:rFonts w:ascii="Calibri" w:eastAsia="SimHei" w:hAnsi="Calibri" w:cs="Calibri"/>
          <w:sz w:val="11"/>
          <w:szCs w:val="11"/>
        </w:rPr>
        <w:t>不是直接水解</w:t>
      </w:r>
      <w:r w:rsidR="004E1F90">
        <w:rPr>
          <w:rFonts w:ascii="Calibri" w:eastAsia="SimHei" w:hAnsi="Calibri" w:cs="Calibri" w:hint="eastAsia"/>
          <w:sz w:val="11"/>
          <w:szCs w:val="11"/>
        </w:rPr>
        <w:t>（</w:t>
      </w:r>
      <w:r w:rsidR="004A2D98" w:rsidRPr="00E34F51">
        <w:rPr>
          <w:rFonts w:ascii="Calibri" w:eastAsia="SimHei" w:hAnsi="Calibri" w:cs="Calibri"/>
          <w:sz w:val="11"/>
          <w:szCs w:val="11"/>
        </w:rPr>
        <w:t>产热</w:t>
      </w:r>
      <w:r w:rsidR="005B7AAC">
        <w:rPr>
          <w:rFonts w:ascii="Calibri" w:eastAsia="SimHei" w:hAnsi="Calibri" w:cs="Calibri" w:hint="eastAsia"/>
          <w:sz w:val="11"/>
          <w:szCs w:val="11"/>
        </w:rPr>
        <w:t>，除驱动</w:t>
      </w:r>
      <w:r w:rsidR="005B7AAC" w:rsidRPr="005B7AAC">
        <w:rPr>
          <w:rFonts w:ascii="Calibri" w:eastAsia="SimHei" w:hAnsi="Calibri" w:cs="Calibri"/>
          <w:sz w:val="11"/>
          <w:szCs w:val="11"/>
        </w:rPr>
        <w:t>﻿</w:t>
      </w:r>
      <w:r w:rsidR="005B7AAC" w:rsidRPr="005B7AAC">
        <w:rPr>
          <w:rFonts w:ascii="Calibri" w:eastAsia="SimHei" w:hAnsi="Calibri" w:cs="Calibri" w:hint="eastAsia"/>
          <w:sz w:val="11"/>
          <w:szCs w:val="11"/>
        </w:rPr>
        <w:t>机械运动</w:t>
      </w:r>
      <w:r w:rsidR="005B7AAC">
        <w:rPr>
          <w:rFonts w:ascii="Calibri" w:eastAsia="SimHei" w:hAnsi="Calibri" w:cs="Calibri" w:hint="eastAsia"/>
          <w:sz w:val="11"/>
          <w:szCs w:val="11"/>
        </w:rPr>
        <w:t>外</w:t>
      </w:r>
      <w:r w:rsidR="004E1F90">
        <w:rPr>
          <w:rFonts w:ascii="Calibri" w:eastAsia="SimHei" w:hAnsi="Calibri" w:cs="Calibri" w:hint="eastAsia"/>
          <w:sz w:val="11"/>
          <w:szCs w:val="11"/>
        </w:rPr>
        <w:t>）</w:t>
      </w:r>
      <w:r w:rsidR="004A2D98" w:rsidRPr="00E34F51">
        <w:rPr>
          <w:rFonts w:ascii="Calibri" w:eastAsia="SimHei" w:hAnsi="Calibri" w:cs="Calibri"/>
          <w:sz w:val="11"/>
          <w:szCs w:val="11"/>
        </w:rPr>
        <w:t>，而是将</w:t>
      </w:r>
      <w:r w:rsidR="0055726B" w:rsidRPr="0055726B">
        <w:rPr>
          <w:rFonts w:ascii="Calibri" w:eastAsia="SimHei" w:hAnsi="Calibri" w:cs="Calibri"/>
          <w:sz w:val="11"/>
          <w:szCs w:val="11"/>
        </w:rPr>
        <w:t>﻿</w:t>
      </w:r>
      <w:r w:rsidR="0055726B" w:rsidRPr="0055726B">
        <w:rPr>
          <w:rFonts w:ascii="Calibri" w:eastAsia="SimHei" w:hAnsi="Calibri" w:cs="Calibri"/>
          <w:color w:val="FF0000"/>
          <w:sz w:val="11"/>
          <w:szCs w:val="11"/>
        </w:rPr>
        <w:t>γ-</w:t>
      </w:r>
      <w:r w:rsidR="004A2D98" w:rsidRPr="0055726B">
        <w:rPr>
          <w:rFonts w:ascii="Calibri" w:eastAsia="SimHei" w:hAnsi="Calibri" w:cs="Calibri"/>
          <w:color w:val="FF0000"/>
          <w:sz w:val="11"/>
          <w:szCs w:val="11"/>
        </w:rPr>
        <w:t>磷酰基</w:t>
      </w:r>
      <w:r w:rsidR="004A2D98" w:rsidRPr="00E34F51">
        <w:rPr>
          <w:rFonts w:ascii="Calibri" w:eastAsia="SimHei" w:hAnsi="Calibri" w:cs="Calibri"/>
          <w:sz w:val="11"/>
          <w:szCs w:val="11"/>
        </w:rPr>
        <w:t>/</w:t>
      </w:r>
      <w:r w:rsidR="004A2D98" w:rsidRPr="00E34F51">
        <w:rPr>
          <w:rFonts w:ascii="Calibri" w:eastAsia="SimHei" w:hAnsi="Calibri" w:cs="Calibri"/>
          <w:sz w:val="11"/>
          <w:szCs w:val="11"/>
        </w:rPr>
        <w:t>焦磷酰基转移给底物，使底物活化；进攻</w:t>
      </w:r>
      <w:r w:rsidR="004A2D98" w:rsidRPr="00E34F51">
        <w:rPr>
          <w:rFonts w:ascii="Calibri" w:eastAsia="SimHei" w:hAnsi="Calibri" w:cs="Calibri"/>
          <w:sz w:val="11"/>
          <w:szCs w:val="11"/>
        </w:rPr>
        <w:t>γ-P</w:t>
      </w:r>
      <w:r w:rsidR="004A2D98" w:rsidRPr="00E34F51">
        <w:rPr>
          <w:rFonts w:ascii="Calibri" w:eastAsia="SimHei" w:hAnsi="Calibri" w:cs="Calibri"/>
          <w:sz w:val="11"/>
          <w:szCs w:val="11"/>
        </w:rPr>
        <w:t>：转移磷酰基、进攻</w:t>
      </w:r>
      <w:r w:rsidR="004A2D98" w:rsidRPr="00E34F51">
        <w:rPr>
          <w:rFonts w:ascii="Calibri" w:eastAsia="SimHei" w:hAnsi="Calibri" w:cs="Calibri"/>
          <w:sz w:val="11"/>
          <w:szCs w:val="11"/>
        </w:rPr>
        <w:t>β-P</w:t>
      </w:r>
      <w:r w:rsidR="004A2D98" w:rsidRPr="00E34F51">
        <w:rPr>
          <w:rFonts w:ascii="Calibri" w:eastAsia="SimHei" w:hAnsi="Calibri" w:cs="Calibri"/>
          <w:sz w:val="11"/>
          <w:szCs w:val="11"/>
        </w:rPr>
        <w:t>：转移焦磷酰基、</w:t>
      </w:r>
      <w:r w:rsidR="00102721" w:rsidRPr="00E34F51">
        <w:rPr>
          <w:rFonts w:ascii="Calibri" w:eastAsia="SimHei" w:hAnsi="Calibri" w:cs="Calibri"/>
          <w:sz w:val="11"/>
          <w:szCs w:val="11"/>
        </w:rPr>
        <w:t>进攻</w:t>
      </w:r>
      <w:r w:rsidR="00102721" w:rsidRPr="00E34F51">
        <w:rPr>
          <w:rFonts w:ascii="Calibri" w:eastAsia="SimHei" w:hAnsi="Calibri" w:cs="Calibri"/>
          <w:sz w:val="11"/>
          <w:szCs w:val="11"/>
        </w:rPr>
        <w:t>α-P</w:t>
      </w:r>
      <w:r w:rsidR="00102721" w:rsidRPr="00E34F51">
        <w:rPr>
          <w:rFonts w:ascii="Calibri" w:eastAsia="SimHei" w:hAnsi="Calibri" w:cs="Calibri"/>
          <w:sz w:val="11"/>
          <w:szCs w:val="11"/>
        </w:rPr>
        <w:t>：转移腺苷酰基</w:t>
      </w:r>
      <w:r w:rsidR="00102721" w:rsidRPr="00E34F51">
        <w:rPr>
          <w:rFonts w:ascii="Calibri" w:eastAsia="SimHei" w:hAnsi="Calibri" w:cs="Calibri"/>
          <w:sz w:val="11"/>
          <w:szCs w:val="11"/>
        </w:rPr>
        <w:t xml:space="preserve"> (AMP)</w:t>
      </w:r>
      <w:r w:rsidR="00102721" w:rsidRPr="00E34F51">
        <w:rPr>
          <w:rFonts w:ascii="Calibri" w:eastAsia="SimHei" w:hAnsi="Calibri" w:cs="Calibri"/>
          <w:sz w:val="11"/>
          <w:szCs w:val="11"/>
        </w:rPr>
        <w:t>，释放</w:t>
      </w:r>
      <w:r w:rsidR="00102721" w:rsidRPr="00E34F51">
        <w:rPr>
          <w:rFonts w:ascii="Calibri" w:eastAsia="SimHei" w:hAnsi="Calibri" w:cs="Calibri"/>
          <w:sz w:val="11"/>
          <w:szCs w:val="11"/>
        </w:rPr>
        <w:t>PPi</w:t>
      </w:r>
      <w:r w:rsidR="00102721" w:rsidRPr="00E34F51">
        <w:rPr>
          <w:rFonts w:ascii="Calibri" w:eastAsia="SimHei" w:hAnsi="Calibri" w:cs="Calibri"/>
          <w:sz w:val="11"/>
          <w:szCs w:val="11"/>
        </w:rPr>
        <w:t>（如脂肪酸活化）</w:t>
      </w:r>
    </w:p>
    <w:p w14:paraId="087B8EE9" w14:textId="2809DFEC" w:rsidR="00102721" w:rsidRPr="00E34F51" w:rsidRDefault="00102721" w:rsidP="00102721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</w:rPr>
        <w:t>AMP</w:t>
      </w:r>
      <w:r w:rsidRPr="00E34F51">
        <w:rPr>
          <w:rFonts w:ascii="Calibri" w:eastAsia="SimHei" w:hAnsi="Calibri" w:cs="Calibri"/>
          <w:b/>
          <w:bCs/>
          <w:sz w:val="11"/>
          <w:szCs w:val="11"/>
        </w:rPr>
        <w:t>中心法则</w:t>
      </w:r>
      <w:r w:rsidRPr="00E34F51">
        <w:rPr>
          <w:rFonts w:ascii="Calibri" w:eastAsia="SimHei" w:hAnsi="Calibri" w:cs="Calibri"/>
          <w:sz w:val="11"/>
          <w:szCs w:val="11"/>
        </w:rPr>
        <w:t>：</w:t>
      </w:r>
      <w:r w:rsidRPr="00E34F51">
        <w:rPr>
          <w:rFonts w:ascii="Calibri" w:eastAsia="SimHei" w:hAnsi="Calibri" w:cs="Calibri"/>
          <w:sz w:val="11"/>
          <w:szCs w:val="11"/>
        </w:rPr>
        <w:t xml:space="preserve">ATP, FAD, NAD, CoA </w:t>
      </w:r>
      <w:r w:rsidRPr="00E34F51">
        <w:rPr>
          <w:rFonts w:ascii="Calibri" w:eastAsia="SimHei" w:hAnsi="Calibri" w:cs="Calibri"/>
          <w:sz w:val="11"/>
          <w:szCs w:val="11"/>
        </w:rPr>
        <w:t>都含有</w:t>
      </w:r>
      <w:r w:rsidRPr="00E34F51">
        <w:rPr>
          <w:rFonts w:ascii="Calibri" w:eastAsia="SimHei" w:hAnsi="Calibri" w:cs="Calibri"/>
          <w:sz w:val="11"/>
          <w:szCs w:val="11"/>
        </w:rPr>
        <w:t xml:space="preserve"> AMP </w:t>
      </w:r>
      <w:r w:rsidRPr="00E34F51">
        <w:rPr>
          <w:rFonts w:ascii="Calibri" w:eastAsia="SimHei" w:hAnsi="Calibri" w:cs="Calibri"/>
          <w:sz w:val="11"/>
          <w:szCs w:val="11"/>
        </w:rPr>
        <w:t>结构，说明其是进化的核心模块</w:t>
      </w:r>
    </w:p>
    <w:p w14:paraId="72818B5F" w14:textId="2FAABC09" w:rsidR="00B2309A" w:rsidRPr="00E34F51" w:rsidRDefault="00B2309A" w:rsidP="001C4C1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E34F51">
        <w:rPr>
          <w:rFonts w:ascii="Calibri" w:eastAsia="SimHei" w:hAnsi="Calibri" w:cs="Calibri"/>
          <w:sz w:val="11"/>
          <w:szCs w:val="11"/>
          <w:highlight w:val="cyan"/>
          <w:lang w:val="en-US"/>
        </w:rPr>
        <w:t>代谢反应</w:t>
      </w:r>
      <w:r w:rsidR="009B28E5" w:rsidRPr="00E34F51">
        <w:rPr>
          <w:rFonts w:ascii="Calibri" w:eastAsia="SimHei" w:hAnsi="Calibri" w:cs="Calibri"/>
          <w:sz w:val="11"/>
          <w:szCs w:val="11"/>
          <w:lang w:val="en-US"/>
        </w:rPr>
        <w:t>：微观机制，解释酶是如何催化反应的</w:t>
      </w:r>
    </w:p>
    <w:p w14:paraId="15F9908F" w14:textId="37946154" w:rsidR="0079116A" w:rsidRPr="00E34F51" w:rsidRDefault="0079116A" w:rsidP="00471E08">
      <w:pPr>
        <w:spacing w:line="140" w:lineRule="exact"/>
        <w:contextualSpacing/>
        <w:rPr>
          <w:rFonts w:ascii="Calibri" w:eastAsia="SimHei" w:hAnsi="Calibri" w:cs="Calibri"/>
          <w:b/>
          <w:bCs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</w:rPr>
        <w:t>代谢反应的类型</w:t>
      </w:r>
      <w:r w:rsidR="00471E08" w:rsidRPr="00E34F51">
        <w:rPr>
          <w:rFonts w:ascii="Calibri" w:eastAsia="SimHei" w:hAnsi="Calibri" w:cs="Calibri"/>
          <w:sz w:val="11"/>
          <w:szCs w:val="11"/>
        </w:rPr>
        <w:t>：﻿官能团通过亲核取代机制在不同分子间转移是代谢的核心过程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829"/>
      </w:tblGrid>
      <w:tr w:rsidR="0079116A" w:rsidRPr="00E34F51" w14:paraId="2BEABC01" w14:textId="77777777" w:rsidTr="00412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2B83A2" w14:textId="77777777" w:rsidR="0079116A" w:rsidRPr="00E34F51" w:rsidRDefault="0079116A" w:rsidP="00535BC6">
            <w:pPr>
              <w:spacing w:line="140" w:lineRule="exact"/>
              <w:contextualSpacing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反应类型</w:t>
            </w:r>
          </w:p>
        </w:tc>
        <w:tc>
          <w:tcPr>
            <w:tcW w:w="1134" w:type="dxa"/>
          </w:tcPr>
          <w:p w14:paraId="7A65B4D7" w14:textId="77777777" w:rsidR="0079116A" w:rsidRPr="00E34F51" w:rsidRDefault="0079116A" w:rsidP="00535BC6">
            <w:pPr>
              <w:spacing w:line="140" w:lineRule="exact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特点</w:t>
            </w:r>
          </w:p>
        </w:tc>
        <w:tc>
          <w:tcPr>
            <w:tcW w:w="1829" w:type="dxa"/>
            <w:vAlign w:val="center"/>
          </w:tcPr>
          <w:p w14:paraId="2AD797E3" w14:textId="77777777" w:rsidR="0079116A" w:rsidRPr="00E34F51" w:rsidRDefault="0079116A" w:rsidP="00535BC6">
            <w:pPr>
              <w:spacing w:line="140" w:lineRule="exact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演化对代谢反应的选择</w:t>
            </w:r>
          </w:p>
        </w:tc>
      </w:tr>
      <w:tr w:rsidR="0079116A" w:rsidRPr="00E34F51" w14:paraId="552432EC" w14:textId="77777777" w:rsidTr="00412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73B325A" w14:textId="0844C69E" w:rsidR="0079116A" w:rsidRPr="00E34F51" w:rsidRDefault="0079116A" w:rsidP="00535BC6">
            <w:pPr>
              <w:spacing w:line="140" w:lineRule="exact"/>
              <w:contextualSpacing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C-</w:t>
            </w:r>
            <w:r w:rsidR="00412B11"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C</w:t>
            </w: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键形成和断裂</w:t>
            </w:r>
          </w:p>
        </w:tc>
        <w:tc>
          <w:tcPr>
            <w:tcW w:w="1134" w:type="dxa"/>
          </w:tcPr>
          <w:p w14:paraId="6507852E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连接酶、裂合酶</w:t>
            </w:r>
          </w:p>
        </w:tc>
        <w:tc>
          <w:tcPr>
            <w:tcW w:w="1829" w:type="dxa"/>
            <w:vMerge w:val="restart"/>
            <w:vAlign w:val="center"/>
          </w:tcPr>
          <w:p w14:paraId="6C8D116C" w14:textId="77777777" w:rsidR="0079116A" w:rsidRPr="00E34F51" w:rsidRDefault="0079116A" w:rsidP="00535BC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对生命系统的功能价值</w:t>
            </w:r>
          </w:p>
          <w:p w14:paraId="7AE242A8" w14:textId="5502E210" w:rsidR="0079116A" w:rsidRPr="00E34F51" w:rsidRDefault="0079116A" w:rsidP="00535BC6">
            <w:pPr>
              <w:spacing w:line="140" w:lineRule="exact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经酶催化后</w:t>
            </w:r>
            <w:r w:rsidR="00916C43" w:rsidRPr="00E34F51">
              <w:rPr>
                <w:rFonts w:ascii="Calibri" w:eastAsia="SimHei" w:hAnsi="Calibri" w:cs="Calibri"/>
                <w:sz w:val="11"/>
                <w:szCs w:val="11"/>
              </w:rPr>
              <w:t>的</w:t>
            </w:r>
            <w:r w:rsidRPr="00E34F51">
              <w:rPr>
                <w:rFonts w:ascii="Calibri" w:eastAsia="SimHei" w:hAnsi="Calibri" w:cs="Calibri"/>
                <w:sz w:val="11"/>
                <w:szCs w:val="11"/>
              </w:rPr>
              <w:t>实际反应速率</w:t>
            </w:r>
          </w:p>
        </w:tc>
      </w:tr>
      <w:tr w:rsidR="00412B11" w:rsidRPr="00E34F51" w14:paraId="61710872" w14:textId="77777777" w:rsidTr="00412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8C2665E" w14:textId="343098B5" w:rsidR="0079116A" w:rsidRPr="00E34F51" w:rsidRDefault="0079116A" w:rsidP="00535BC6">
            <w:pPr>
              <w:spacing w:line="140" w:lineRule="exact"/>
              <w:contextualSpacing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内部异构和消除</w:t>
            </w:r>
          </w:p>
        </w:tc>
        <w:tc>
          <w:tcPr>
            <w:tcW w:w="1134" w:type="dxa"/>
          </w:tcPr>
          <w:p w14:paraId="04DE0DCD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异构酶、裂合酶</w:t>
            </w:r>
          </w:p>
        </w:tc>
        <w:tc>
          <w:tcPr>
            <w:tcW w:w="1829" w:type="dxa"/>
            <w:vMerge/>
          </w:tcPr>
          <w:p w14:paraId="55C4294B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</w:p>
        </w:tc>
      </w:tr>
      <w:tr w:rsidR="00412B11" w:rsidRPr="00E34F51" w14:paraId="0669C68C" w14:textId="77777777" w:rsidTr="00412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85DF453" w14:textId="77777777" w:rsidR="0079116A" w:rsidRPr="00E34F51" w:rsidRDefault="0079116A" w:rsidP="00535BC6">
            <w:pPr>
              <w:spacing w:line="140" w:lineRule="exact"/>
              <w:contextualSpacing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自由基反应</w:t>
            </w:r>
          </w:p>
        </w:tc>
        <w:tc>
          <w:tcPr>
            <w:tcW w:w="1134" w:type="dxa"/>
          </w:tcPr>
          <w:p w14:paraId="5772F81B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特定氧化还原酶</w:t>
            </w:r>
          </w:p>
        </w:tc>
        <w:tc>
          <w:tcPr>
            <w:tcW w:w="1829" w:type="dxa"/>
            <w:vMerge/>
          </w:tcPr>
          <w:p w14:paraId="70A5097C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</w:p>
        </w:tc>
      </w:tr>
      <w:tr w:rsidR="00412B11" w:rsidRPr="00E34F51" w14:paraId="0C51FAE8" w14:textId="77777777" w:rsidTr="00412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F29CF0" w14:textId="77777777" w:rsidR="0079116A" w:rsidRPr="00E34F51" w:rsidRDefault="0079116A" w:rsidP="00535BC6">
            <w:pPr>
              <w:spacing w:line="140" w:lineRule="exact"/>
              <w:contextualSpacing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基团转移</w:t>
            </w:r>
          </w:p>
        </w:tc>
        <w:tc>
          <w:tcPr>
            <w:tcW w:w="1134" w:type="dxa"/>
          </w:tcPr>
          <w:p w14:paraId="507B5FE1" w14:textId="33C01CEB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转移酶</w:t>
            </w:r>
          </w:p>
        </w:tc>
        <w:tc>
          <w:tcPr>
            <w:tcW w:w="1829" w:type="dxa"/>
            <w:vMerge/>
          </w:tcPr>
          <w:p w14:paraId="281A1986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</w:p>
        </w:tc>
      </w:tr>
      <w:tr w:rsidR="0079116A" w:rsidRPr="00E34F51" w14:paraId="5F92F1D8" w14:textId="77777777" w:rsidTr="00412B11">
        <w:trPr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1345DC" w14:textId="77777777" w:rsidR="0079116A" w:rsidRPr="00E34F51" w:rsidRDefault="0079116A" w:rsidP="00535BC6">
            <w:pPr>
              <w:spacing w:line="140" w:lineRule="exact"/>
              <w:contextualSpacing/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b w:val="0"/>
                <w:bCs w:val="0"/>
                <w:sz w:val="11"/>
                <w:szCs w:val="11"/>
              </w:rPr>
              <w:t>氧化还原</w:t>
            </w:r>
          </w:p>
        </w:tc>
        <w:tc>
          <w:tcPr>
            <w:tcW w:w="1134" w:type="dxa"/>
          </w:tcPr>
          <w:p w14:paraId="3E6BEFE0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  <w:r w:rsidRPr="00E34F51">
              <w:rPr>
                <w:rFonts w:ascii="Calibri" w:eastAsia="SimHei" w:hAnsi="Calibri" w:cs="Calibri"/>
                <w:sz w:val="11"/>
                <w:szCs w:val="11"/>
              </w:rPr>
              <w:t>氧化还原酶</w:t>
            </w:r>
          </w:p>
        </w:tc>
        <w:tc>
          <w:tcPr>
            <w:tcW w:w="1829" w:type="dxa"/>
            <w:vMerge/>
          </w:tcPr>
          <w:p w14:paraId="4DDE2DE1" w14:textId="77777777" w:rsidR="0079116A" w:rsidRPr="00E34F51" w:rsidRDefault="0079116A" w:rsidP="00535BC6">
            <w:pPr>
              <w:spacing w:line="14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Hei" w:hAnsi="Calibri" w:cs="Calibri"/>
                <w:sz w:val="11"/>
                <w:szCs w:val="11"/>
              </w:rPr>
            </w:pPr>
          </w:p>
        </w:tc>
      </w:tr>
    </w:tbl>
    <w:p w14:paraId="77874E68" w14:textId="79F5391A" w:rsidR="00B2309A" w:rsidRPr="00E34F51" w:rsidRDefault="008E04C4" w:rsidP="001C4C17">
      <w:pPr>
        <w:spacing w:line="140" w:lineRule="exact"/>
        <w:contextualSpacing/>
        <w:rPr>
          <w:rFonts w:ascii="Calibri" w:eastAsia="SimHei" w:hAnsi="Calibri" w:cs="Calibri"/>
          <w:b/>
          <w:bCs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  <w:lang w:val="en-US"/>
        </w:rPr>
        <w:t>共价键断裂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：均裂</w:t>
      </w:r>
      <w:r w:rsidR="009B28E5" w:rsidRPr="00E34F51">
        <w:rPr>
          <w:rFonts w:ascii="Calibri" w:eastAsia="SimHei" w:hAnsi="Calibri" w:cs="Calibri"/>
          <w:sz w:val="11"/>
          <w:szCs w:val="11"/>
          <w:lang w:val="en-US"/>
        </w:rPr>
        <w:t>：生成自由基；生成离子（碳正</w:t>
      </w:r>
      <w:r w:rsidR="009B28E5" w:rsidRPr="00E34F51">
        <w:rPr>
          <w:rFonts w:ascii="Calibri" w:eastAsia="SimHei" w:hAnsi="Calibri" w:cs="Calibri"/>
          <w:sz w:val="11"/>
          <w:szCs w:val="11"/>
          <w:lang w:val="en-US"/>
        </w:rPr>
        <w:t>/</w:t>
      </w:r>
      <w:r w:rsidR="009B28E5" w:rsidRPr="00E34F51">
        <w:rPr>
          <w:rFonts w:ascii="Calibri" w:eastAsia="SimHei" w:hAnsi="Calibri" w:cs="Calibri"/>
          <w:sz w:val="11"/>
          <w:szCs w:val="11"/>
          <w:lang w:val="en-US"/>
        </w:rPr>
        <w:t>负离子），常见</w:t>
      </w:r>
      <w:r w:rsidR="00474104" w:rsidRPr="00E34F51">
        <w:rPr>
          <w:rFonts w:ascii="Calibri" w:eastAsia="SimHei" w:hAnsi="Calibri" w:cs="Calibri"/>
          <w:sz w:val="11"/>
          <w:szCs w:val="11"/>
          <w:lang w:val="en-US"/>
        </w:rPr>
        <w:t>且不稳定</w:t>
      </w:r>
    </w:p>
    <w:p w14:paraId="310E4FEE" w14:textId="5EE76D20" w:rsidR="00E72BD0" w:rsidRPr="00E34F51" w:rsidRDefault="00740FF8" w:rsidP="00B8467E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color w:val="FF0000"/>
          <w:sz w:val="11"/>
          <w:szCs w:val="11"/>
          <w:lang w:val="en-US"/>
        </w:rPr>
        <w:t>亲核基团</w:t>
      </w:r>
      <w:r w:rsidR="00E72BD0"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E72BD0" w:rsidRPr="00E34F51">
        <w:rPr>
          <w:rFonts w:ascii="Calibri" w:eastAsia="SimHei" w:hAnsi="Calibri" w:cs="Calibri"/>
          <w:b/>
          <w:bCs/>
          <w:sz w:val="11"/>
          <w:szCs w:val="11"/>
          <w:lang w:val="en-US"/>
        </w:rPr>
        <w:t>﻿</w:t>
      </w:r>
      <w:r w:rsidR="00E72BD0" w:rsidRPr="00E34F51">
        <w:rPr>
          <w:rFonts w:ascii="Calibri" w:eastAsia="SimHei" w:hAnsi="Calibri" w:cs="Calibri"/>
          <w:sz w:val="11"/>
          <w:szCs w:val="11"/>
          <w:lang w:val="en-US"/>
        </w:rPr>
        <w:t>带负电荷氧原子（去质子化羟基</w:t>
      </w:r>
      <w:r w:rsidR="00E72BD0" w:rsidRPr="00E34F51">
        <w:rPr>
          <w:rFonts w:ascii="Calibri" w:eastAsia="SimHei" w:hAnsi="Calibri" w:cs="Calibri"/>
          <w:sz w:val="11"/>
          <w:szCs w:val="11"/>
          <w:lang w:val="en-US"/>
        </w:rPr>
        <w:t>/</w:t>
      </w:r>
      <w:r w:rsidR="00E72BD0" w:rsidRPr="00E34F51">
        <w:rPr>
          <w:rFonts w:ascii="Calibri" w:eastAsia="SimHei" w:hAnsi="Calibri" w:cs="Calibri"/>
          <w:sz w:val="11"/>
          <w:szCs w:val="11"/>
          <w:lang w:val="en-US"/>
        </w:rPr>
        <w:t>羧酸根阴离子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/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氢氧根</w:t>
      </w:r>
      <w:r w:rsidR="00E72BD0" w:rsidRPr="00E34F51">
        <w:rPr>
          <w:rFonts w:ascii="Calibri" w:eastAsia="SimHei" w:hAnsi="Calibri" w:cs="Calibri"/>
          <w:sz w:val="11"/>
          <w:szCs w:val="11"/>
          <w:lang w:val="en-US"/>
        </w:rPr>
        <w:t>）、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﻿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去质子化巯基、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﻿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碳负离子、</w:t>
      </w:r>
      <w:r w:rsidR="00EB4366" w:rsidRPr="00E34F51">
        <w:rPr>
          <w:rFonts w:ascii="Calibri" w:eastAsia="SimHei" w:hAnsi="Calibri" w:cs="Calibri"/>
          <w:sz w:val="11"/>
          <w:szCs w:val="11"/>
          <w:lang w:val="en-US"/>
        </w:rPr>
        <w:t>中性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﻿</w:t>
      </w:r>
      <w:r w:rsidR="00D32FBB" w:rsidRPr="00E34F51">
        <w:rPr>
          <w:rFonts w:ascii="Calibri" w:eastAsia="SimHei" w:hAnsi="Calibri" w:cs="Calibri"/>
          <w:sz w:val="11"/>
          <w:szCs w:val="11"/>
          <w:lang w:val="en-US"/>
        </w:rPr>
        <w:t>氨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基、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﻿</w:t>
      </w:r>
      <w:r w:rsidR="00B8467E" w:rsidRPr="00E34F51">
        <w:rPr>
          <w:rFonts w:ascii="Calibri" w:eastAsia="SimHei" w:hAnsi="Calibri" w:cs="Calibri"/>
          <w:sz w:val="11"/>
          <w:szCs w:val="11"/>
          <w:lang w:val="en-US"/>
        </w:rPr>
        <w:t>咪唑基；</w:t>
      </w:r>
    </w:p>
    <w:p w14:paraId="23C0A42B" w14:textId="5FC92B62" w:rsidR="00B2309A" w:rsidRPr="00E34F51" w:rsidRDefault="00740FF8" w:rsidP="003B27EB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color w:val="FF0000"/>
          <w:sz w:val="11"/>
          <w:szCs w:val="11"/>
          <w:lang w:val="en-US"/>
        </w:rPr>
        <w:t>亲电基团</w:t>
      </w:r>
      <w:r w:rsidR="00E72BD0"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E17A94" w:rsidRPr="00E34F51">
        <w:rPr>
          <w:rFonts w:ascii="Calibri" w:eastAsia="SimHei" w:hAnsi="Calibri" w:cs="Calibri"/>
          <w:sz w:val="11"/>
          <w:szCs w:val="11"/>
          <w:lang w:val="en-US"/>
        </w:rPr>
        <w:t>羰基碳</w:t>
      </w:r>
      <w:r w:rsidR="003A6857" w:rsidRPr="00E34F51">
        <w:rPr>
          <w:rFonts w:ascii="Calibri" w:eastAsia="SimHei" w:hAnsi="Calibri" w:cs="Calibri"/>
          <w:sz w:val="11"/>
          <w:szCs w:val="11"/>
          <w:lang w:val="en-US"/>
        </w:rPr>
        <w:t>/</w:t>
      </w:r>
      <w:r w:rsidR="003A6857" w:rsidRPr="00E34F51">
        <w:rPr>
          <w:rFonts w:ascii="Calibri" w:eastAsia="SimHei" w:hAnsi="Calibri" w:cs="Calibri"/>
          <w:sz w:val="11"/>
          <w:szCs w:val="11"/>
          <w:lang w:val="en-US"/>
        </w:rPr>
        <w:t>磷酸磷原子、</w:t>
      </w:r>
      <w:r w:rsidR="00E17A94" w:rsidRPr="00E34F51">
        <w:rPr>
          <w:rFonts w:ascii="Calibri" w:eastAsia="SimHei" w:hAnsi="Calibri" w:cs="Calibri"/>
          <w:sz w:val="11"/>
          <w:szCs w:val="11"/>
          <w:lang w:val="en-US"/>
        </w:rPr>
        <w:t>质子化亚氨基相邻碳原子</w:t>
      </w:r>
      <w:r w:rsidR="003A6857" w:rsidRPr="00E34F51">
        <w:rPr>
          <w:rFonts w:ascii="Calibri" w:eastAsia="SimHei" w:hAnsi="Calibri" w:cs="Calibri"/>
          <w:sz w:val="11"/>
          <w:szCs w:val="11"/>
          <w:lang w:val="en-US"/>
        </w:rPr>
        <w:t>、质子</w:t>
      </w:r>
    </w:p>
    <w:p w14:paraId="6E094B5F" w14:textId="34C147AE" w:rsidR="00DD4D52" w:rsidRPr="00E34F51" w:rsidRDefault="00DD4D52" w:rsidP="003B27EB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color w:val="FF0000"/>
          <w:sz w:val="11"/>
          <w:szCs w:val="11"/>
          <w:lang w:val="en-US"/>
        </w:rPr>
        <w:t>羰基的重要性</w:t>
      </w:r>
      <w:r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F93E09" w:rsidRPr="00E34F51">
        <w:rPr>
          <w:rFonts w:ascii="Calibri" w:eastAsia="SimHei" w:hAnsi="Calibri" w:cs="Calibri"/>
          <w:sz w:val="11"/>
          <w:szCs w:val="11"/>
          <w:lang w:val="en-US"/>
        </w:rPr>
        <w:t>羰基能通过共振稳定</w:t>
      </w:r>
      <w:r w:rsidR="00F93E09" w:rsidRPr="00E34F51">
        <w:rPr>
          <w:rFonts w:ascii="Calibri" w:eastAsia="SimHei" w:hAnsi="Calibri" w:cs="Calibri"/>
          <w:sz w:val="11"/>
          <w:szCs w:val="11"/>
          <w:lang w:val="en-US"/>
        </w:rPr>
        <w:t>α-</w:t>
      </w:r>
      <w:r w:rsidR="00F93E09" w:rsidRPr="00E34F51">
        <w:rPr>
          <w:rFonts w:ascii="Calibri" w:eastAsia="SimHei" w:hAnsi="Calibri" w:cs="Calibri"/>
          <w:sz w:val="11"/>
          <w:szCs w:val="11"/>
          <w:lang w:val="en-US"/>
        </w:rPr>
        <w:t>碳上的碳负离子（羟醛缩合、</w:t>
      </w:r>
      <w:r w:rsidR="00F93E09" w:rsidRPr="00E34F51">
        <w:rPr>
          <w:rFonts w:ascii="Calibri" w:eastAsia="SimHei" w:hAnsi="Calibri" w:cs="Calibri"/>
          <w:sz w:val="11"/>
          <w:szCs w:val="11"/>
          <w:lang w:val="en-US"/>
        </w:rPr>
        <w:t>Claisen</w:t>
      </w:r>
      <w:r w:rsidR="00FC0C87" w:rsidRPr="00E34F51">
        <w:rPr>
          <w:rFonts w:ascii="Calibri" w:eastAsia="SimHei" w:hAnsi="Calibri" w:cs="Calibri"/>
          <w:sz w:val="11"/>
          <w:szCs w:val="11"/>
          <w:lang w:val="en-US"/>
        </w:rPr>
        <w:t>酯</w:t>
      </w:r>
      <w:r w:rsidR="00F93E09" w:rsidRPr="00E34F51">
        <w:rPr>
          <w:rFonts w:ascii="Calibri" w:eastAsia="SimHei" w:hAnsi="Calibri" w:cs="Calibri"/>
          <w:sz w:val="11"/>
          <w:szCs w:val="11"/>
          <w:lang w:val="en-US"/>
        </w:rPr>
        <w:t>缩合</w:t>
      </w:r>
      <w:r w:rsidR="008D1D36" w:rsidRPr="00E34F51">
        <w:rPr>
          <w:rFonts w:ascii="Calibri" w:eastAsia="SimHei" w:hAnsi="Calibri" w:cs="Calibri"/>
          <w:sz w:val="11"/>
          <w:szCs w:val="11"/>
          <w:lang w:val="en-US"/>
        </w:rPr>
        <w:t>）</w:t>
      </w:r>
    </w:p>
    <w:p w14:paraId="2065AC4A" w14:textId="6323CC98" w:rsidR="00DD4D52" w:rsidRPr="00E34F51" w:rsidRDefault="00DD4D52" w:rsidP="001C4C17">
      <w:pPr>
        <w:spacing w:line="140" w:lineRule="exact"/>
        <w:contextualSpacing/>
        <w:rPr>
          <w:rFonts w:ascii="Calibri" w:eastAsia="SimHei" w:hAnsi="Calibri" w:cs="Calibri"/>
          <w:b/>
          <w:bCs/>
          <w:sz w:val="11"/>
          <w:szCs w:val="11"/>
        </w:rPr>
      </w:pPr>
      <w:r w:rsidRPr="00E34F51">
        <w:rPr>
          <w:rFonts w:ascii="Calibri" w:eastAsia="SimHei" w:hAnsi="Calibri" w:cs="Calibri"/>
          <w:b/>
          <w:bCs/>
          <w:color w:val="FF0000"/>
          <w:sz w:val="11"/>
          <w:szCs w:val="11"/>
        </w:rPr>
        <w:t>脱羧反应</w:t>
      </w:r>
      <w:r w:rsidRPr="00E34F51">
        <w:rPr>
          <w:rFonts w:ascii="Calibri" w:eastAsia="SimHei" w:hAnsi="Calibri" w:cs="Calibri"/>
          <w:sz w:val="11"/>
          <w:szCs w:val="11"/>
        </w:rPr>
        <w:t>：生成的碳负离子中间体由于能被邻近羰基稳定，所以</w:t>
      </w:r>
      <w:r w:rsidRPr="00E34F51">
        <w:rPr>
          <w:rFonts w:ascii="Calibri" w:eastAsia="SimHei" w:hAnsi="Calibri" w:cs="Calibri"/>
          <w:sz w:val="11"/>
          <w:szCs w:val="11"/>
        </w:rPr>
        <w:t>β-</w:t>
      </w:r>
      <w:r w:rsidRPr="00E34F51">
        <w:rPr>
          <w:rFonts w:ascii="Calibri" w:eastAsia="SimHei" w:hAnsi="Calibri" w:cs="Calibri"/>
          <w:sz w:val="11"/>
          <w:szCs w:val="11"/>
        </w:rPr>
        <w:t>酮酸容易脱羧</w:t>
      </w:r>
    </w:p>
    <w:p w14:paraId="7FB31E24" w14:textId="2D65EE00" w:rsidR="00F93E09" w:rsidRDefault="00250E77" w:rsidP="00175A5E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E34F51">
        <w:rPr>
          <w:rFonts w:ascii="Calibri" w:eastAsia="SimHei" w:hAnsi="Calibri" w:cs="Calibri"/>
          <w:b/>
          <w:bCs/>
          <w:sz w:val="11"/>
          <w:szCs w:val="11"/>
          <w:lang w:val="en-US"/>
        </w:rPr>
        <w:t>分子内重排</w:t>
      </w:r>
      <w:r w:rsidR="00143AAE" w:rsidRPr="00E34F51">
        <w:rPr>
          <w:rFonts w:ascii="Calibri" w:eastAsia="SimHei" w:hAnsi="Calibri" w:cs="Calibri"/>
          <w:sz w:val="11"/>
          <w:szCs w:val="11"/>
          <w:lang w:val="en-US"/>
        </w:rPr>
        <w:t>：</w:t>
      </w:r>
      <w:r w:rsidR="00DD4D52" w:rsidRPr="00E34F51">
        <w:rPr>
          <w:rFonts w:ascii="Calibri" w:eastAsia="SimHei" w:hAnsi="Calibri" w:cs="Calibri"/>
          <w:sz w:val="11"/>
          <w:szCs w:val="11"/>
          <w:lang w:val="en-US"/>
        </w:rPr>
        <w:t>通常涉及电子重新分布，</w:t>
      </w:r>
      <w:r w:rsidR="00A80487" w:rsidRPr="00E34F51">
        <w:rPr>
          <w:rFonts w:ascii="Calibri" w:eastAsia="SimHei" w:hAnsi="Calibri" w:cs="Calibri"/>
          <w:sz w:val="11"/>
          <w:szCs w:val="11"/>
          <w:lang w:val="en-US"/>
        </w:rPr>
        <w:t>﻿</w:t>
      </w:r>
      <w:r w:rsidR="00A80487" w:rsidRPr="00E34F51">
        <w:rPr>
          <w:rFonts w:ascii="Calibri" w:eastAsia="SimHei" w:hAnsi="Calibri" w:cs="Calibri"/>
          <w:sz w:val="11"/>
          <w:szCs w:val="11"/>
          <w:lang w:val="en-US"/>
        </w:rPr>
        <w:t>异构化，</w:t>
      </w:r>
      <w:r w:rsidR="00DD4D52" w:rsidRPr="00E34F51">
        <w:rPr>
          <w:rFonts w:ascii="Calibri" w:eastAsia="SimHei" w:hAnsi="Calibri" w:cs="Calibri"/>
          <w:sz w:val="11"/>
          <w:szCs w:val="11"/>
          <w:lang w:val="en-US"/>
        </w:rPr>
        <w:t>如通过烯二醇中间体进行的醛酮异构</w:t>
      </w:r>
    </w:p>
    <w:p w14:paraId="3A6852B0" w14:textId="593BB01E" w:rsidR="00677982" w:rsidRDefault="00677982" w:rsidP="00175A5E">
      <w:pPr>
        <w:spacing w:line="140" w:lineRule="exact"/>
        <w:contextualSpacing/>
        <w:rPr>
          <w:rFonts w:ascii="Calibri" w:eastAsia="SimHei" w:hAnsi="Calibri" w:cs="Calibri"/>
          <w:sz w:val="11"/>
          <w:szCs w:val="11"/>
          <w:lang w:val="en-US"/>
        </w:rPr>
      </w:pPr>
      <w:r w:rsidRPr="00677982">
        <w:rPr>
          <w:rFonts w:ascii="Calibri" w:eastAsia="SimHei" w:hAnsi="Calibri" w:cs="Calibri" w:hint="eastAsia"/>
          <w:sz w:val="11"/>
          <w:szCs w:val="11"/>
          <w:highlight w:val="cyan"/>
          <w:lang w:val="en-US"/>
        </w:rPr>
        <w:t>科学史</w:t>
      </w:r>
    </w:p>
    <w:p w14:paraId="61E06116" w14:textId="394C0312" w:rsidR="00677982" w:rsidRDefault="00677982" w:rsidP="00677982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677982">
        <w:rPr>
          <w:rFonts w:ascii="Calibri" w:eastAsia="SimHei" w:hAnsi="Calibri" w:cs="Calibri" w:hint="eastAsia"/>
          <w:sz w:val="11"/>
          <w:szCs w:val="11"/>
        </w:rPr>
        <w:t>Lavoisier</w:t>
      </w:r>
      <w:r w:rsidRPr="00677982">
        <w:rPr>
          <w:rFonts w:ascii="Calibri" w:eastAsia="SimHei" w:hAnsi="Calibri" w:cs="Calibri" w:hint="eastAsia"/>
          <w:sz w:val="11"/>
          <w:szCs w:val="11"/>
        </w:rPr>
        <w:t>：</w:t>
      </w:r>
      <w:r w:rsidRPr="00677982">
        <w:rPr>
          <w:rFonts w:ascii="Calibri" w:eastAsia="SimHei" w:hAnsi="Calibri" w:cs="Calibri" w:hint="eastAsia"/>
          <w:sz w:val="11"/>
          <w:szCs w:val="11"/>
        </w:rPr>
        <w:t>1789</w:t>
      </w:r>
      <w:r w:rsidRPr="00677982">
        <w:rPr>
          <w:rFonts w:ascii="Calibri" w:eastAsia="SimHei" w:hAnsi="Calibri" w:cs="Calibri" w:hint="eastAsia"/>
          <w:sz w:val="11"/>
          <w:szCs w:val="11"/>
        </w:rPr>
        <w:t>年指出呼吸作用本质是缓慢的燃烧，测量豚鼠产热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677982">
        <w:rPr>
          <w:rFonts w:ascii="Calibri" w:eastAsia="SimHei" w:hAnsi="Calibri" w:cs="Calibri" w:hint="eastAsia"/>
          <w:sz w:val="11"/>
          <w:szCs w:val="11"/>
        </w:rPr>
        <w:t>Pasteur</w:t>
      </w:r>
      <w:r w:rsidRPr="00677982">
        <w:rPr>
          <w:rFonts w:ascii="Calibri" w:eastAsia="SimHei" w:hAnsi="Calibri" w:cs="Calibri" w:hint="eastAsia"/>
          <w:sz w:val="11"/>
          <w:szCs w:val="11"/>
        </w:rPr>
        <w:t>：发现发酵是酵母在无氧下的生命活动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677982">
        <w:rPr>
          <w:rFonts w:ascii="Calibri" w:eastAsia="SimHei" w:hAnsi="Calibri" w:cs="Calibri" w:hint="eastAsia"/>
          <w:sz w:val="11"/>
          <w:szCs w:val="11"/>
        </w:rPr>
        <w:t>Buchner (</w:t>
      </w:r>
      <w:r w:rsidRPr="00677982">
        <w:rPr>
          <w:rFonts w:ascii="Calibri" w:eastAsia="SimHei" w:hAnsi="Calibri" w:cs="Calibri" w:hint="eastAsia"/>
          <w:sz w:val="11"/>
          <w:szCs w:val="11"/>
        </w:rPr>
        <w:t>布赫纳</w:t>
      </w:r>
      <w:r w:rsidRPr="00677982">
        <w:rPr>
          <w:rFonts w:ascii="Calibri" w:eastAsia="SimHei" w:hAnsi="Calibri" w:cs="Calibri" w:hint="eastAsia"/>
          <w:sz w:val="11"/>
          <w:szCs w:val="11"/>
        </w:rPr>
        <w:t>)</w:t>
      </w:r>
      <w:r w:rsidRPr="00677982">
        <w:rPr>
          <w:rFonts w:ascii="Calibri" w:eastAsia="SimHei" w:hAnsi="Calibri" w:cs="Calibri" w:hint="eastAsia"/>
          <w:sz w:val="11"/>
          <w:szCs w:val="11"/>
        </w:rPr>
        <w:t>：发现无细胞酵母提取液也能发酵，开启体外生化研究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677982">
        <w:rPr>
          <w:rFonts w:ascii="Calibri" w:eastAsia="SimHei" w:hAnsi="Calibri" w:cs="Calibri" w:hint="eastAsia"/>
          <w:sz w:val="11"/>
          <w:szCs w:val="11"/>
        </w:rPr>
        <w:t>Harden &amp; Young: 1906</w:t>
      </w:r>
      <w:r w:rsidRPr="00677982">
        <w:rPr>
          <w:rFonts w:ascii="Calibri" w:eastAsia="SimHei" w:hAnsi="Calibri" w:cs="Calibri" w:hint="eastAsia"/>
          <w:sz w:val="11"/>
          <w:szCs w:val="11"/>
        </w:rPr>
        <w:t>年发现辅酶</w:t>
      </w:r>
      <w:r w:rsidRPr="00677982">
        <w:rPr>
          <w:rFonts w:ascii="Calibri" w:eastAsia="SimHei" w:hAnsi="Calibri" w:cs="Calibri" w:hint="eastAsia"/>
          <w:sz w:val="11"/>
          <w:szCs w:val="11"/>
        </w:rPr>
        <w:t>NAD+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677982">
        <w:rPr>
          <w:rFonts w:ascii="Calibri" w:eastAsia="SimHei" w:hAnsi="Calibri" w:cs="Calibri" w:hint="eastAsia"/>
          <w:sz w:val="11"/>
          <w:szCs w:val="11"/>
        </w:rPr>
        <w:t>Krebs</w:t>
      </w:r>
      <w:r w:rsidRPr="00677982">
        <w:rPr>
          <w:rFonts w:ascii="Calibri" w:eastAsia="SimHei" w:hAnsi="Calibri" w:cs="Calibri" w:hint="eastAsia"/>
          <w:sz w:val="11"/>
          <w:szCs w:val="11"/>
        </w:rPr>
        <w:t>确立尿素循环和柠檬酸循环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677982">
        <w:rPr>
          <w:rFonts w:ascii="Calibri" w:eastAsia="SimHei" w:hAnsi="Calibri" w:cs="Calibri" w:hint="eastAsia"/>
          <w:sz w:val="11"/>
          <w:szCs w:val="11"/>
        </w:rPr>
        <w:t>Lipmann &amp; Kalckar: 1941</w:t>
      </w:r>
      <w:r w:rsidRPr="00677982">
        <w:rPr>
          <w:rFonts w:ascii="Calibri" w:eastAsia="SimHei" w:hAnsi="Calibri" w:cs="Calibri" w:hint="eastAsia"/>
          <w:sz w:val="11"/>
          <w:szCs w:val="11"/>
        </w:rPr>
        <w:t>年提出</w:t>
      </w:r>
      <w:r w:rsidRPr="00677982">
        <w:rPr>
          <w:rFonts w:ascii="Calibri" w:eastAsia="SimHei" w:hAnsi="Calibri" w:cs="Calibri" w:hint="eastAsia"/>
          <w:sz w:val="11"/>
          <w:szCs w:val="11"/>
        </w:rPr>
        <w:t>ATP</w:t>
      </w:r>
      <w:r w:rsidRPr="00677982">
        <w:rPr>
          <w:rFonts w:ascii="Calibri" w:eastAsia="SimHei" w:hAnsi="Calibri" w:cs="Calibri" w:hint="eastAsia"/>
          <w:sz w:val="11"/>
          <w:szCs w:val="11"/>
        </w:rPr>
        <w:t>是通用能量货币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677982">
        <w:rPr>
          <w:rFonts w:ascii="Calibri" w:eastAsia="SimHei" w:hAnsi="Calibri" w:cs="Calibri" w:hint="eastAsia"/>
          <w:sz w:val="11"/>
          <w:szCs w:val="11"/>
        </w:rPr>
        <w:t xml:space="preserve">Mitchell: </w:t>
      </w:r>
      <w:r w:rsidRPr="00677982">
        <w:rPr>
          <w:rFonts w:ascii="Calibri" w:eastAsia="SimHei" w:hAnsi="Calibri" w:cs="Calibri" w:hint="eastAsia"/>
          <w:sz w:val="11"/>
          <w:szCs w:val="11"/>
        </w:rPr>
        <w:t>化学渗透假说。</w:t>
      </w:r>
    </w:p>
    <w:p w14:paraId="341E9DD6" w14:textId="2B9319D7" w:rsidR="00E9588A" w:rsidRDefault="00E9588A" w:rsidP="00677982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>
        <w:rPr>
          <w:rFonts w:ascii="Calibri" w:eastAsia="SimHei" w:hAnsi="Calibri" w:cs="Calibri"/>
          <w:sz w:val="11"/>
          <w:szCs w:val="11"/>
          <w:highlight w:val="yellow"/>
        </w:rPr>
        <w:t>2</w:t>
      </w:r>
      <w:r w:rsidRPr="00E9588A">
        <w:rPr>
          <w:rFonts w:ascii="Calibri" w:eastAsia="SimHei" w:hAnsi="Calibri" w:cs="Calibri"/>
          <w:sz w:val="11"/>
          <w:szCs w:val="11"/>
          <w:highlight w:val="yellow"/>
        </w:rPr>
        <w:t>﻿</w:t>
      </w:r>
      <w:r w:rsidRPr="00E9588A">
        <w:rPr>
          <w:rFonts w:ascii="Calibri" w:eastAsia="SimHei" w:hAnsi="Calibri" w:cs="Calibri" w:hint="eastAsia"/>
          <w:sz w:val="11"/>
          <w:szCs w:val="11"/>
          <w:highlight w:val="yellow"/>
        </w:rPr>
        <w:t>糖酵解和戊糖磷酸途径</w:t>
      </w:r>
    </w:p>
    <w:p w14:paraId="45532991" w14:textId="251B71BB" w:rsidR="00E9588A" w:rsidRDefault="00267F21" w:rsidP="00677982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267F21">
        <w:rPr>
          <w:rFonts w:ascii="Calibri" w:eastAsia="SimHei" w:hAnsi="Calibri" w:cs="Calibri" w:hint="eastAsia"/>
          <w:sz w:val="11"/>
          <w:szCs w:val="11"/>
          <w:highlight w:val="cyan"/>
        </w:rPr>
        <w:t>总览</w:t>
      </w:r>
    </w:p>
    <w:p w14:paraId="2AE30653" w14:textId="0516A195" w:rsidR="00267F21" w:rsidRDefault="00230678" w:rsidP="00230678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230678">
        <w:rPr>
          <w:rFonts w:ascii="Calibri" w:eastAsia="SimHei" w:hAnsi="Calibri" w:cs="Calibri" w:hint="eastAsia"/>
          <w:b/>
          <w:bCs/>
          <w:sz w:val="11"/>
          <w:szCs w:val="11"/>
        </w:rPr>
        <w:t>意义</w:t>
      </w:r>
      <w:r w:rsidRPr="00230678">
        <w:rPr>
          <w:rFonts w:ascii="Calibri" w:eastAsia="SimHei" w:hAnsi="Calibri" w:cs="Calibri" w:hint="eastAsia"/>
          <w:sz w:val="11"/>
          <w:szCs w:val="11"/>
        </w:rPr>
        <w:t>：糖酵解研究是生物化学诞生的标志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230678">
        <w:rPr>
          <w:rFonts w:ascii="Calibri" w:eastAsia="SimHei" w:hAnsi="Calibri" w:cs="Calibri" w:hint="eastAsia"/>
          <w:sz w:val="11"/>
          <w:szCs w:val="11"/>
        </w:rPr>
        <w:t>1897</w:t>
      </w:r>
      <w:r w:rsidRPr="00230678">
        <w:rPr>
          <w:rFonts w:ascii="Calibri" w:eastAsia="SimHei" w:hAnsi="Calibri" w:cs="Calibri" w:hint="eastAsia"/>
          <w:sz w:val="11"/>
          <w:szCs w:val="11"/>
        </w:rPr>
        <w:t>年</w:t>
      </w:r>
      <w:r w:rsidRPr="00230678">
        <w:rPr>
          <w:rFonts w:ascii="Calibri" w:eastAsia="SimHei" w:hAnsi="Calibri" w:cs="Calibri" w:hint="eastAsia"/>
          <w:sz w:val="11"/>
          <w:szCs w:val="11"/>
        </w:rPr>
        <w:t>Eduard Buchner</w:t>
      </w:r>
      <w:r w:rsidRPr="00230678">
        <w:rPr>
          <w:rFonts w:ascii="Calibri" w:eastAsia="SimHei" w:hAnsi="Calibri" w:cs="Calibri" w:hint="eastAsia"/>
          <w:sz w:val="11"/>
          <w:szCs w:val="11"/>
        </w:rPr>
        <w:t>发现酵母无细胞提取液能</w:t>
      </w:r>
      <w:r w:rsidR="004D1656">
        <w:rPr>
          <w:rFonts w:ascii="Calibri" w:eastAsia="SimHei" w:hAnsi="Calibri" w:cs="Calibri" w:hint="eastAsia"/>
          <w:sz w:val="11"/>
          <w:szCs w:val="11"/>
        </w:rPr>
        <w:t>催化</w:t>
      </w:r>
      <w:r w:rsidRPr="00230678">
        <w:rPr>
          <w:rFonts w:ascii="Calibri" w:eastAsia="SimHei" w:hAnsi="Calibri" w:cs="Calibri" w:hint="eastAsia"/>
          <w:sz w:val="11"/>
          <w:szCs w:val="11"/>
        </w:rPr>
        <w:t>发酵（否定活力论）；</w:t>
      </w:r>
      <w:r w:rsidRPr="00230678">
        <w:rPr>
          <w:rFonts w:ascii="Calibri" w:eastAsia="SimHei" w:hAnsi="Calibri" w:cs="Calibri" w:hint="eastAsia"/>
          <w:sz w:val="11"/>
          <w:szCs w:val="11"/>
        </w:rPr>
        <w:t xml:space="preserve">Harden </w:t>
      </w:r>
      <w:r w:rsidRPr="00230678">
        <w:rPr>
          <w:rFonts w:ascii="Calibri" w:eastAsia="SimHei" w:hAnsi="Calibri" w:cs="Calibri" w:hint="eastAsia"/>
          <w:sz w:val="11"/>
          <w:szCs w:val="11"/>
        </w:rPr>
        <w:t>发现磷酸化中间体及辅酶（</w:t>
      </w:r>
      <w:r w:rsidRPr="00230678">
        <w:rPr>
          <w:rFonts w:ascii="Calibri" w:eastAsia="SimHei" w:hAnsi="Calibri" w:cs="Calibri" w:hint="eastAsia"/>
          <w:sz w:val="11"/>
          <w:szCs w:val="11"/>
        </w:rPr>
        <w:t>NAD/ATP</w:t>
      </w:r>
      <w:r w:rsidRPr="00230678">
        <w:rPr>
          <w:rFonts w:ascii="Calibri" w:eastAsia="SimHei" w:hAnsi="Calibri" w:cs="Calibri" w:hint="eastAsia"/>
          <w:sz w:val="11"/>
          <w:szCs w:val="11"/>
        </w:rPr>
        <w:t>）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230678">
        <w:rPr>
          <w:rFonts w:ascii="Calibri" w:eastAsia="SimHei" w:hAnsi="Calibri" w:cs="Calibri" w:hint="eastAsia"/>
          <w:sz w:val="11"/>
          <w:szCs w:val="11"/>
        </w:rPr>
        <w:t>该途径高度保守，是生命最古老的代谢途径之一</w:t>
      </w:r>
    </w:p>
    <w:p w14:paraId="13D8EDBB" w14:textId="60B066A5" w:rsidR="00230678" w:rsidRDefault="00230678" w:rsidP="00230678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230678">
        <w:rPr>
          <w:rFonts w:ascii="Calibri" w:eastAsia="SimHei" w:hAnsi="Calibri" w:cs="Calibri" w:hint="eastAsia"/>
          <w:b/>
          <w:bCs/>
          <w:sz w:val="11"/>
          <w:szCs w:val="11"/>
        </w:rPr>
        <w:t>葡萄糖在代谢中的核心地位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主要去向：氧化供能（糖酵解）、储存（糖原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/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淀粉）、结构多糖（细胞壁）、氧化生成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NADPH/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核糖（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PPP</w:t>
      </w:r>
      <w:r w:rsidR="009151FC" w:rsidRPr="009151FC">
        <w:rPr>
          <w:rFonts w:ascii="Calibri" w:eastAsia="SimHei" w:hAnsi="Calibri" w:cs="Calibri" w:hint="eastAsia"/>
          <w:sz w:val="11"/>
          <w:szCs w:val="11"/>
        </w:rPr>
        <w:t>途径）</w:t>
      </w:r>
    </w:p>
    <w:p w14:paraId="6A5EAD18" w14:textId="61D9341D" w:rsidR="009151FC" w:rsidRDefault="009151FC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9151FC">
        <w:rPr>
          <w:rFonts w:ascii="Calibri" w:eastAsia="SimHei" w:hAnsi="Calibri" w:cs="Calibri" w:hint="eastAsia"/>
          <w:b/>
          <w:bCs/>
          <w:sz w:val="11"/>
          <w:szCs w:val="11"/>
        </w:rPr>
        <w:t>糖酵解总反应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Pr="009151FC">
        <w:rPr>
          <w:rFonts w:ascii="Calibri" w:eastAsia="SimHei" w:hAnsi="Calibri" w:cs="Calibri" w:hint="eastAsia"/>
          <w:sz w:val="11"/>
          <w:szCs w:val="11"/>
        </w:rPr>
        <w:t>位置：细胞质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9151FC">
        <w:rPr>
          <w:rFonts w:ascii="Calibri" w:eastAsia="SimHei" w:hAnsi="Calibri" w:cs="Calibri" w:hint="eastAsia"/>
          <w:sz w:val="11"/>
          <w:szCs w:val="11"/>
        </w:rPr>
        <w:t>净反应：</w:t>
      </w:r>
      <w:r w:rsidRPr="009151FC">
        <w:rPr>
          <w:rFonts w:ascii="Calibri" w:eastAsia="SimHei" w:hAnsi="Calibri" w:cs="Calibri"/>
          <w:sz w:val="11"/>
          <w:szCs w:val="11"/>
        </w:rPr>
        <w:t>1</w:t>
      </w:r>
      <w:r w:rsidRPr="009151FC">
        <w:rPr>
          <w:rFonts w:ascii="Calibri" w:eastAsia="SimHei" w:hAnsi="Calibri" w:cs="Calibri" w:hint="eastAsia"/>
          <w:sz w:val="11"/>
          <w:szCs w:val="11"/>
        </w:rPr>
        <w:t>葡萄糖</w:t>
      </w:r>
      <w:r w:rsidRPr="009151FC">
        <w:rPr>
          <w:rFonts w:ascii="Calibri" w:eastAsia="SimHei" w:hAnsi="Calibri" w:cs="Calibri"/>
          <w:sz w:val="11"/>
          <w:szCs w:val="11"/>
        </w:rPr>
        <w:t xml:space="preserve"> + 2NAD⁺ + 2ADP + 2Pi </w:t>
      </w:r>
      <w:r w:rsidRPr="00195F49">
        <w:rPr>
          <w:rFonts w:ascii="Calibri" w:eastAsia="SimHei" w:hAnsi="Calibri" w:cs="Calibri"/>
          <w:sz w:val="11"/>
          <w:szCs w:val="11"/>
        </w:rPr>
        <w:t>=&gt;</w:t>
      </w:r>
      <w:r w:rsidRPr="009151FC">
        <w:rPr>
          <w:rFonts w:ascii="Calibri" w:eastAsia="SimHei" w:hAnsi="Calibri" w:cs="Calibri"/>
          <w:sz w:val="11"/>
          <w:szCs w:val="11"/>
        </w:rPr>
        <w:t xml:space="preserve"> 2</w:t>
      </w:r>
      <w:r w:rsidRPr="009151FC">
        <w:rPr>
          <w:rFonts w:ascii="Calibri" w:eastAsia="SimHei" w:hAnsi="Calibri" w:cs="Calibri" w:hint="eastAsia"/>
          <w:sz w:val="11"/>
          <w:szCs w:val="11"/>
        </w:rPr>
        <w:t>丙酮酸</w:t>
      </w:r>
      <w:r w:rsidRPr="009151FC">
        <w:rPr>
          <w:rFonts w:ascii="Calibri" w:eastAsia="SimHei" w:hAnsi="Calibri" w:cs="Calibri"/>
          <w:sz w:val="11"/>
          <w:szCs w:val="11"/>
        </w:rPr>
        <w:t xml:space="preserve"> + 2NADH + 2H⁺ + 2ATP + 2H₂O</w:t>
      </w:r>
      <w:r w:rsidR="00195F49" w:rsidRPr="00195F49">
        <w:rPr>
          <w:rFonts w:ascii="Calibri" w:eastAsia="SimHei" w:hAnsi="Calibri" w:cs="Calibri" w:hint="eastAsia"/>
          <w:sz w:val="11"/>
          <w:szCs w:val="11"/>
        </w:rPr>
        <w:t>；能量：</w:t>
      </w:r>
      <m:oMath>
        <m:phant>
          <m:phant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phantPr>
          <m:e>
            <m:r>
              <m:rPr>
                <m:sty m:val="p"/>
              </m:r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  <m:t>Δ</m:t>
            </m:r>
          </m:e>
        </m:phant>
        <m:sSup>
          <m:sSupPr>
            <m:ctrlP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  <w:lang w:val="en-US"/>
              </w:rPr>
            </m:ctrlPr>
          </m:sSupPr>
          <m:e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</w:rPr>
              <m:t>G</m:t>
            </m:r>
          </m:e>
          <m:sup>
            <m:r>
              <w:rPr>
                <w:rFonts w:ascii="Cambria Math" w:eastAsia="SimHei" w:hAnsi="Cambria Math" w:cs="Calibri"/>
                <w:color w:val="000000" w:themeColor="text1"/>
                <w:sz w:val="11"/>
                <w:szCs w:val="11"/>
              </w:rPr>
              <m:t>'∘</m:t>
            </m:r>
          </m:sup>
        </m:sSup>
        <m:r>
          <w:rPr>
            <w:rFonts w:ascii="Cambria Math" w:eastAsia="SimHei" w:hAnsi="Cambria Math" w:cs="Calibri"/>
            <w:color w:val="000000" w:themeColor="text1"/>
            <w:sz w:val="11"/>
            <w:szCs w:val="11"/>
          </w:rPr>
          <m:t>≈-85 kJ/mol</m:t>
        </m:r>
      </m:oMath>
      <w:r w:rsidR="00195F49" w:rsidRPr="00195F49">
        <w:rPr>
          <w:rFonts w:ascii="Calibri" w:eastAsia="SimHei" w:hAnsi="Calibri" w:cs="Calibri" w:hint="eastAsia"/>
          <w:sz w:val="11"/>
          <w:szCs w:val="11"/>
        </w:rPr>
        <w:t>，净生成</w:t>
      </w:r>
      <w:r w:rsidR="00195F49" w:rsidRPr="00195F49">
        <w:rPr>
          <w:rFonts w:ascii="Calibri" w:eastAsia="SimHei" w:hAnsi="Calibri" w:cs="Calibri"/>
          <w:sz w:val="11"/>
          <w:szCs w:val="11"/>
        </w:rPr>
        <w:t>2 ATP</w:t>
      </w:r>
      <w:r w:rsidR="00195F49" w:rsidRPr="00195F49">
        <w:rPr>
          <w:rFonts w:ascii="Calibri" w:eastAsia="SimHei" w:hAnsi="Calibri" w:cs="Calibri" w:hint="eastAsia"/>
          <w:sz w:val="11"/>
          <w:szCs w:val="11"/>
        </w:rPr>
        <w:t>和</w:t>
      </w:r>
      <w:r w:rsidR="00195F49" w:rsidRPr="00195F49">
        <w:rPr>
          <w:rFonts w:ascii="Calibri" w:eastAsia="SimHei" w:hAnsi="Calibri" w:cs="Calibri"/>
          <w:sz w:val="11"/>
          <w:szCs w:val="11"/>
        </w:rPr>
        <w:t>2 NADH</w:t>
      </w:r>
    </w:p>
    <w:p w14:paraId="64B11A6B" w14:textId="59CE4E3C" w:rsidR="00737590" w:rsidRDefault="00737590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737590">
        <w:rPr>
          <w:rFonts w:ascii="Calibri" w:eastAsia="SimHei" w:hAnsi="Calibri" w:cs="Calibri" w:hint="eastAsia"/>
          <w:b/>
          <w:bCs/>
          <w:sz w:val="11"/>
          <w:szCs w:val="11"/>
        </w:rPr>
        <w:t>适用性</w:t>
      </w:r>
      <w:r w:rsidRPr="00737590">
        <w:rPr>
          <w:rFonts w:ascii="Calibri" w:eastAsia="SimHei" w:hAnsi="Calibri" w:cs="Calibri" w:hint="eastAsia"/>
          <w:sz w:val="11"/>
          <w:szCs w:val="11"/>
        </w:rPr>
        <w:t>：厌氧微生物、红细胞、脑细胞（主要能源）的唯一或首选供能方式</w:t>
      </w:r>
    </w:p>
    <w:p w14:paraId="5A9C35E0" w14:textId="3F70A62D" w:rsidR="00737590" w:rsidRDefault="00737590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66444F">
        <w:rPr>
          <w:rFonts w:ascii="Calibri" w:eastAsia="SimHei" w:hAnsi="Calibri" w:cs="Calibri" w:hint="eastAsia"/>
          <w:sz w:val="11"/>
          <w:szCs w:val="11"/>
          <w:highlight w:val="cyan"/>
        </w:rPr>
        <w:t>糖酵解的反应过程（</w:t>
      </w:r>
      <w:r w:rsidRPr="0066444F">
        <w:rPr>
          <w:rFonts w:ascii="Calibri" w:eastAsia="SimHei" w:hAnsi="Calibri" w:cs="Calibri" w:hint="eastAsia"/>
          <w:sz w:val="11"/>
          <w:szCs w:val="11"/>
          <w:highlight w:val="cyan"/>
        </w:rPr>
        <w:t>10</w:t>
      </w:r>
      <w:r w:rsidRPr="0066444F">
        <w:rPr>
          <w:rFonts w:ascii="Calibri" w:eastAsia="SimHei" w:hAnsi="Calibri" w:cs="Calibri" w:hint="eastAsia"/>
          <w:sz w:val="11"/>
          <w:szCs w:val="11"/>
          <w:highlight w:val="cyan"/>
        </w:rPr>
        <w:t>步反应）</w:t>
      </w:r>
    </w:p>
    <w:p w14:paraId="5FA3E37D" w14:textId="3DA06C83" w:rsidR="0066444F" w:rsidRPr="001737A0" w:rsidRDefault="00A35E3C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准备期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/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耗能阶段（反应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1-5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）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Pr="00A35E3C">
        <w:rPr>
          <w:rFonts w:ascii="Calibri" w:eastAsia="SimHei" w:hAnsi="Calibri" w:cs="Calibri" w:hint="eastAsia"/>
          <w:sz w:val="11"/>
          <w:szCs w:val="11"/>
        </w:rPr>
        <w:t>目标：活化葡萄糖，将其裂解为两个三碳化合物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消耗：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2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分子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ATP</w:t>
      </w:r>
      <w:r w:rsidR="001737A0">
        <w:rPr>
          <w:rFonts w:ascii="Calibri" w:eastAsia="SimHei" w:hAnsi="Calibri" w:cs="Calibri" w:hint="eastAsia"/>
          <w:sz w:val="11"/>
          <w:szCs w:val="11"/>
        </w:rPr>
        <w:t>；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关键酶：己糖激酶（第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1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步）、磷酸果糖激酶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-1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（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PFK-1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，第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3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步，限速步骤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/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献身步）</w:t>
      </w:r>
      <w:r w:rsidR="001737A0">
        <w:rPr>
          <w:rFonts w:ascii="Calibri" w:eastAsia="SimHei" w:hAnsi="Calibri" w:cs="Calibri" w:hint="eastAsia"/>
          <w:sz w:val="11"/>
          <w:szCs w:val="11"/>
        </w:rPr>
        <w:t>；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产物：最终生成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2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分子的甘油醛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-3-</w:t>
      </w:r>
      <w:r w:rsidR="001737A0" w:rsidRPr="001737A0">
        <w:rPr>
          <w:rFonts w:ascii="Calibri" w:eastAsia="SimHei" w:hAnsi="Calibri" w:cs="Calibri" w:hint="eastAsia"/>
          <w:sz w:val="11"/>
          <w:szCs w:val="11"/>
        </w:rPr>
        <w:t>磷酸</w:t>
      </w:r>
    </w:p>
    <w:p w14:paraId="35D907EA" w14:textId="105AF03A" w:rsidR="00A35E3C" w:rsidRDefault="00A35E3C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收益期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/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产能阶段（反应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6-10</w:t>
      </w:r>
      <w:r w:rsidRPr="001737A0">
        <w:rPr>
          <w:rFonts w:ascii="Calibri" w:eastAsia="SimHei" w:hAnsi="Calibri" w:cs="Calibri" w:hint="eastAsia"/>
          <w:b/>
          <w:bCs/>
          <w:sz w:val="11"/>
          <w:szCs w:val="11"/>
        </w:rPr>
        <w:t>）</w:t>
      </w:r>
      <w:r w:rsidR="001737A0">
        <w:rPr>
          <w:rFonts w:ascii="Calibri" w:eastAsia="SimHei" w:hAnsi="Calibri" w:cs="Calibri" w:hint="eastAsia"/>
          <w:sz w:val="11"/>
          <w:szCs w:val="11"/>
        </w:rPr>
        <w:t>：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目标：氧化三碳糖，回收能量</w:t>
      </w:r>
      <w:r w:rsidR="00D7696E">
        <w:rPr>
          <w:rFonts w:ascii="Calibri" w:eastAsia="SimHei" w:hAnsi="Calibri" w:cs="Calibri" w:hint="eastAsia"/>
          <w:sz w:val="11"/>
          <w:szCs w:val="11"/>
        </w:rPr>
        <w:t>；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产能：通过底物水平磷酸化生成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4 ATP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（净赚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2 ATP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）</w:t>
      </w:r>
      <w:r w:rsidR="00D7696E">
        <w:rPr>
          <w:rFonts w:ascii="Calibri" w:eastAsia="SimHei" w:hAnsi="Calibri" w:cs="Calibri" w:hint="eastAsia"/>
          <w:sz w:val="11"/>
          <w:szCs w:val="11"/>
        </w:rPr>
        <w:t>；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关键反应：甘油醛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-3-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磷酸氧化（生成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NADH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）、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PEP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转化为丙酮酸（生成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ATP</w:t>
      </w:r>
      <w:r w:rsidR="00D7696E" w:rsidRPr="00D7696E">
        <w:rPr>
          <w:rFonts w:ascii="Calibri" w:eastAsia="SimHei" w:hAnsi="Calibri" w:cs="Calibri" w:hint="eastAsia"/>
          <w:sz w:val="11"/>
          <w:szCs w:val="11"/>
        </w:rPr>
        <w:t>）</w:t>
      </w:r>
    </w:p>
    <w:p w14:paraId="0BBEA017" w14:textId="0CF80BB9" w:rsidR="00D7696E" w:rsidRDefault="00162240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162240">
        <w:rPr>
          <w:rFonts w:ascii="Calibri" w:eastAsia="SimHei" w:hAnsi="Calibri" w:cs="Calibri" w:hint="eastAsia"/>
          <w:b/>
          <w:bCs/>
          <w:sz w:val="11"/>
          <w:szCs w:val="11"/>
        </w:rPr>
        <w:t>磷酸化的原因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Pr="00162240">
        <w:rPr>
          <w:rFonts w:ascii="Calibri" w:eastAsia="SimHei" w:hAnsi="Calibri" w:cs="Calibri" w:hint="eastAsia"/>
          <w:sz w:val="11"/>
          <w:szCs w:val="11"/>
        </w:rPr>
        <w:t>防止中间物跑出细胞；提供结合能降低活化能</w:t>
      </w:r>
    </w:p>
    <w:p w14:paraId="324B3A5F" w14:textId="1690D5AC" w:rsidR="00162240" w:rsidRDefault="00162240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162240">
        <w:rPr>
          <w:rFonts w:ascii="Calibri" w:eastAsia="SimHei" w:hAnsi="Calibri" w:cs="Calibri" w:hint="eastAsia"/>
          <w:b/>
          <w:bCs/>
          <w:sz w:val="11"/>
          <w:szCs w:val="11"/>
        </w:rPr>
        <w:t>裂解逻辑</w:t>
      </w:r>
      <w:r w:rsidRPr="00162240">
        <w:rPr>
          <w:rFonts w:ascii="Calibri" w:eastAsia="SimHei" w:hAnsi="Calibri" w:cs="Calibri" w:hint="eastAsia"/>
          <w:sz w:val="11"/>
          <w:szCs w:val="11"/>
        </w:rPr>
        <w:t>：引入两个磷酸基团造成静电排斥，利用羰基使得</w:t>
      </w:r>
      <w:r w:rsidRPr="00162240">
        <w:rPr>
          <w:rFonts w:ascii="Calibri" w:eastAsia="SimHei" w:hAnsi="Calibri" w:cs="Calibri" w:hint="eastAsia"/>
          <w:sz w:val="11"/>
          <w:szCs w:val="11"/>
        </w:rPr>
        <w:t>C-C</w:t>
      </w:r>
      <w:r w:rsidRPr="00162240">
        <w:rPr>
          <w:rFonts w:ascii="Calibri" w:eastAsia="SimHei" w:hAnsi="Calibri" w:cs="Calibri" w:hint="eastAsia"/>
          <w:sz w:val="11"/>
          <w:szCs w:val="11"/>
        </w:rPr>
        <w:t>键易于断裂</w:t>
      </w:r>
    </w:p>
    <w:p w14:paraId="4D61E17A" w14:textId="6E49030F" w:rsidR="00162240" w:rsidRDefault="00162240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E06925">
        <w:rPr>
          <w:rFonts w:ascii="Calibri" w:eastAsia="SimHei" w:hAnsi="Calibri" w:cs="Calibri" w:hint="eastAsia"/>
          <w:b/>
          <w:bCs/>
          <w:sz w:val="11"/>
          <w:szCs w:val="11"/>
        </w:rPr>
        <w:t>能量逻辑</w:t>
      </w:r>
      <w:r w:rsidRPr="00162240">
        <w:rPr>
          <w:rFonts w:ascii="Calibri" w:eastAsia="SimHei" w:hAnsi="Calibri" w:cs="Calibri" w:hint="eastAsia"/>
          <w:sz w:val="11"/>
          <w:szCs w:val="11"/>
        </w:rPr>
        <w:t>：分步捕获能量，将氧化释放的能量储存在高能磷酸键（</w:t>
      </w:r>
      <w:r w:rsidRPr="00162240">
        <w:rPr>
          <w:rFonts w:ascii="Calibri" w:eastAsia="SimHei" w:hAnsi="Calibri" w:cs="Calibri" w:hint="eastAsia"/>
          <w:sz w:val="11"/>
          <w:szCs w:val="11"/>
        </w:rPr>
        <w:t>1,3-BPG, PEP</w:t>
      </w:r>
      <w:r w:rsidRPr="00162240">
        <w:rPr>
          <w:rFonts w:ascii="Calibri" w:eastAsia="SimHei" w:hAnsi="Calibri" w:cs="Calibri" w:hint="eastAsia"/>
          <w:sz w:val="11"/>
          <w:szCs w:val="11"/>
        </w:rPr>
        <w:t>）中</w:t>
      </w:r>
    </w:p>
    <w:p w14:paraId="72C79917" w14:textId="62940853" w:rsidR="00E06925" w:rsidRDefault="00F15099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F15099">
        <w:rPr>
          <w:rFonts w:ascii="Calibri" w:eastAsia="SimHei" w:hAnsi="Calibri" w:cs="Calibri" w:hint="eastAsia"/>
          <w:sz w:val="11"/>
          <w:szCs w:val="11"/>
          <w:highlight w:val="cyan"/>
        </w:rPr>
        <w:t>关键酶的微观催化机制</w:t>
      </w:r>
    </w:p>
    <w:p w14:paraId="64105548" w14:textId="6C7FB510" w:rsidR="00426181" w:rsidRDefault="008D2755" w:rsidP="00195F49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8D2755">
        <w:rPr>
          <w:rFonts w:ascii="Calibri" w:eastAsia="SimHei" w:hAnsi="Calibri" w:cs="Calibri" w:hint="eastAsia"/>
          <w:b/>
          <w:bCs/>
          <w:sz w:val="11"/>
          <w:szCs w:val="11"/>
        </w:rPr>
        <w:t>己糖激酶</w:t>
      </w:r>
      <w:r w:rsidR="005B6F3C" w:rsidRPr="005B6F3C">
        <w:rPr>
          <w:rFonts w:ascii="Calibri" w:eastAsia="SimHei" w:hAnsi="Calibri" w:cs="Calibri"/>
          <w:b/>
          <w:bCs/>
          <w:sz w:val="11"/>
          <w:szCs w:val="11"/>
        </w:rPr>
        <w:t>(Hexokinase)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Pr="008D2755">
        <w:rPr>
          <w:rFonts w:ascii="Calibri" w:eastAsia="SimHei" w:hAnsi="Calibri" w:cs="Calibri" w:hint="eastAsia"/>
          <w:sz w:val="11"/>
          <w:szCs w:val="11"/>
        </w:rPr>
        <w:t>诱导契合机制：葡萄糖结合后，酶构象发生巨大变化（类似“拥抱”），封闭活性位点，防止</w:t>
      </w:r>
      <w:r w:rsidRPr="008D2755">
        <w:rPr>
          <w:rFonts w:ascii="Calibri" w:eastAsia="SimHei" w:hAnsi="Calibri" w:cs="Calibri" w:hint="eastAsia"/>
          <w:sz w:val="11"/>
          <w:szCs w:val="11"/>
        </w:rPr>
        <w:t>ATP</w:t>
      </w:r>
      <w:r w:rsidRPr="008D2755">
        <w:rPr>
          <w:rFonts w:ascii="Calibri" w:eastAsia="SimHei" w:hAnsi="Calibri" w:cs="Calibri" w:hint="eastAsia"/>
          <w:sz w:val="11"/>
          <w:szCs w:val="11"/>
        </w:rPr>
        <w:t>水解，只允许磷酸转移</w:t>
      </w:r>
    </w:p>
    <w:p w14:paraId="3A728230" w14:textId="42800639" w:rsidR="00A91BDA" w:rsidRPr="00A91BDA" w:rsidRDefault="00A91BDA" w:rsidP="00A91BDA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A91BDA">
        <w:rPr>
          <w:rFonts w:ascii="Calibri" w:eastAsia="SimHei" w:hAnsi="Calibri" w:cs="Calibri" w:hint="eastAsia"/>
          <w:b/>
          <w:bCs/>
          <w:sz w:val="11"/>
          <w:szCs w:val="11"/>
        </w:rPr>
        <w:t>3-</w:t>
      </w:r>
      <w:r w:rsidRPr="00A91BDA">
        <w:rPr>
          <w:rFonts w:ascii="Calibri" w:eastAsia="SimHei" w:hAnsi="Calibri" w:cs="Calibri" w:hint="eastAsia"/>
          <w:b/>
          <w:bCs/>
          <w:sz w:val="11"/>
          <w:szCs w:val="11"/>
        </w:rPr>
        <w:t>磷酸甘油醛脱氢酶</w:t>
      </w:r>
      <w:r w:rsidRPr="00A91BDA">
        <w:rPr>
          <w:rFonts w:ascii="Calibri" w:eastAsia="SimHei" w:hAnsi="Calibri" w:cs="Calibri" w:hint="eastAsia"/>
          <w:b/>
          <w:bCs/>
          <w:sz w:val="11"/>
          <w:szCs w:val="11"/>
        </w:rPr>
        <w:t>(GAPDH)</w:t>
      </w:r>
      <w:r w:rsidRPr="00A91BDA">
        <w:rPr>
          <w:rFonts w:ascii="Calibri" w:eastAsia="SimHei" w:hAnsi="Calibri" w:cs="Calibri" w:hint="eastAsia"/>
          <w:sz w:val="11"/>
          <w:szCs w:val="11"/>
        </w:rPr>
        <w:t>：关键残基：活性中心的</w:t>
      </w:r>
      <w:r w:rsidRPr="00A91BDA">
        <w:rPr>
          <w:rFonts w:ascii="Calibri" w:eastAsia="SimHei" w:hAnsi="Calibri" w:cs="Calibri" w:hint="eastAsia"/>
          <w:sz w:val="11"/>
          <w:szCs w:val="11"/>
        </w:rPr>
        <w:t xml:space="preserve"> Cys</w:t>
      </w:r>
      <w:r w:rsidRPr="00A91BDA">
        <w:rPr>
          <w:rFonts w:ascii="Calibri" w:eastAsia="SimHei" w:hAnsi="Calibri" w:cs="Calibri" w:hint="eastAsia"/>
          <w:sz w:val="11"/>
          <w:szCs w:val="11"/>
        </w:rPr>
        <w:t>（半胱氨酸）形成硫酯键中间体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A91BDA">
        <w:rPr>
          <w:rFonts w:ascii="Calibri" w:eastAsia="SimHei" w:hAnsi="Calibri" w:cs="Calibri" w:hint="eastAsia"/>
          <w:sz w:val="11"/>
          <w:szCs w:val="11"/>
        </w:rPr>
        <w:t>反应步骤：形成硫半缩醛</w:t>
      </w:r>
      <w:r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A91BDA">
        <w:rPr>
          <w:rFonts w:ascii="Calibri" w:eastAsia="SimHei" w:hAnsi="Calibri" w:cs="Calibri" w:hint="eastAsia"/>
          <w:sz w:val="11"/>
          <w:szCs w:val="11"/>
        </w:rPr>
        <w:t>氧化生成硫酯（高能</w:t>
      </w:r>
      <w:r>
        <w:rPr>
          <w:rFonts w:ascii="Calibri" w:eastAsia="SimHei" w:hAnsi="Calibri" w:cs="Calibri" w:hint="eastAsia"/>
          <w:sz w:val="11"/>
          <w:szCs w:val="11"/>
        </w:rPr>
        <w:t>）</w:t>
      </w:r>
      <w:r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A91BDA">
        <w:rPr>
          <w:rFonts w:ascii="Calibri" w:eastAsia="SimHei" w:hAnsi="Calibri" w:cs="Calibri" w:hint="eastAsia"/>
          <w:sz w:val="11"/>
          <w:szCs w:val="11"/>
        </w:rPr>
        <w:t>磷酸解生成</w:t>
      </w:r>
      <w:r w:rsidRPr="00A91BDA">
        <w:rPr>
          <w:rFonts w:ascii="Calibri" w:eastAsia="SimHei" w:hAnsi="Calibri" w:cs="Calibri" w:hint="eastAsia"/>
          <w:sz w:val="11"/>
          <w:szCs w:val="11"/>
        </w:rPr>
        <w:t xml:space="preserve"> 1,3-BPG</w:t>
      </w:r>
      <w:r>
        <w:rPr>
          <w:rFonts w:ascii="Calibri" w:eastAsia="SimHei" w:hAnsi="Calibri" w:cs="Calibri" w:hint="eastAsia"/>
          <w:sz w:val="11"/>
          <w:szCs w:val="11"/>
          <w:lang w:val="en-US"/>
        </w:rPr>
        <w:t>；</w:t>
      </w:r>
      <w:r w:rsidRPr="00A91BDA">
        <w:rPr>
          <w:rFonts w:ascii="Calibri" w:eastAsia="SimHei" w:hAnsi="Calibri" w:cs="Calibri" w:hint="eastAsia"/>
          <w:sz w:val="11"/>
          <w:szCs w:val="11"/>
        </w:rPr>
        <w:t>抑制剂：重金属（</w:t>
      </w:r>
      <w:r w:rsidRPr="00A91BDA">
        <w:rPr>
          <w:rFonts w:ascii="Calibri" w:eastAsia="SimHei" w:hAnsi="Calibri" w:cs="Calibri"/>
          <w:sz w:val="11"/>
          <w:szCs w:val="11"/>
        </w:rPr>
        <w:t>Hg²⁺</w:t>
      </w:r>
      <w:r w:rsidRPr="00A91BDA">
        <w:rPr>
          <w:rFonts w:ascii="Calibri" w:eastAsia="SimHei" w:hAnsi="Calibri" w:cs="Calibri" w:hint="eastAsia"/>
          <w:sz w:val="11"/>
          <w:szCs w:val="11"/>
        </w:rPr>
        <w:t>）结合</w:t>
      </w:r>
      <w:r w:rsidRPr="00A91BDA">
        <w:rPr>
          <w:rFonts w:ascii="Calibri" w:eastAsia="SimHei" w:hAnsi="Calibri" w:cs="Calibri"/>
          <w:sz w:val="11"/>
          <w:szCs w:val="11"/>
        </w:rPr>
        <w:t>Cys</w:t>
      </w:r>
      <w:r w:rsidRPr="00A91BDA">
        <w:rPr>
          <w:rFonts w:ascii="Calibri" w:eastAsia="SimHei" w:hAnsi="Calibri" w:cs="Calibri" w:hint="eastAsia"/>
          <w:sz w:val="11"/>
          <w:szCs w:val="11"/>
        </w:rPr>
        <w:t>；砷酸（</w:t>
      </w:r>
      <w:r w:rsidRPr="00A91BDA">
        <w:rPr>
          <w:rFonts w:ascii="Calibri" w:eastAsia="SimHei" w:hAnsi="Calibri" w:cs="Calibri"/>
          <w:sz w:val="11"/>
          <w:szCs w:val="11"/>
        </w:rPr>
        <w:t>AsO₄³⁻</w:t>
      </w:r>
      <w:r w:rsidRPr="00A91BDA">
        <w:rPr>
          <w:rFonts w:ascii="Calibri" w:eastAsia="SimHei" w:hAnsi="Calibri" w:cs="Calibri" w:hint="eastAsia"/>
          <w:sz w:val="11"/>
          <w:szCs w:val="11"/>
        </w:rPr>
        <w:t>）解偶联（替代</w:t>
      </w:r>
      <w:r w:rsidRPr="00A91BDA">
        <w:rPr>
          <w:rFonts w:ascii="Calibri" w:eastAsia="SimHei" w:hAnsi="Calibri" w:cs="Calibri"/>
          <w:sz w:val="11"/>
          <w:szCs w:val="11"/>
        </w:rPr>
        <w:t>Pi</w:t>
      </w:r>
      <w:r w:rsidRPr="00A91BDA">
        <w:rPr>
          <w:rFonts w:ascii="Calibri" w:eastAsia="SimHei" w:hAnsi="Calibri" w:cs="Calibri" w:hint="eastAsia"/>
          <w:sz w:val="11"/>
          <w:szCs w:val="11"/>
        </w:rPr>
        <w:t>，生成不稳定产物水解，不产生</w:t>
      </w:r>
      <w:r w:rsidRPr="00A91BDA">
        <w:rPr>
          <w:rFonts w:ascii="Calibri" w:eastAsia="SimHei" w:hAnsi="Calibri" w:cs="Calibri"/>
          <w:sz w:val="11"/>
          <w:szCs w:val="11"/>
        </w:rPr>
        <w:t>ATP</w:t>
      </w:r>
      <w:r w:rsidRPr="00A91BDA">
        <w:rPr>
          <w:rFonts w:ascii="Calibri" w:eastAsia="SimHei" w:hAnsi="Calibri" w:cs="Calibri" w:hint="eastAsia"/>
          <w:sz w:val="11"/>
          <w:szCs w:val="11"/>
        </w:rPr>
        <w:t>）</w:t>
      </w:r>
    </w:p>
    <w:p w14:paraId="17F6B58D" w14:textId="447B96D1" w:rsidR="008D2755" w:rsidRDefault="00A91BDA" w:rsidP="00A91BDA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A91BDA">
        <w:rPr>
          <w:rFonts w:ascii="Calibri" w:eastAsia="SimHei" w:hAnsi="Calibri" w:cs="Calibri" w:hint="eastAsia"/>
          <w:b/>
          <w:bCs/>
          <w:sz w:val="11"/>
          <w:szCs w:val="11"/>
        </w:rPr>
        <w:t>磷酸甘油酸变位酶</w:t>
      </w:r>
      <w:r w:rsidRPr="00A91BDA">
        <w:rPr>
          <w:rFonts w:ascii="Calibri" w:eastAsia="SimHei" w:hAnsi="Calibri" w:cs="Calibri" w:hint="eastAsia"/>
          <w:b/>
          <w:bCs/>
          <w:sz w:val="11"/>
          <w:szCs w:val="11"/>
        </w:rPr>
        <w:t>(PGM)</w:t>
      </w:r>
      <w:r w:rsidRPr="00A91BDA">
        <w:rPr>
          <w:rFonts w:ascii="Calibri" w:eastAsia="SimHei" w:hAnsi="Calibri" w:cs="Calibri" w:hint="eastAsia"/>
          <w:sz w:val="11"/>
          <w:szCs w:val="11"/>
        </w:rPr>
        <w:t>：机制：依赖活性中心的</w:t>
      </w:r>
      <w:r w:rsidRPr="00A91BDA">
        <w:rPr>
          <w:rFonts w:ascii="Calibri" w:eastAsia="SimHei" w:hAnsi="Calibri" w:cs="Calibri" w:hint="eastAsia"/>
          <w:sz w:val="11"/>
          <w:szCs w:val="11"/>
        </w:rPr>
        <w:t>His</w:t>
      </w:r>
      <w:r w:rsidRPr="00A91BDA">
        <w:rPr>
          <w:rFonts w:ascii="Calibri" w:eastAsia="SimHei" w:hAnsi="Calibri" w:cs="Calibri" w:hint="eastAsia"/>
          <w:sz w:val="11"/>
          <w:szCs w:val="11"/>
        </w:rPr>
        <w:t>（组氨酸）磷酸化</w:t>
      </w:r>
      <w:r>
        <w:rPr>
          <w:rFonts w:ascii="Calibri" w:eastAsia="SimHei" w:hAnsi="Calibri" w:cs="Calibri" w:hint="eastAsia"/>
          <w:sz w:val="11"/>
          <w:szCs w:val="11"/>
        </w:rPr>
        <w:t>，</w:t>
      </w:r>
      <w:r w:rsidRPr="00A91BDA">
        <w:rPr>
          <w:rFonts w:ascii="Calibri" w:eastAsia="SimHei" w:hAnsi="Calibri" w:cs="Calibri" w:hint="eastAsia"/>
          <w:sz w:val="11"/>
          <w:szCs w:val="11"/>
        </w:rPr>
        <w:t>需</w:t>
      </w:r>
      <w:r w:rsidRPr="00A91BDA">
        <w:rPr>
          <w:rFonts w:ascii="Calibri" w:eastAsia="SimHei" w:hAnsi="Calibri" w:cs="Calibri" w:hint="eastAsia"/>
          <w:sz w:val="11"/>
          <w:szCs w:val="11"/>
        </w:rPr>
        <w:t xml:space="preserve">2,3-BPG </w:t>
      </w:r>
      <w:r w:rsidRPr="00A91BDA">
        <w:rPr>
          <w:rFonts w:ascii="Calibri" w:eastAsia="SimHei" w:hAnsi="Calibri" w:cs="Calibri" w:hint="eastAsia"/>
          <w:sz w:val="11"/>
          <w:szCs w:val="11"/>
        </w:rPr>
        <w:t>作为引物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A91BDA">
        <w:rPr>
          <w:rFonts w:ascii="Calibri" w:eastAsia="SimHei" w:hAnsi="Calibri" w:cs="Calibri" w:hint="eastAsia"/>
          <w:sz w:val="11"/>
          <w:szCs w:val="11"/>
        </w:rPr>
        <w:t>磷酸基团先给底物（成</w:t>
      </w:r>
      <w:r w:rsidRPr="00A91BDA">
        <w:rPr>
          <w:rFonts w:ascii="Calibri" w:eastAsia="SimHei" w:hAnsi="Calibri" w:cs="Calibri" w:hint="eastAsia"/>
          <w:sz w:val="11"/>
          <w:szCs w:val="11"/>
        </w:rPr>
        <w:t>2,3-BPG</w:t>
      </w:r>
      <w:r w:rsidRPr="00A91BDA">
        <w:rPr>
          <w:rFonts w:ascii="Calibri" w:eastAsia="SimHei" w:hAnsi="Calibri" w:cs="Calibri" w:hint="eastAsia"/>
          <w:sz w:val="11"/>
          <w:szCs w:val="11"/>
        </w:rPr>
        <w:t>）再拿回来</w:t>
      </w:r>
    </w:p>
    <w:p w14:paraId="40C7EB24" w14:textId="5455AF29" w:rsidR="0001720D" w:rsidRDefault="0001720D" w:rsidP="0001720D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01720D">
        <w:rPr>
          <w:rFonts w:ascii="Calibri" w:eastAsia="SimHei" w:hAnsi="Calibri" w:cs="Calibri" w:hint="eastAsia"/>
          <w:b/>
          <w:bCs/>
          <w:sz w:val="11"/>
          <w:szCs w:val="11"/>
        </w:rPr>
        <w:t>醛缩酶</w:t>
      </w:r>
      <w:r w:rsidRPr="0001720D">
        <w:rPr>
          <w:rFonts w:ascii="Calibri" w:eastAsia="SimHei" w:hAnsi="Calibri" w:cs="Calibri" w:hint="eastAsia"/>
          <w:b/>
          <w:bCs/>
          <w:sz w:val="11"/>
          <w:szCs w:val="11"/>
        </w:rPr>
        <w:t>(Aldolase)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Pr="0001720D">
        <w:rPr>
          <w:rFonts w:ascii="Calibri" w:eastAsia="SimHei" w:hAnsi="Calibri" w:cs="Calibri" w:hint="eastAsia"/>
          <w:sz w:val="11"/>
          <w:szCs w:val="11"/>
        </w:rPr>
        <w:t>I</w:t>
      </w:r>
      <w:r w:rsidRPr="0001720D">
        <w:rPr>
          <w:rFonts w:ascii="Calibri" w:eastAsia="SimHei" w:hAnsi="Calibri" w:cs="Calibri" w:hint="eastAsia"/>
          <w:sz w:val="11"/>
          <w:szCs w:val="11"/>
        </w:rPr>
        <w:t>型（动物</w:t>
      </w:r>
      <w:r w:rsidRPr="0001720D">
        <w:rPr>
          <w:rFonts w:ascii="Calibri" w:eastAsia="SimHei" w:hAnsi="Calibri" w:cs="Calibri" w:hint="eastAsia"/>
          <w:sz w:val="11"/>
          <w:szCs w:val="11"/>
        </w:rPr>
        <w:t>/</w:t>
      </w:r>
      <w:r w:rsidRPr="0001720D">
        <w:rPr>
          <w:rFonts w:ascii="Calibri" w:eastAsia="SimHei" w:hAnsi="Calibri" w:cs="Calibri" w:hint="eastAsia"/>
          <w:sz w:val="11"/>
          <w:szCs w:val="11"/>
        </w:rPr>
        <w:t>植物）：利用</w:t>
      </w:r>
      <w:r w:rsidRPr="0001720D">
        <w:rPr>
          <w:rFonts w:ascii="Calibri" w:eastAsia="SimHei" w:hAnsi="Calibri" w:cs="Calibri" w:hint="eastAsia"/>
          <w:sz w:val="11"/>
          <w:szCs w:val="11"/>
        </w:rPr>
        <w:t>Lys</w:t>
      </w:r>
      <w:r w:rsidRPr="0001720D">
        <w:rPr>
          <w:rFonts w:ascii="Calibri" w:eastAsia="SimHei" w:hAnsi="Calibri" w:cs="Calibri" w:hint="eastAsia"/>
          <w:sz w:val="11"/>
          <w:szCs w:val="11"/>
        </w:rPr>
        <w:t>（赖氨酸）形成席夫碱（</w:t>
      </w:r>
      <w:r w:rsidRPr="0001720D">
        <w:rPr>
          <w:rFonts w:ascii="Calibri" w:eastAsia="SimHei" w:hAnsi="Calibri" w:cs="Calibri" w:hint="eastAsia"/>
          <w:sz w:val="11"/>
          <w:szCs w:val="11"/>
        </w:rPr>
        <w:t>Schiff base</w:t>
      </w:r>
      <w:r w:rsidRPr="0001720D">
        <w:rPr>
          <w:rFonts w:ascii="Calibri" w:eastAsia="SimHei" w:hAnsi="Calibri" w:cs="Calibri" w:hint="eastAsia"/>
          <w:sz w:val="11"/>
          <w:szCs w:val="11"/>
        </w:rPr>
        <w:t>）中间体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01720D">
        <w:rPr>
          <w:rFonts w:ascii="Calibri" w:eastAsia="SimHei" w:hAnsi="Calibri" w:cs="Calibri" w:hint="eastAsia"/>
          <w:sz w:val="11"/>
          <w:szCs w:val="11"/>
        </w:rPr>
        <w:t>II</w:t>
      </w:r>
      <w:r w:rsidRPr="0001720D">
        <w:rPr>
          <w:rFonts w:ascii="Calibri" w:eastAsia="SimHei" w:hAnsi="Calibri" w:cs="Calibri" w:hint="eastAsia"/>
          <w:sz w:val="11"/>
          <w:szCs w:val="11"/>
        </w:rPr>
        <w:t>型（细菌</w:t>
      </w:r>
      <w:r w:rsidRPr="0001720D">
        <w:rPr>
          <w:rFonts w:ascii="Calibri" w:eastAsia="SimHei" w:hAnsi="Calibri" w:cs="Calibri" w:hint="eastAsia"/>
          <w:sz w:val="11"/>
          <w:szCs w:val="11"/>
        </w:rPr>
        <w:t>/</w:t>
      </w:r>
      <w:r w:rsidRPr="0001720D">
        <w:rPr>
          <w:rFonts w:ascii="Calibri" w:eastAsia="SimHei" w:hAnsi="Calibri" w:cs="Calibri" w:hint="eastAsia"/>
          <w:sz w:val="11"/>
          <w:szCs w:val="11"/>
        </w:rPr>
        <w:t>真菌）：依赖</w:t>
      </w:r>
      <w:r w:rsidRPr="0001720D">
        <w:rPr>
          <w:rFonts w:ascii="Calibri" w:eastAsia="SimHei" w:hAnsi="Calibri" w:cs="Calibri" w:hint="eastAsia"/>
          <w:sz w:val="11"/>
          <w:szCs w:val="11"/>
        </w:rPr>
        <w:t>Zn</w:t>
      </w:r>
      <w:r w:rsidRPr="0001720D">
        <w:rPr>
          <w:rFonts w:ascii="Calibri" w:eastAsia="SimHei" w:hAnsi="Calibri" w:cs="Calibri"/>
          <w:sz w:val="11"/>
          <w:szCs w:val="11"/>
        </w:rPr>
        <w:t>2+</w:t>
      </w:r>
      <w:r w:rsidRPr="0001720D">
        <w:rPr>
          <w:rFonts w:ascii="Calibri" w:eastAsia="SimHei" w:hAnsi="Calibri" w:cs="Calibri" w:hint="eastAsia"/>
          <w:sz w:val="11"/>
          <w:szCs w:val="11"/>
        </w:rPr>
        <w:t>极化羰基</w:t>
      </w:r>
    </w:p>
    <w:p w14:paraId="26B8586F" w14:textId="762D8C8F" w:rsidR="0001720D" w:rsidRPr="0001720D" w:rsidRDefault="0001720D" w:rsidP="0001720D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01720D">
        <w:rPr>
          <w:rFonts w:ascii="Calibri" w:eastAsia="SimHei" w:hAnsi="Calibri" w:cs="Calibri" w:hint="eastAsia"/>
          <w:b/>
          <w:bCs/>
          <w:sz w:val="11"/>
          <w:szCs w:val="11"/>
        </w:rPr>
        <w:t>烯醇化酶</w:t>
      </w:r>
      <w:r w:rsidRPr="0001720D">
        <w:rPr>
          <w:rFonts w:ascii="Calibri" w:eastAsia="SimHei" w:hAnsi="Calibri" w:cs="Calibri" w:hint="eastAsia"/>
          <w:b/>
          <w:bCs/>
          <w:sz w:val="11"/>
          <w:szCs w:val="11"/>
        </w:rPr>
        <w:t>(Enolase)</w:t>
      </w:r>
      <w:r w:rsidRPr="0001720D">
        <w:rPr>
          <w:rFonts w:ascii="Calibri" w:eastAsia="SimHei" w:hAnsi="Calibri" w:cs="Calibri" w:hint="eastAsia"/>
          <w:sz w:val="11"/>
          <w:szCs w:val="11"/>
        </w:rPr>
        <w:t>：利用</w:t>
      </w:r>
      <w:r w:rsidRPr="0001720D">
        <w:rPr>
          <w:rFonts w:ascii="Calibri" w:eastAsia="SimHei" w:hAnsi="Calibri" w:cs="Calibri" w:hint="eastAsia"/>
          <w:sz w:val="11"/>
          <w:szCs w:val="11"/>
        </w:rPr>
        <w:t>Mg</w:t>
      </w:r>
      <w:r w:rsidRPr="0001720D">
        <w:rPr>
          <w:rFonts w:ascii="Calibri" w:eastAsia="SimHei" w:hAnsi="Calibri" w:cs="Calibri"/>
          <w:sz w:val="11"/>
          <w:szCs w:val="11"/>
        </w:rPr>
        <w:t>2+</w:t>
      </w:r>
      <w:r w:rsidRPr="0001720D">
        <w:rPr>
          <w:rFonts w:ascii="Calibri" w:eastAsia="SimHei" w:hAnsi="Calibri" w:cs="Calibri" w:hint="eastAsia"/>
          <w:sz w:val="11"/>
          <w:szCs w:val="11"/>
        </w:rPr>
        <w:t>稳定负电荷，脱水生成高能分子</w:t>
      </w:r>
      <w:r w:rsidRPr="0001720D">
        <w:rPr>
          <w:rFonts w:ascii="Calibri" w:eastAsia="SimHei" w:hAnsi="Calibri" w:cs="Calibri" w:hint="eastAsia"/>
          <w:sz w:val="11"/>
          <w:szCs w:val="11"/>
        </w:rPr>
        <w:t>PEP</w:t>
      </w:r>
    </w:p>
    <w:p w14:paraId="1236E6E9" w14:textId="4C7653E4" w:rsidR="0001720D" w:rsidRDefault="0001720D" w:rsidP="0001720D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01720D">
        <w:rPr>
          <w:rFonts w:ascii="Calibri" w:eastAsia="SimHei" w:hAnsi="Calibri" w:cs="Calibri" w:hint="eastAsia"/>
          <w:b/>
          <w:bCs/>
          <w:sz w:val="11"/>
          <w:szCs w:val="11"/>
        </w:rPr>
        <w:t>丙酮酸激酶</w:t>
      </w:r>
      <w:r w:rsidRPr="0001720D">
        <w:rPr>
          <w:rFonts w:ascii="Calibri" w:eastAsia="SimHei" w:hAnsi="Calibri" w:cs="Calibri" w:hint="eastAsia"/>
          <w:b/>
          <w:bCs/>
          <w:sz w:val="11"/>
          <w:szCs w:val="11"/>
        </w:rPr>
        <w:t>(PK)</w:t>
      </w:r>
      <w:r w:rsidRPr="0001720D">
        <w:rPr>
          <w:rFonts w:ascii="Calibri" w:eastAsia="SimHei" w:hAnsi="Calibri" w:cs="Calibri" w:hint="eastAsia"/>
          <w:sz w:val="11"/>
          <w:szCs w:val="11"/>
        </w:rPr>
        <w:t>：产物烯醇式丙酮酸互变异构为酮式（放能驱动力）</w:t>
      </w:r>
    </w:p>
    <w:p w14:paraId="1231F2FB" w14:textId="3A8F328E" w:rsidR="00AB3FCB" w:rsidRDefault="00AB3FCB" w:rsidP="0001720D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AB3FCB">
        <w:rPr>
          <w:rFonts w:ascii="Calibri" w:eastAsia="SimHei" w:hAnsi="Calibri" w:cs="Calibri" w:hint="eastAsia"/>
          <w:sz w:val="11"/>
          <w:szCs w:val="11"/>
          <w:highlight w:val="cyan"/>
        </w:rPr>
        <w:t>其他糖的进入与丙酮酸的去向</w:t>
      </w:r>
    </w:p>
    <w:p w14:paraId="3ACA70D9" w14:textId="77777777" w:rsidR="00BF6CC3" w:rsidRDefault="00BF6CC3" w:rsidP="00BF6CC3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BF6CC3">
        <w:rPr>
          <w:rFonts w:ascii="Calibri" w:eastAsia="SimHei" w:hAnsi="Calibri" w:cs="Calibri" w:hint="eastAsia"/>
          <w:b/>
          <w:bCs/>
          <w:sz w:val="11"/>
          <w:szCs w:val="11"/>
        </w:rPr>
        <w:t>其他单糖进入糖酵解</w:t>
      </w:r>
      <w:r w:rsidRPr="00BF6CC3">
        <w:rPr>
          <w:rFonts w:ascii="Calibri" w:eastAsia="SimHei" w:hAnsi="Calibri" w:cs="Calibri" w:hint="eastAsia"/>
          <w:sz w:val="11"/>
          <w:szCs w:val="11"/>
        </w:rPr>
        <w:t>：果糖（肝脏）：经果糖激酶</w:t>
      </w:r>
      <w:r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BF6CC3">
        <w:rPr>
          <w:rFonts w:ascii="Calibri" w:eastAsia="SimHei" w:hAnsi="Calibri" w:cs="Calibri" w:hint="eastAsia"/>
          <w:sz w:val="11"/>
          <w:szCs w:val="11"/>
        </w:rPr>
        <w:t>F-1-P</w:t>
      </w:r>
      <w:r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BF6CC3">
        <w:rPr>
          <w:rFonts w:ascii="Calibri" w:eastAsia="SimHei" w:hAnsi="Calibri" w:cs="Calibri" w:hint="eastAsia"/>
          <w:sz w:val="11"/>
          <w:szCs w:val="11"/>
        </w:rPr>
        <w:t>裂解为甘油醛</w:t>
      </w:r>
      <w:r w:rsidRPr="00BF6CC3">
        <w:rPr>
          <w:rFonts w:ascii="Calibri" w:eastAsia="SimHei" w:hAnsi="Calibri" w:cs="Calibri" w:hint="eastAsia"/>
          <w:sz w:val="11"/>
          <w:szCs w:val="11"/>
        </w:rPr>
        <w:t>+DHAP</w:t>
      </w:r>
      <w:r w:rsidRPr="00BF6CC3">
        <w:rPr>
          <w:rFonts w:ascii="Calibri" w:eastAsia="SimHei" w:hAnsi="Calibri" w:cs="Calibri" w:hint="eastAsia"/>
          <w:sz w:val="11"/>
          <w:szCs w:val="11"/>
        </w:rPr>
        <w:t>（绕过</w:t>
      </w:r>
      <w:r w:rsidRPr="00BF6CC3">
        <w:rPr>
          <w:rFonts w:ascii="Calibri" w:eastAsia="SimHei" w:hAnsi="Calibri" w:cs="Calibri" w:hint="eastAsia"/>
          <w:sz w:val="11"/>
          <w:szCs w:val="11"/>
        </w:rPr>
        <w:t>PFK-1</w:t>
      </w:r>
      <w:r w:rsidRPr="00BF6CC3">
        <w:rPr>
          <w:rFonts w:ascii="Calibri" w:eastAsia="SimHei" w:hAnsi="Calibri" w:cs="Calibri" w:hint="eastAsia"/>
          <w:sz w:val="11"/>
          <w:szCs w:val="11"/>
        </w:rPr>
        <w:t>限速步，导致代谢过快）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BF6CC3">
        <w:rPr>
          <w:rFonts w:ascii="Calibri" w:eastAsia="SimHei" w:hAnsi="Calibri" w:cs="Calibri" w:hint="eastAsia"/>
          <w:sz w:val="11"/>
          <w:szCs w:val="11"/>
        </w:rPr>
        <w:t>果糖（肌肉）：己糖激酶直接磷酸化为</w:t>
      </w:r>
      <w:r w:rsidRPr="00BF6CC3">
        <w:rPr>
          <w:rFonts w:ascii="Calibri" w:eastAsia="SimHei" w:hAnsi="Calibri" w:cs="Calibri" w:hint="eastAsia"/>
          <w:sz w:val="11"/>
          <w:szCs w:val="11"/>
        </w:rPr>
        <w:t>F-6-P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BF6CC3">
        <w:rPr>
          <w:rFonts w:ascii="Calibri" w:eastAsia="SimHei" w:hAnsi="Calibri" w:cs="Calibri" w:hint="eastAsia"/>
          <w:sz w:val="11"/>
          <w:szCs w:val="11"/>
        </w:rPr>
        <w:t>半乳糖：经</w:t>
      </w:r>
      <w:r w:rsidRPr="00BF6CC3">
        <w:rPr>
          <w:rFonts w:ascii="Calibri" w:eastAsia="SimHei" w:hAnsi="Calibri" w:cs="Calibri" w:hint="eastAsia"/>
          <w:sz w:val="11"/>
          <w:szCs w:val="11"/>
        </w:rPr>
        <w:t>Leloir</w:t>
      </w:r>
      <w:r w:rsidRPr="00BF6CC3">
        <w:rPr>
          <w:rFonts w:ascii="Calibri" w:eastAsia="SimHei" w:hAnsi="Calibri" w:cs="Calibri" w:hint="eastAsia"/>
          <w:sz w:val="11"/>
          <w:szCs w:val="11"/>
        </w:rPr>
        <w:t>途径转化为</w:t>
      </w:r>
      <w:r w:rsidRPr="00BF6CC3">
        <w:rPr>
          <w:rFonts w:ascii="Calibri" w:eastAsia="SimHei" w:hAnsi="Calibri" w:cs="Calibri" w:hint="eastAsia"/>
          <w:sz w:val="11"/>
          <w:szCs w:val="11"/>
        </w:rPr>
        <w:t>Glc-6-P</w:t>
      </w:r>
      <w:r>
        <w:rPr>
          <w:rFonts w:ascii="Calibri" w:eastAsia="SimHei" w:hAnsi="Calibri" w:cs="Calibri" w:hint="eastAsia"/>
          <w:sz w:val="11"/>
          <w:szCs w:val="11"/>
        </w:rPr>
        <w:t>；</w:t>
      </w:r>
    </w:p>
    <w:p w14:paraId="55FA9243" w14:textId="13482392" w:rsidR="00BF6CC3" w:rsidRPr="00BF6CC3" w:rsidRDefault="00BF6CC3" w:rsidP="00BF6CC3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BF6CC3">
        <w:rPr>
          <w:rFonts w:ascii="Calibri" w:eastAsia="SimHei" w:hAnsi="Calibri" w:cs="Calibri" w:hint="eastAsia"/>
          <w:b/>
          <w:bCs/>
          <w:sz w:val="11"/>
          <w:szCs w:val="11"/>
        </w:rPr>
        <w:t>丙酮酸的三条去路</w:t>
      </w:r>
      <w:r w:rsidRPr="00BF6CC3">
        <w:rPr>
          <w:rFonts w:ascii="Calibri" w:eastAsia="SimHei" w:hAnsi="Calibri" w:cs="Calibri" w:hint="eastAsia"/>
          <w:sz w:val="11"/>
          <w:szCs w:val="11"/>
        </w:rPr>
        <w:t>：有氧：进线粒体</w:t>
      </w:r>
      <w:r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BF6CC3">
        <w:rPr>
          <w:rFonts w:ascii="Calibri" w:eastAsia="SimHei" w:hAnsi="Calibri" w:cs="Calibri" w:hint="eastAsia"/>
          <w:sz w:val="11"/>
          <w:szCs w:val="11"/>
        </w:rPr>
        <w:t>乙酰</w:t>
      </w:r>
      <w:r w:rsidRPr="00BF6CC3">
        <w:rPr>
          <w:rFonts w:ascii="Calibri" w:eastAsia="SimHei" w:hAnsi="Calibri" w:cs="Calibri" w:hint="eastAsia"/>
          <w:sz w:val="11"/>
          <w:szCs w:val="11"/>
        </w:rPr>
        <w:t>CoA</w:t>
      </w:r>
      <w:r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BF6CC3">
        <w:rPr>
          <w:rFonts w:ascii="Calibri" w:eastAsia="SimHei" w:hAnsi="Calibri" w:cs="Calibri" w:hint="eastAsia"/>
          <w:sz w:val="11"/>
          <w:szCs w:val="11"/>
        </w:rPr>
        <w:t>TCA</w:t>
      </w:r>
      <w:r w:rsidRPr="00BF6CC3">
        <w:rPr>
          <w:rFonts w:ascii="Calibri" w:eastAsia="SimHei" w:hAnsi="Calibri" w:cs="Calibri" w:hint="eastAsia"/>
          <w:sz w:val="11"/>
          <w:szCs w:val="11"/>
        </w:rPr>
        <w:t>循环（彻底氧化）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BF6CC3">
        <w:rPr>
          <w:rFonts w:ascii="Calibri" w:eastAsia="SimHei" w:hAnsi="Calibri" w:cs="Calibri" w:hint="eastAsia"/>
          <w:sz w:val="11"/>
          <w:szCs w:val="11"/>
        </w:rPr>
        <w:t>无氧（乳酸发酵）：还原为乳酸（肌肉、红细胞）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BF6CC3">
        <w:rPr>
          <w:rFonts w:ascii="Calibri" w:eastAsia="SimHei" w:hAnsi="Calibri" w:cs="Calibri" w:hint="eastAsia"/>
          <w:sz w:val="11"/>
          <w:szCs w:val="11"/>
        </w:rPr>
        <w:t>目的：再生</w:t>
      </w:r>
      <w:r w:rsidRPr="00BF6CC3">
        <w:rPr>
          <w:rFonts w:ascii="Calibri" w:eastAsia="SimHei" w:hAnsi="Calibri" w:cs="Calibri"/>
          <w:sz w:val="11"/>
          <w:szCs w:val="11"/>
        </w:rPr>
        <w:t>NAD⁺</w:t>
      </w:r>
      <w:r w:rsidRPr="00BF6CC3">
        <w:rPr>
          <w:rFonts w:ascii="Calibri" w:eastAsia="SimHei" w:hAnsi="Calibri" w:cs="Calibri" w:hint="eastAsia"/>
          <w:sz w:val="11"/>
          <w:szCs w:val="11"/>
        </w:rPr>
        <w:t>以维持糖酵解</w:t>
      </w:r>
      <w:r w:rsidR="005E759E">
        <w:rPr>
          <w:rFonts w:ascii="Calibri" w:eastAsia="SimHei" w:hAnsi="Calibri" w:cs="Calibri" w:hint="eastAsia"/>
          <w:sz w:val="11"/>
          <w:szCs w:val="11"/>
        </w:rPr>
        <w:t>；</w:t>
      </w:r>
      <w:r w:rsidRPr="00BF6CC3">
        <w:rPr>
          <w:rFonts w:ascii="Calibri" w:eastAsia="SimHei" w:hAnsi="Calibri" w:cs="Calibri" w:hint="eastAsia"/>
          <w:sz w:val="11"/>
          <w:szCs w:val="11"/>
        </w:rPr>
        <w:t>无氧（乙醇发酵）：酵母中。脱羧生成乙醛</w:t>
      </w:r>
      <w:r w:rsidR="005E759E">
        <w:rPr>
          <w:rFonts w:ascii="Calibri" w:eastAsia="SimHei" w:hAnsi="Calibri" w:cs="Calibri"/>
          <w:sz w:val="11"/>
          <w:szCs w:val="11"/>
        </w:rPr>
        <w:t>=</w:t>
      </w:r>
      <w:r w:rsidR="005E759E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BF6CC3">
        <w:rPr>
          <w:rFonts w:ascii="Calibri" w:eastAsia="SimHei" w:hAnsi="Calibri" w:cs="Calibri" w:hint="eastAsia"/>
          <w:sz w:val="11"/>
          <w:szCs w:val="11"/>
        </w:rPr>
        <w:t>还原为乙醇。</w:t>
      </w:r>
    </w:p>
    <w:p w14:paraId="11D509D6" w14:textId="56623970" w:rsidR="00AB3FCB" w:rsidRDefault="00BF6CC3" w:rsidP="00BF6CC3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5E759E">
        <w:rPr>
          <w:rFonts w:ascii="Calibri" w:eastAsia="SimHei" w:hAnsi="Calibri" w:cs="Calibri" w:hint="eastAsia"/>
          <w:b/>
          <w:bCs/>
          <w:sz w:val="11"/>
          <w:szCs w:val="11"/>
        </w:rPr>
        <w:t>丙酮酸脱羧酶机制（乙醇发酵）</w:t>
      </w:r>
      <w:r w:rsidRPr="00BF6CC3">
        <w:rPr>
          <w:rFonts w:ascii="Calibri" w:eastAsia="SimHei" w:hAnsi="Calibri" w:cs="Calibri" w:hint="eastAsia"/>
          <w:sz w:val="11"/>
          <w:szCs w:val="11"/>
        </w:rPr>
        <w:t>：辅因子：</w:t>
      </w:r>
      <w:r w:rsidRPr="00BF6CC3">
        <w:rPr>
          <w:rFonts w:ascii="Calibri" w:eastAsia="SimHei" w:hAnsi="Calibri" w:cs="Calibri" w:hint="eastAsia"/>
          <w:sz w:val="11"/>
          <w:szCs w:val="11"/>
        </w:rPr>
        <w:t>TPP</w:t>
      </w:r>
      <w:r w:rsidRPr="00BF6CC3">
        <w:rPr>
          <w:rFonts w:ascii="Calibri" w:eastAsia="SimHei" w:hAnsi="Calibri" w:cs="Calibri" w:hint="eastAsia"/>
          <w:sz w:val="11"/>
          <w:szCs w:val="11"/>
        </w:rPr>
        <w:t>（硫胺素焦磷酸，维</w:t>
      </w:r>
      <w:r w:rsidRPr="00BF6CC3">
        <w:rPr>
          <w:rFonts w:ascii="Calibri" w:eastAsia="SimHei" w:hAnsi="Calibri" w:cs="Calibri" w:hint="eastAsia"/>
          <w:sz w:val="11"/>
          <w:szCs w:val="11"/>
        </w:rPr>
        <w:t>B1</w:t>
      </w:r>
      <w:r w:rsidRPr="00BF6CC3">
        <w:rPr>
          <w:rFonts w:ascii="Calibri" w:eastAsia="SimHei" w:hAnsi="Calibri" w:cs="Calibri" w:hint="eastAsia"/>
          <w:sz w:val="11"/>
          <w:szCs w:val="11"/>
        </w:rPr>
        <w:t>衍生物）</w:t>
      </w:r>
      <w:r w:rsidR="005E759E">
        <w:rPr>
          <w:rFonts w:ascii="Calibri" w:eastAsia="SimHei" w:hAnsi="Calibri" w:cs="Calibri" w:hint="eastAsia"/>
          <w:sz w:val="11"/>
          <w:szCs w:val="11"/>
        </w:rPr>
        <w:t>；</w:t>
      </w:r>
      <w:r w:rsidRPr="00BF6CC3">
        <w:rPr>
          <w:rFonts w:ascii="Calibri" w:eastAsia="SimHei" w:hAnsi="Calibri" w:cs="Calibri" w:hint="eastAsia"/>
          <w:sz w:val="11"/>
          <w:szCs w:val="11"/>
        </w:rPr>
        <w:t>核心：噻唑环上的</w:t>
      </w:r>
      <w:r w:rsidRPr="00BF6CC3">
        <w:rPr>
          <w:rFonts w:ascii="Calibri" w:eastAsia="SimHei" w:hAnsi="Calibri" w:cs="Calibri" w:hint="eastAsia"/>
          <w:sz w:val="11"/>
          <w:szCs w:val="11"/>
        </w:rPr>
        <w:t>C-2</w:t>
      </w:r>
      <w:r w:rsidRPr="00BF6CC3">
        <w:rPr>
          <w:rFonts w:ascii="Calibri" w:eastAsia="SimHei" w:hAnsi="Calibri" w:cs="Calibri" w:hint="eastAsia"/>
          <w:sz w:val="11"/>
          <w:szCs w:val="11"/>
        </w:rPr>
        <w:t>形成碳负离子，作为“电子阱”稳定脱羧产生的负电荷</w:t>
      </w:r>
    </w:p>
    <w:p w14:paraId="5849822A" w14:textId="20E668E2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  <w:highlight w:val="cyan"/>
        </w:rPr>
        <w:t>糖酵解的调控</w:t>
      </w:r>
      <w:r w:rsidRPr="003F6E37">
        <w:rPr>
          <w:rFonts w:ascii="Calibri" w:eastAsia="SimHei" w:hAnsi="Calibri" w:cs="Calibri" w:hint="eastAsia"/>
          <w:sz w:val="11"/>
          <w:szCs w:val="11"/>
        </w:rPr>
        <w:t>：三个限速酶</w:t>
      </w:r>
    </w:p>
    <w:p w14:paraId="7E28AD52" w14:textId="63EAE709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b/>
          <w:bCs/>
          <w:sz w:val="11"/>
          <w:szCs w:val="11"/>
        </w:rPr>
        <w:t>磷酸果糖激酶</w:t>
      </w:r>
      <w:r w:rsidRPr="003F6E37">
        <w:rPr>
          <w:rFonts w:ascii="Calibri" w:eastAsia="SimHei" w:hAnsi="Calibri" w:cs="Calibri" w:hint="eastAsia"/>
          <w:b/>
          <w:bCs/>
          <w:sz w:val="11"/>
          <w:szCs w:val="11"/>
        </w:rPr>
        <w:t>-1 (PFK-1)</w:t>
      </w:r>
      <w:r>
        <w:rPr>
          <w:rFonts w:ascii="Calibri" w:eastAsia="SimHei" w:hAnsi="Calibri" w:cs="Calibri" w:hint="eastAsia"/>
          <w:sz w:val="11"/>
          <w:szCs w:val="11"/>
        </w:rPr>
        <w:t>：</w:t>
      </w:r>
      <w:r w:rsidRPr="003F6E37">
        <w:rPr>
          <w:rFonts w:ascii="Calibri" w:eastAsia="SimHei" w:hAnsi="Calibri" w:cs="Calibri" w:hint="eastAsia"/>
          <w:sz w:val="11"/>
          <w:szCs w:val="11"/>
        </w:rPr>
        <w:t>最核心的限速酶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抑制剂（高能信号）：</w:t>
      </w:r>
      <w:r w:rsidRPr="003F6E37">
        <w:rPr>
          <w:rFonts w:ascii="Calibri" w:eastAsia="SimHei" w:hAnsi="Calibri" w:cs="Calibri" w:hint="eastAsia"/>
          <w:sz w:val="11"/>
          <w:szCs w:val="11"/>
        </w:rPr>
        <w:t>ATP</w:t>
      </w:r>
      <w:r w:rsidRPr="003F6E37">
        <w:rPr>
          <w:rFonts w:ascii="Calibri" w:eastAsia="SimHei" w:hAnsi="Calibri" w:cs="Calibri" w:hint="eastAsia"/>
          <w:sz w:val="11"/>
          <w:szCs w:val="11"/>
        </w:rPr>
        <w:t>（别构抑制）、柠檬酸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激活剂（低能信号）：</w:t>
      </w:r>
      <w:r w:rsidRPr="003F6E37">
        <w:rPr>
          <w:rFonts w:ascii="Calibri" w:eastAsia="SimHei" w:hAnsi="Calibri" w:cs="Calibri" w:hint="eastAsia"/>
          <w:sz w:val="11"/>
          <w:szCs w:val="11"/>
        </w:rPr>
        <w:t>AMP</w:t>
      </w:r>
      <w:r w:rsidRPr="003F6E37">
        <w:rPr>
          <w:rFonts w:ascii="Calibri" w:eastAsia="SimHei" w:hAnsi="Calibri" w:cs="Calibri" w:hint="eastAsia"/>
          <w:sz w:val="11"/>
          <w:szCs w:val="11"/>
        </w:rPr>
        <w:t>、</w:t>
      </w:r>
      <w:r w:rsidRPr="003F6E37">
        <w:rPr>
          <w:rFonts w:ascii="Calibri" w:eastAsia="SimHei" w:hAnsi="Calibri" w:cs="Calibri" w:hint="eastAsia"/>
          <w:sz w:val="11"/>
          <w:szCs w:val="11"/>
        </w:rPr>
        <w:t>ADP</w:t>
      </w:r>
      <w:r w:rsidRPr="003F6E37">
        <w:rPr>
          <w:rFonts w:ascii="Calibri" w:eastAsia="SimHei" w:hAnsi="Calibri" w:cs="Calibri" w:hint="eastAsia"/>
          <w:sz w:val="11"/>
          <w:szCs w:val="11"/>
        </w:rPr>
        <w:t>、</w:t>
      </w:r>
      <w:r w:rsidRPr="003F6E37">
        <w:rPr>
          <w:rFonts w:ascii="Calibri" w:eastAsia="SimHei" w:hAnsi="Calibri" w:cs="Calibri" w:hint="eastAsia"/>
          <w:sz w:val="11"/>
          <w:szCs w:val="11"/>
        </w:rPr>
        <w:t>F2,6BP</w:t>
      </w:r>
      <w:r w:rsidRPr="003F6E37">
        <w:rPr>
          <w:rFonts w:ascii="Calibri" w:eastAsia="SimHei" w:hAnsi="Calibri" w:cs="Calibri" w:hint="eastAsia"/>
          <w:sz w:val="11"/>
          <w:szCs w:val="11"/>
        </w:rPr>
        <w:t>（最强激活剂）</w:t>
      </w:r>
      <w:r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反向调节：</w:t>
      </w:r>
      <w:r w:rsidRPr="003F6E37">
        <w:rPr>
          <w:rFonts w:ascii="Calibri" w:eastAsia="SimHei" w:hAnsi="Calibri" w:cs="Calibri" w:hint="eastAsia"/>
          <w:sz w:val="11"/>
          <w:szCs w:val="11"/>
        </w:rPr>
        <w:t>AMP</w:t>
      </w:r>
      <w:r w:rsidRPr="003F6E37">
        <w:rPr>
          <w:rFonts w:ascii="Calibri" w:eastAsia="SimHei" w:hAnsi="Calibri" w:cs="Calibri" w:hint="eastAsia"/>
          <w:sz w:val="11"/>
          <w:szCs w:val="11"/>
        </w:rPr>
        <w:t>激活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PFK-1</w:t>
      </w:r>
      <w:r w:rsidRPr="003F6E37">
        <w:rPr>
          <w:rFonts w:ascii="Calibri" w:eastAsia="SimHei" w:hAnsi="Calibri" w:cs="Calibri" w:hint="eastAsia"/>
          <w:sz w:val="11"/>
          <w:szCs w:val="11"/>
        </w:rPr>
        <w:t>（促进酵解），抑制</w:t>
      </w:r>
      <w:r w:rsidRPr="003F6E37">
        <w:rPr>
          <w:rFonts w:ascii="Calibri" w:eastAsia="SimHei" w:hAnsi="Calibri" w:cs="Calibri" w:hint="eastAsia"/>
          <w:sz w:val="11"/>
          <w:szCs w:val="11"/>
        </w:rPr>
        <w:t>FBPase-1</w:t>
      </w:r>
      <w:r w:rsidRPr="003F6E37">
        <w:rPr>
          <w:rFonts w:ascii="Calibri" w:eastAsia="SimHei" w:hAnsi="Calibri" w:cs="Calibri" w:hint="eastAsia"/>
          <w:sz w:val="11"/>
          <w:szCs w:val="11"/>
        </w:rPr>
        <w:t>（抑制糖异生），避免无效循环</w:t>
      </w:r>
    </w:p>
    <w:p w14:paraId="72DB87BC" w14:textId="34589220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>2,6-</w:t>
      </w: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>二磷酸果糖</w:t>
      </w: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 xml:space="preserve">(F2,6BP) </w:t>
      </w:r>
      <w:r w:rsidRPr="003F6E37">
        <w:rPr>
          <w:rFonts w:ascii="Calibri" w:eastAsia="SimHei" w:hAnsi="Calibri" w:cs="Calibri" w:hint="eastAsia"/>
          <w:sz w:val="11"/>
          <w:szCs w:val="11"/>
        </w:rPr>
        <w:t>的激素调节</w:t>
      </w:r>
      <w:r w:rsidR="00D74673">
        <w:rPr>
          <w:rFonts w:ascii="Calibri" w:eastAsia="SimHei" w:hAnsi="Calibri" w:cs="Calibri" w:hint="eastAsia"/>
          <w:sz w:val="11"/>
          <w:szCs w:val="11"/>
        </w:rPr>
        <w:t>：</w:t>
      </w:r>
      <w:r w:rsidRPr="003F6E37">
        <w:rPr>
          <w:rFonts w:ascii="Calibri" w:eastAsia="SimHei" w:hAnsi="Calibri" w:cs="Calibri" w:hint="eastAsia"/>
          <w:sz w:val="11"/>
          <w:szCs w:val="11"/>
        </w:rPr>
        <w:t>肝脏特有</w:t>
      </w:r>
      <w:r w:rsidR="00D74673"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作用：它是</w:t>
      </w:r>
      <w:r w:rsidRPr="003F6E37">
        <w:rPr>
          <w:rFonts w:ascii="Calibri" w:eastAsia="SimHei" w:hAnsi="Calibri" w:cs="Calibri" w:hint="eastAsia"/>
          <w:sz w:val="11"/>
          <w:szCs w:val="11"/>
        </w:rPr>
        <w:t>PFK-1</w:t>
      </w:r>
      <w:r w:rsidRPr="003F6E37">
        <w:rPr>
          <w:rFonts w:ascii="Calibri" w:eastAsia="SimHei" w:hAnsi="Calibri" w:cs="Calibri" w:hint="eastAsia"/>
          <w:sz w:val="11"/>
          <w:szCs w:val="11"/>
        </w:rPr>
        <w:t>的强效激活剂，不是代谢中间物，是专门的信号分子</w:t>
      </w:r>
      <w:r w:rsidR="00D74673"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双功能酶控制：合成它的酶（</w:t>
      </w:r>
      <w:r w:rsidRPr="003F6E37">
        <w:rPr>
          <w:rFonts w:ascii="Calibri" w:eastAsia="SimHei" w:hAnsi="Calibri" w:cs="Calibri" w:hint="eastAsia"/>
          <w:sz w:val="11"/>
          <w:szCs w:val="11"/>
        </w:rPr>
        <w:t>PFK-2</w:t>
      </w:r>
      <w:r w:rsidRPr="003F6E37">
        <w:rPr>
          <w:rFonts w:ascii="Calibri" w:eastAsia="SimHei" w:hAnsi="Calibri" w:cs="Calibri" w:hint="eastAsia"/>
          <w:sz w:val="11"/>
          <w:szCs w:val="11"/>
        </w:rPr>
        <w:t>）和降解它的酶（</w:t>
      </w:r>
      <w:r w:rsidRPr="003F6E37">
        <w:rPr>
          <w:rFonts w:ascii="Calibri" w:eastAsia="SimHei" w:hAnsi="Calibri" w:cs="Calibri" w:hint="eastAsia"/>
          <w:sz w:val="11"/>
          <w:szCs w:val="11"/>
        </w:rPr>
        <w:t>FBPase-2</w:t>
      </w:r>
      <w:r w:rsidRPr="003F6E37">
        <w:rPr>
          <w:rFonts w:ascii="Calibri" w:eastAsia="SimHei" w:hAnsi="Calibri" w:cs="Calibri" w:hint="eastAsia"/>
          <w:sz w:val="11"/>
          <w:szCs w:val="11"/>
        </w:rPr>
        <w:t>）在同一条肽链上</w:t>
      </w:r>
      <w:r w:rsidR="00D74673"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激素逻辑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：胰高血糖素（饿了）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 xml:space="preserve">&gt; </w:t>
      </w:r>
      <w:r w:rsidRPr="003F6E37">
        <w:rPr>
          <w:rFonts w:ascii="Calibri" w:eastAsia="SimHei" w:hAnsi="Calibri" w:cs="Calibri" w:hint="eastAsia"/>
          <w:sz w:val="11"/>
          <w:szCs w:val="11"/>
        </w:rPr>
        <w:t>PKA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=&gt;</w:t>
      </w:r>
      <w:r w:rsidRPr="003F6E37">
        <w:rPr>
          <w:rFonts w:ascii="Calibri" w:eastAsia="SimHei" w:hAnsi="Calibri" w:cs="Calibri" w:hint="eastAsia"/>
          <w:sz w:val="11"/>
          <w:szCs w:val="11"/>
        </w:rPr>
        <w:t>酶磷酸化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FBPase-2</w:t>
      </w:r>
      <w:r w:rsidRPr="003F6E37">
        <w:rPr>
          <w:rFonts w:ascii="Calibri" w:eastAsia="SimHei" w:hAnsi="Calibri" w:cs="Calibri" w:hint="eastAsia"/>
          <w:sz w:val="11"/>
          <w:szCs w:val="11"/>
        </w:rPr>
        <w:t>活性增高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F2,6BP</w:t>
      </w:r>
      <w:r w:rsidRPr="003F6E37">
        <w:rPr>
          <w:rFonts w:ascii="Calibri" w:eastAsia="SimHei" w:hAnsi="Calibri" w:cs="Calibri" w:hint="eastAsia"/>
          <w:sz w:val="11"/>
          <w:szCs w:val="11"/>
        </w:rPr>
        <w:t>降低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糖酵解减慢（糖异生加快）</w:t>
      </w:r>
      <w:r w:rsidR="00D74673"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胰岛素（饱了）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蛋白磷酸酶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酶去磷酸化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PFK-2</w:t>
      </w:r>
      <w:r w:rsidRPr="003F6E37">
        <w:rPr>
          <w:rFonts w:ascii="Calibri" w:eastAsia="SimHei" w:hAnsi="Calibri" w:cs="Calibri" w:hint="eastAsia"/>
          <w:sz w:val="11"/>
          <w:szCs w:val="11"/>
        </w:rPr>
        <w:t>活性增高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F2,6BP</w:t>
      </w:r>
      <w:r w:rsidRPr="003F6E37">
        <w:rPr>
          <w:rFonts w:ascii="Calibri" w:eastAsia="SimHei" w:hAnsi="Calibri" w:cs="Calibri" w:hint="eastAsia"/>
          <w:sz w:val="11"/>
          <w:szCs w:val="11"/>
        </w:rPr>
        <w:t>升高</w:t>
      </w:r>
      <w:r w:rsidR="00D74673">
        <w:rPr>
          <w:rFonts w:ascii="Calibri" w:eastAsia="SimHei" w:hAnsi="Calibri" w:cs="Calibri" w:hint="eastAsia"/>
          <w:sz w:val="11"/>
          <w:szCs w:val="11"/>
        </w:rPr>
        <w:t>=</w:t>
      </w:r>
      <w:r w:rsidR="00D74673">
        <w:rPr>
          <w:rFonts w:ascii="Calibri" w:eastAsia="SimHei" w:hAnsi="Calibri" w:cs="Calibri"/>
          <w:sz w:val="11"/>
          <w:szCs w:val="11"/>
          <w:lang w:val="en-US"/>
        </w:rPr>
        <w:t>&gt;</w:t>
      </w:r>
      <w:r w:rsidRPr="003F6E37">
        <w:rPr>
          <w:rFonts w:ascii="Calibri" w:eastAsia="SimHei" w:hAnsi="Calibri" w:cs="Calibri" w:hint="eastAsia"/>
          <w:sz w:val="11"/>
          <w:szCs w:val="11"/>
        </w:rPr>
        <w:t>糖酵解加快</w:t>
      </w:r>
    </w:p>
    <w:p w14:paraId="0F2B2B45" w14:textId="74125E87" w:rsidR="00C139D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>己糖激酶</w:t>
      </w: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>(Hexokinase)</w:t>
      </w:r>
      <w:r w:rsidR="00C139D7">
        <w:rPr>
          <w:rFonts w:ascii="Calibri" w:eastAsia="SimHei" w:hAnsi="Calibri" w:cs="Calibri" w:hint="eastAsia"/>
          <w:b/>
          <w:bCs/>
          <w:sz w:val="11"/>
          <w:szCs w:val="11"/>
        </w:rPr>
        <w:t>：</w:t>
      </w:r>
      <w:r w:rsidRPr="003F6E37">
        <w:rPr>
          <w:rFonts w:ascii="Calibri" w:eastAsia="SimHei" w:hAnsi="Calibri" w:cs="Calibri" w:hint="eastAsia"/>
          <w:sz w:val="11"/>
          <w:szCs w:val="11"/>
        </w:rPr>
        <w:t>肌肉（</w:t>
      </w:r>
      <w:r w:rsidRPr="003F6E37">
        <w:rPr>
          <w:rFonts w:ascii="Calibri" w:eastAsia="SimHei" w:hAnsi="Calibri" w:cs="Calibri" w:hint="eastAsia"/>
          <w:sz w:val="11"/>
          <w:szCs w:val="11"/>
        </w:rPr>
        <w:t>HK I</w:t>
      </w:r>
      <w:r w:rsidRPr="003F6E37">
        <w:rPr>
          <w:rFonts w:ascii="Calibri" w:eastAsia="SimHei" w:hAnsi="Calibri" w:cs="Calibri" w:hint="eastAsia"/>
          <w:sz w:val="11"/>
          <w:szCs w:val="11"/>
        </w:rPr>
        <w:t>）：</w:t>
      </w:r>
      <w:r w:rsidRPr="003F6E37">
        <w:rPr>
          <w:rFonts w:ascii="Calibri" w:eastAsia="SimHei" w:hAnsi="Calibri" w:cs="Calibri" w:hint="eastAsia"/>
          <w:sz w:val="11"/>
          <w:szCs w:val="11"/>
        </w:rPr>
        <w:t>Km</w:t>
      </w:r>
      <w:r w:rsidRPr="003F6E37">
        <w:rPr>
          <w:rFonts w:ascii="Calibri" w:eastAsia="SimHei" w:hAnsi="Calibri" w:cs="Calibri" w:hint="eastAsia"/>
          <w:sz w:val="11"/>
          <w:szCs w:val="11"/>
        </w:rPr>
        <w:t>低（亲和力高），受产物</w:t>
      </w:r>
      <w:r w:rsidRPr="003F6E37">
        <w:rPr>
          <w:rFonts w:ascii="Calibri" w:eastAsia="SimHei" w:hAnsi="Calibri" w:cs="Calibri" w:hint="eastAsia"/>
          <w:sz w:val="11"/>
          <w:szCs w:val="11"/>
        </w:rPr>
        <w:t>G6P</w:t>
      </w:r>
      <w:r w:rsidRPr="003F6E37">
        <w:rPr>
          <w:rFonts w:ascii="Calibri" w:eastAsia="SimHei" w:hAnsi="Calibri" w:cs="Calibri" w:hint="eastAsia"/>
          <w:sz w:val="11"/>
          <w:szCs w:val="11"/>
        </w:rPr>
        <w:t>反馈抑制</w:t>
      </w:r>
      <w:r w:rsidR="00C139D7">
        <w:rPr>
          <w:rFonts w:ascii="Calibri" w:eastAsia="SimHei" w:hAnsi="Calibri" w:cs="Calibri" w:hint="eastAsia"/>
          <w:sz w:val="11"/>
          <w:szCs w:val="11"/>
        </w:rPr>
        <w:t>；</w:t>
      </w:r>
      <w:r w:rsidRPr="003F6E37">
        <w:rPr>
          <w:rFonts w:ascii="Calibri" w:eastAsia="SimHei" w:hAnsi="Calibri" w:cs="Calibri" w:hint="eastAsia"/>
          <w:sz w:val="11"/>
          <w:szCs w:val="11"/>
        </w:rPr>
        <w:t>肝脏（</w:t>
      </w:r>
      <w:r w:rsidRPr="003F6E37">
        <w:rPr>
          <w:rFonts w:ascii="Calibri" w:eastAsia="SimHei" w:hAnsi="Calibri" w:cs="Calibri" w:hint="eastAsia"/>
          <w:sz w:val="11"/>
          <w:szCs w:val="11"/>
        </w:rPr>
        <w:t>HK IV/</w:t>
      </w:r>
      <w:r w:rsidRPr="003F6E37">
        <w:rPr>
          <w:rFonts w:ascii="Calibri" w:eastAsia="SimHei" w:hAnsi="Calibri" w:cs="Calibri" w:hint="eastAsia"/>
          <w:sz w:val="11"/>
          <w:szCs w:val="11"/>
        </w:rPr>
        <w:t>葡萄糖激酶）：</w:t>
      </w:r>
      <w:r w:rsidRPr="003F6E37">
        <w:rPr>
          <w:rFonts w:ascii="Calibri" w:eastAsia="SimHei" w:hAnsi="Calibri" w:cs="Calibri" w:hint="eastAsia"/>
          <w:sz w:val="11"/>
          <w:szCs w:val="11"/>
        </w:rPr>
        <w:t>Km</w:t>
      </w:r>
      <w:r w:rsidRPr="003F6E37">
        <w:rPr>
          <w:rFonts w:ascii="Calibri" w:eastAsia="SimHei" w:hAnsi="Calibri" w:cs="Calibri" w:hint="eastAsia"/>
          <w:sz w:val="11"/>
          <w:szCs w:val="11"/>
        </w:rPr>
        <w:t>高（只在血糖高时工作），不受</w:t>
      </w:r>
      <w:r w:rsidRPr="003F6E37">
        <w:rPr>
          <w:rFonts w:ascii="Calibri" w:eastAsia="SimHei" w:hAnsi="Calibri" w:cs="Calibri" w:hint="eastAsia"/>
          <w:sz w:val="11"/>
          <w:szCs w:val="11"/>
        </w:rPr>
        <w:t>G6P</w:t>
      </w:r>
      <w:r w:rsidRPr="003F6E37">
        <w:rPr>
          <w:rFonts w:ascii="Calibri" w:eastAsia="SimHei" w:hAnsi="Calibri" w:cs="Calibri" w:hint="eastAsia"/>
          <w:sz w:val="11"/>
          <w:szCs w:val="11"/>
        </w:rPr>
        <w:t>抑制，受调节蛋白控制（由</w:t>
      </w:r>
      <w:r w:rsidRPr="003F6E37">
        <w:rPr>
          <w:rFonts w:ascii="Calibri" w:eastAsia="SimHei" w:hAnsi="Calibri" w:cs="Calibri" w:hint="eastAsia"/>
          <w:sz w:val="11"/>
          <w:szCs w:val="11"/>
        </w:rPr>
        <w:t>F6P</w:t>
      </w:r>
      <w:r w:rsidRPr="003F6E37">
        <w:rPr>
          <w:rFonts w:ascii="Calibri" w:eastAsia="SimHei" w:hAnsi="Calibri" w:cs="Calibri" w:hint="eastAsia"/>
          <w:sz w:val="11"/>
          <w:szCs w:val="11"/>
        </w:rPr>
        <w:t>促进其进入细胞核隔离）</w:t>
      </w:r>
      <w:r w:rsidR="00C139D7">
        <w:rPr>
          <w:rFonts w:ascii="Calibri" w:eastAsia="SimHei" w:hAnsi="Calibri" w:cs="Calibri" w:hint="eastAsia"/>
          <w:sz w:val="11"/>
          <w:szCs w:val="11"/>
        </w:rPr>
        <w:t>；</w:t>
      </w:r>
    </w:p>
    <w:p w14:paraId="4C0BE94A" w14:textId="7FC143F2" w:rsidR="003F6E37" w:rsidRPr="00C139D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b/>
          <w:bCs/>
          <w:sz w:val="11"/>
          <w:szCs w:val="11"/>
        </w:rPr>
      </w:pP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>丙酮酸激酶</w:t>
      </w:r>
      <w:r w:rsidRPr="00C139D7">
        <w:rPr>
          <w:rFonts w:ascii="Calibri" w:eastAsia="SimHei" w:hAnsi="Calibri" w:cs="Calibri" w:hint="eastAsia"/>
          <w:b/>
          <w:bCs/>
          <w:sz w:val="11"/>
          <w:szCs w:val="11"/>
        </w:rPr>
        <w:t>(Pyruvate Kinase)</w:t>
      </w:r>
    </w:p>
    <w:p w14:paraId="00018FA8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56F0D65A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前馈激活：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F-1,6-BP</w:t>
      </w:r>
      <w:r w:rsidRPr="003F6E37">
        <w:rPr>
          <w:rFonts w:ascii="Calibri" w:eastAsia="SimHei" w:hAnsi="Calibri" w:cs="Calibri" w:hint="eastAsia"/>
          <w:sz w:val="11"/>
          <w:szCs w:val="11"/>
        </w:rPr>
        <w:t>（上游产物）激活它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。</w:t>
      </w:r>
    </w:p>
    <w:p w14:paraId="705C2EFC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1B835DA7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激素调节（肝脏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L</w:t>
      </w:r>
      <w:r w:rsidRPr="003F6E37">
        <w:rPr>
          <w:rFonts w:ascii="Calibri" w:eastAsia="SimHei" w:hAnsi="Calibri" w:cs="Calibri" w:hint="eastAsia"/>
          <w:sz w:val="11"/>
          <w:szCs w:val="11"/>
        </w:rPr>
        <w:t>型）：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胰高血糖素导致其磷酸化失活（保留葡萄糖给大脑）。</w:t>
      </w:r>
    </w:p>
    <w:p w14:paraId="19AC9CEC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0E0CC7A1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板块六：戊糖磷酸途径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(Pentose Phosphate Pathway)</w:t>
      </w:r>
    </w:p>
    <w:p w14:paraId="1B532051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5F0B7913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逻辑定位：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葡萄糖的另一个选择（不为了产</w:t>
      </w:r>
      <w:r w:rsidRPr="003F6E37">
        <w:rPr>
          <w:rFonts w:ascii="Calibri" w:eastAsia="SimHei" w:hAnsi="Calibri" w:cs="Calibri" w:hint="eastAsia"/>
          <w:sz w:val="11"/>
          <w:szCs w:val="11"/>
        </w:rPr>
        <w:t>ATP</w:t>
      </w:r>
      <w:r w:rsidRPr="003F6E37">
        <w:rPr>
          <w:rFonts w:ascii="Calibri" w:eastAsia="SimHei" w:hAnsi="Calibri" w:cs="Calibri" w:hint="eastAsia"/>
          <w:sz w:val="11"/>
          <w:szCs w:val="11"/>
        </w:rPr>
        <w:t>，为了产“原料”）。</w:t>
      </w:r>
    </w:p>
    <w:p w14:paraId="5630A9D7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23F07214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【重点掌握】</w:t>
      </w:r>
    </w:p>
    <w:p w14:paraId="5A551BFE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0E1FB7FE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功能：</w:t>
      </w:r>
    </w:p>
    <w:p w14:paraId="71E24125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0FEA1949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产生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NADPH</w:t>
      </w:r>
      <w:r w:rsidRPr="003F6E37">
        <w:rPr>
          <w:rFonts w:ascii="Calibri" w:eastAsia="SimHei" w:hAnsi="Calibri" w:cs="Calibri" w:hint="eastAsia"/>
          <w:sz w:val="11"/>
          <w:szCs w:val="11"/>
        </w:rPr>
        <w:t>：用于生物合成（脂肪酸、类固醇）和抗氧化（谷胱甘肽还原）。</w:t>
      </w:r>
    </w:p>
    <w:p w14:paraId="22D8CE21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72687BD6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产生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核糖</w:t>
      </w:r>
      <w:r w:rsidRPr="003F6E37">
        <w:rPr>
          <w:rFonts w:ascii="Calibri" w:eastAsia="SimHei" w:hAnsi="Calibri" w:cs="Calibri" w:hint="eastAsia"/>
          <w:sz w:val="11"/>
          <w:szCs w:val="11"/>
        </w:rPr>
        <w:t>-5-</w:t>
      </w:r>
      <w:r w:rsidRPr="003F6E37">
        <w:rPr>
          <w:rFonts w:ascii="Calibri" w:eastAsia="SimHei" w:hAnsi="Calibri" w:cs="Calibri" w:hint="eastAsia"/>
          <w:sz w:val="11"/>
          <w:szCs w:val="11"/>
        </w:rPr>
        <w:t>磷酸：用于合成核苷酸（</w:t>
      </w:r>
      <w:r w:rsidRPr="003F6E37">
        <w:rPr>
          <w:rFonts w:ascii="Calibri" w:eastAsia="SimHei" w:hAnsi="Calibri" w:cs="Calibri" w:hint="eastAsia"/>
          <w:sz w:val="11"/>
          <w:szCs w:val="11"/>
        </w:rPr>
        <w:t>DNA/RNA</w:t>
      </w:r>
      <w:r w:rsidRPr="003F6E37">
        <w:rPr>
          <w:rFonts w:ascii="Calibri" w:eastAsia="SimHei" w:hAnsi="Calibri" w:cs="Calibri" w:hint="eastAsia"/>
          <w:sz w:val="11"/>
          <w:szCs w:val="11"/>
        </w:rPr>
        <w:t>）。</w:t>
      </w:r>
    </w:p>
    <w:p w14:paraId="2D63B542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652D69D5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两个阶段：</w:t>
      </w:r>
    </w:p>
    <w:p w14:paraId="1A420DD0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73189A95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氧化阶段（不可逆）：</w:t>
      </w:r>
      <w:r w:rsidRPr="003F6E37">
        <w:rPr>
          <w:rFonts w:ascii="Calibri" w:eastAsia="SimHei" w:hAnsi="Calibri" w:cs="Calibri"/>
          <w:sz w:val="11"/>
          <w:szCs w:val="11"/>
        </w:rPr>
        <w:t xml:space="preserve"> G6P </w:t>
      </w:r>
      <w:r w:rsidRPr="003F6E37">
        <w:rPr>
          <w:rFonts w:ascii="Calibri" w:eastAsia="SimHei" w:hAnsi="Calibri" w:cs="Calibri" w:hint="eastAsia"/>
          <w:sz w:val="11"/>
          <w:szCs w:val="11"/>
        </w:rPr>
        <w:t>→</w:t>
      </w:r>
      <w:r w:rsidRPr="003F6E37">
        <w:rPr>
          <w:rFonts w:ascii="Calibri" w:eastAsia="SimHei" w:hAnsi="Calibri" w:cs="Calibri"/>
          <w:sz w:val="11"/>
          <w:szCs w:val="11"/>
        </w:rPr>
        <w:t xml:space="preserve"> 6-</w:t>
      </w:r>
      <w:r w:rsidRPr="003F6E37">
        <w:rPr>
          <w:rFonts w:ascii="Calibri" w:eastAsia="SimHei" w:hAnsi="Calibri" w:cs="Calibri" w:hint="eastAsia"/>
          <w:sz w:val="11"/>
          <w:szCs w:val="11"/>
        </w:rPr>
        <w:t>磷酸葡萄糖酸</w:t>
      </w:r>
      <w:r w:rsidRPr="003F6E37">
        <w:rPr>
          <w:rFonts w:ascii="Calibri" w:eastAsia="SimHei" w:hAnsi="Calibri" w:cs="Calibri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→</w:t>
      </w:r>
      <w:r w:rsidRPr="003F6E37">
        <w:rPr>
          <w:rFonts w:ascii="Calibri" w:eastAsia="SimHei" w:hAnsi="Calibri" w:cs="Calibri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核酮糖</w:t>
      </w:r>
      <w:r w:rsidRPr="003F6E37">
        <w:rPr>
          <w:rFonts w:ascii="Calibri" w:eastAsia="SimHei" w:hAnsi="Calibri" w:cs="Calibri"/>
          <w:sz w:val="11"/>
          <w:szCs w:val="11"/>
        </w:rPr>
        <w:t>-5-P + CO₂</w:t>
      </w:r>
      <w:r w:rsidRPr="003F6E37">
        <w:rPr>
          <w:rFonts w:ascii="Calibri" w:eastAsia="SimHei" w:hAnsi="Calibri" w:cs="Calibri" w:hint="eastAsia"/>
          <w:sz w:val="11"/>
          <w:szCs w:val="11"/>
        </w:rPr>
        <w:t>。生成</w:t>
      </w:r>
      <w:r w:rsidRPr="003F6E37">
        <w:rPr>
          <w:rFonts w:ascii="Calibri" w:eastAsia="SimHei" w:hAnsi="Calibri" w:cs="Calibri"/>
          <w:sz w:val="11"/>
          <w:szCs w:val="11"/>
        </w:rPr>
        <w:t xml:space="preserve"> 2 NADPH</w:t>
      </w:r>
      <w:r w:rsidRPr="003F6E37">
        <w:rPr>
          <w:rFonts w:ascii="Calibri" w:eastAsia="SimHei" w:hAnsi="Calibri" w:cs="Calibri" w:hint="eastAsia"/>
          <w:sz w:val="11"/>
          <w:szCs w:val="11"/>
        </w:rPr>
        <w:t>。关键酶是</w:t>
      </w:r>
      <w:r w:rsidRPr="003F6E37">
        <w:rPr>
          <w:rFonts w:ascii="Calibri" w:eastAsia="SimHei" w:hAnsi="Calibri" w:cs="Calibri"/>
          <w:sz w:val="11"/>
          <w:szCs w:val="11"/>
        </w:rPr>
        <w:t xml:space="preserve"> G6PD</w:t>
      </w:r>
      <w:r w:rsidRPr="003F6E37">
        <w:rPr>
          <w:rFonts w:ascii="Calibri" w:eastAsia="SimHei" w:hAnsi="Calibri" w:cs="Calibri" w:hint="eastAsia"/>
          <w:sz w:val="11"/>
          <w:szCs w:val="11"/>
        </w:rPr>
        <w:t>（葡萄糖</w:t>
      </w:r>
      <w:r w:rsidRPr="003F6E37">
        <w:rPr>
          <w:rFonts w:ascii="Calibri" w:eastAsia="SimHei" w:hAnsi="Calibri" w:cs="Calibri"/>
          <w:sz w:val="11"/>
          <w:szCs w:val="11"/>
        </w:rPr>
        <w:t>-6-</w:t>
      </w:r>
      <w:r w:rsidRPr="003F6E37">
        <w:rPr>
          <w:rFonts w:ascii="Calibri" w:eastAsia="SimHei" w:hAnsi="Calibri" w:cs="Calibri" w:hint="eastAsia"/>
          <w:sz w:val="11"/>
          <w:szCs w:val="11"/>
        </w:rPr>
        <w:t>磷酸脱氢酶）</w:t>
      </w:r>
      <w:r w:rsidRPr="003F6E37">
        <w:rPr>
          <w:rFonts w:ascii="Calibri" w:eastAsia="SimHei" w:hAnsi="Calibri" w:cs="Calibri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。</w:t>
      </w:r>
    </w:p>
    <w:p w14:paraId="11EF44E9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23335F03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非氧化阶段（可逆）：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一系列碳骨架重排（</w:t>
      </w:r>
      <w:r w:rsidRPr="003F6E37">
        <w:rPr>
          <w:rFonts w:ascii="Calibri" w:eastAsia="SimHei" w:hAnsi="Calibri" w:cs="Calibri" w:hint="eastAsia"/>
          <w:sz w:val="11"/>
          <w:szCs w:val="11"/>
        </w:rPr>
        <w:t>C3, C4, C5, C6, C7</w:t>
      </w:r>
      <w:r w:rsidRPr="003F6E37">
        <w:rPr>
          <w:rFonts w:ascii="Calibri" w:eastAsia="SimHei" w:hAnsi="Calibri" w:cs="Calibri" w:hint="eastAsia"/>
          <w:sz w:val="11"/>
          <w:szCs w:val="11"/>
        </w:rPr>
        <w:t>），目的是将过剩的核糖变回糖酵解中间物（</w:t>
      </w:r>
      <w:r w:rsidRPr="003F6E37">
        <w:rPr>
          <w:rFonts w:ascii="Calibri" w:eastAsia="SimHei" w:hAnsi="Calibri" w:cs="Calibri" w:hint="eastAsia"/>
          <w:sz w:val="11"/>
          <w:szCs w:val="11"/>
        </w:rPr>
        <w:t>F6P, GAP</w:t>
      </w:r>
      <w:r w:rsidRPr="003F6E37">
        <w:rPr>
          <w:rFonts w:ascii="Calibri" w:eastAsia="SimHei" w:hAnsi="Calibri" w:cs="Calibri" w:hint="eastAsia"/>
          <w:sz w:val="11"/>
          <w:szCs w:val="11"/>
        </w:rPr>
        <w:t>）。</w:t>
      </w:r>
    </w:p>
    <w:p w14:paraId="04D0AAB2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54310F68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调控：</w:t>
      </w:r>
    </w:p>
    <w:p w14:paraId="7928F114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32B5867A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主要受</w:t>
      </w:r>
      <w:r w:rsidRPr="003F6E37">
        <w:rPr>
          <w:rFonts w:ascii="Calibri" w:eastAsia="SimHei" w:hAnsi="Calibri" w:cs="Calibri"/>
          <w:sz w:val="11"/>
          <w:szCs w:val="11"/>
        </w:rPr>
        <w:t xml:space="preserve"> NADPH/NADP⁺ </w:t>
      </w:r>
      <w:r w:rsidRPr="003F6E37">
        <w:rPr>
          <w:rFonts w:ascii="Calibri" w:eastAsia="SimHei" w:hAnsi="Calibri" w:cs="Calibri" w:hint="eastAsia"/>
          <w:sz w:val="11"/>
          <w:szCs w:val="11"/>
        </w:rPr>
        <w:t>比值调控。</w:t>
      </w:r>
      <w:r w:rsidRPr="003F6E37">
        <w:rPr>
          <w:rFonts w:ascii="Calibri" w:eastAsia="SimHei" w:hAnsi="Calibri" w:cs="Calibri"/>
          <w:sz w:val="11"/>
          <w:szCs w:val="11"/>
        </w:rPr>
        <w:t xml:space="preserve">NADPH </w:t>
      </w:r>
      <w:r w:rsidRPr="003F6E37">
        <w:rPr>
          <w:rFonts w:ascii="Calibri" w:eastAsia="SimHei" w:hAnsi="Calibri" w:cs="Calibri" w:hint="eastAsia"/>
          <w:sz w:val="11"/>
          <w:szCs w:val="11"/>
        </w:rPr>
        <w:t>高时抑制</w:t>
      </w:r>
      <w:r w:rsidRPr="003F6E37">
        <w:rPr>
          <w:rFonts w:ascii="Calibri" w:eastAsia="SimHei" w:hAnsi="Calibri" w:cs="Calibri"/>
          <w:sz w:val="11"/>
          <w:szCs w:val="11"/>
        </w:rPr>
        <w:t xml:space="preserve"> G6PD</w:t>
      </w:r>
      <w:r w:rsidRPr="003F6E37">
        <w:rPr>
          <w:rFonts w:ascii="Calibri" w:eastAsia="SimHei" w:hAnsi="Calibri" w:cs="Calibri" w:hint="eastAsia"/>
          <w:sz w:val="11"/>
          <w:szCs w:val="11"/>
        </w:rPr>
        <w:t>（不需要产了），葡萄糖流向糖酵解</w:t>
      </w:r>
      <w:r w:rsidRPr="003F6E37">
        <w:rPr>
          <w:rFonts w:ascii="Calibri" w:eastAsia="SimHei" w:hAnsi="Calibri" w:cs="Calibri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。</w:t>
      </w:r>
    </w:p>
    <w:p w14:paraId="78F4B3AF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5E9E37B5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【细节</w:t>
      </w:r>
      <w:r w:rsidRPr="003F6E37">
        <w:rPr>
          <w:rFonts w:ascii="Calibri" w:eastAsia="SimHei" w:hAnsi="Calibri" w:cs="Calibri" w:hint="eastAsia"/>
          <w:sz w:val="11"/>
          <w:szCs w:val="11"/>
        </w:rPr>
        <w:t>/</w:t>
      </w:r>
      <w:r w:rsidRPr="003F6E37">
        <w:rPr>
          <w:rFonts w:ascii="Calibri" w:eastAsia="SimHei" w:hAnsi="Calibri" w:cs="Calibri" w:hint="eastAsia"/>
          <w:sz w:val="11"/>
          <w:szCs w:val="11"/>
        </w:rPr>
        <w:t>反应机理】</w:t>
      </w:r>
    </w:p>
    <w:p w14:paraId="76CC139C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0E19475A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非氧化阶段的酶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：</w:t>
      </w:r>
    </w:p>
    <w:p w14:paraId="7AD30EF3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0DF17684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转酮酶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(Transketolase)</w:t>
      </w:r>
      <w:r w:rsidRPr="003F6E37">
        <w:rPr>
          <w:rFonts w:ascii="Calibri" w:eastAsia="SimHei" w:hAnsi="Calibri" w:cs="Calibri" w:hint="eastAsia"/>
          <w:sz w:val="11"/>
          <w:szCs w:val="11"/>
        </w:rPr>
        <w:t>：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转移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2</w:t>
      </w:r>
      <w:r w:rsidRPr="003F6E37">
        <w:rPr>
          <w:rFonts w:ascii="Calibri" w:eastAsia="SimHei" w:hAnsi="Calibri" w:cs="Calibri" w:hint="eastAsia"/>
          <w:sz w:val="11"/>
          <w:szCs w:val="11"/>
        </w:rPr>
        <w:t>碳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单位，依赖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TPP </w:t>
      </w:r>
      <w:r w:rsidRPr="003F6E37">
        <w:rPr>
          <w:rFonts w:ascii="Calibri" w:eastAsia="SimHei" w:hAnsi="Calibri" w:cs="Calibri" w:hint="eastAsia"/>
          <w:sz w:val="11"/>
          <w:szCs w:val="11"/>
        </w:rPr>
        <w:t>辅酶。</w:t>
      </w:r>
    </w:p>
    <w:p w14:paraId="035C718F" w14:textId="77777777" w:rsidR="003F6E37" w:rsidRPr="003F6E37" w:rsidRDefault="003F6E37" w:rsidP="003F6E37">
      <w:pPr>
        <w:spacing w:line="140" w:lineRule="exact"/>
        <w:contextualSpacing/>
        <w:rPr>
          <w:rFonts w:ascii="Calibri" w:eastAsia="SimHei" w:hAnsi="Calibri" w:cs="Calibri"/>
          <w:sz w:val="11"/>
          <w:szCs w:val="11"/>
        </w:rPr>
      </w:pPr>
    </w:p>
    <w:p w14:paraId="098AA21F" w14:textId="0C7D38FE" w:rsidR="003F6E37" w:rsidRPr="00AB3FCB" w:rsidRDefault="003F6E37" w:rsidP="003F6E37">
      <w:pPr>
        <w:spacing w:line="140" w:lineRule="exact"/>
        <w:contextualSpacing/>
        <w:rPr>
          <w:rFonts w:ascii="Calibri" w:eastAsia="SimHei" w:hAnsi="Calibri" w:cs="Calibri" w:hint="eastAsia"/>
          <w:sz w:val="11"/>
          <w:szCs w:val="11"/>
        </w:rPr>
      </w:pPr>
      <w:r w:rsidRPr="003F6E37">
        <w:rPr>
          <w:rFonts w:ascii="Calibri" w:eastAsia="SimHei" w:hAnsi="Calibri" w:cs="Calibri" w:hint="eastAsia"/>
          <w:sz w:val="11"/>
          <w:szCs w:val="11"/>
        </w:rPr>
        <w:t>转醛酶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(Transaldolase)</w:t>
      </w:r>
      <w:r w:rsidRPr="003F6E37">
        <w:rPr>
          <w:rFonts w:ascii="Calibri" w:eastAsia="SimHei" w:hAnsi="Calibri" w:cs="Calibri" w:hint="eastAsia"/>
          <w:sz w:val="11"/>
          <w:szCs w:val="11"/>
        </w:rPr>
        <w:t>：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转移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3</w:t>
      </w:r>
      <w:r w:rsidRPr="003F6E37">
        <w:rPr>
          <w:rFonts w:ascii="Calibri" w:eastAsia="SimHei" w:hAnsi="Calibri" w:cs="Calibri" w:hint="eastAsia"/>
          <w:sz w:val="11"/>
          <w:szCs w:val="11"/>
        </w:rPr>
        <w:t>碳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单位，依赖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Lys </w:t>
      </w:r>
      <w:r w:rsidRPr="003F6E37">
        <w:rPr>
          <w:rFonts w:ascii="Calibri" w:eastAsia="SimHei" w:hAnsi="Calibri" w:cs="Calibri" w:hint="eastAsia"/>
          <w:sz w:val="11"/>
          <w:szCs w:val="11"/>
        </w:rPr>
        <w:t>形成</w:t>
      </w:r>
      <w:r w:rsidRPr="003F6E37">
        <w:rPr>
          <w:rFonts w:ascii="Calibri" w:eastAsia="SimHei" w:hAnsi="Calibri" w:cs="Calibri" w:hint="eastAsia"/>
          <w:sz w:val="11"/>
          <w:szCs w:val="11"/>
        </w:rPr>
        <w:t xml:space="preserve"> </w:t>
      </w:r>
      <w:r w:rsidRPr="003F6E37">
        <w:rPr>
          <w:rFonts w:ascii="Calibri" w:eastAsia="SimHei" w:hAnsi="Calibri" w:cs="Calibri" w:hint="eastAsia"/>
          <w:sz w:val="11"/>
          <w:szCs w:val="11"/>
        </w:rPr>
        <w:t>席夫碱（不需辅酶）。</w:t>
      </w:r>
    </w:p>
    <w:sectPr w:rsidR="003F6E37" w:rsidRPr="00AB3FCB" w:rsidSect="008D2755">
      <w:pgSz w:w="16838" w:h="11906" w:orient="landscape"/>
      <w:pgMar w:top="57" w:right="57" w:bottom="0" w:left="57" w:header="851" w:footer="992" w:gutter="0"/>
      <w:cols w:num="4" w:sep="1" w:space="10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F052E"/>
    <w:multiLevelType w:val="multilevel"/>
    <w:tmpl w:val="FEDE116C"/>
    <w:styleLink w:val="CurrentList2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E95CE0"/>
    <w:multiLevelType w:val="hybridMultilevel"/>
    <w:tmpl w:val="A6F8F168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7D3A09"/>
    <w:multiLevelType w:val="multilevel"/>
    <w:tmpl w:val="A6F8F168"/>
    <w:styleLink w:val="CurrentList1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EE0CF7"/>
    <w:multiLevelType w:val="hybridMultilevel"/>
    <w:tmpl w:val="03D6674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134503D"/>
    <w:multiLevelType w:val="hybridMultilevel"/>
    <w:tmpl w:val="A38A8AEC"/>
    <w:lvl w:ilvl="0" w:tplc="BA8C1C6C">
      <w:start w:val="1"/>
      <w:numFmt w:val="bullet"/>
      <w:lvlText w:val="•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28E34A9"/>
    <w:multiLevelType w:val="hybridMultilevel"/>
    <w:tmpl w:val="FC2E3538"/>
    <w:lvl w:ilvl="0" w:tplc="18889476">
      <w:start w:val="1"/>
      <w:numFmt w:val="bullet"/>
      <w:lvlText w:val="-"/>
      <w:lvlJc w:val="left"/>
      <w:pPr>
        <w:ind w:left="360" w:hanging="360"/>
      </w:pPr>
      <w:rPr>
        <w:rFonts w:ascii="Calibri" w:eastAsia="SimHei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7519188">
    <w:abstractNumId w:val="3"/>
  </w:num>
  <w:num w:numId="2" w16cid:durableId="1062216144">
    <w:abstractNumId w:val="1"/>
  </w:num>
  <w:num w:numId="3" w16cid:durableId="1871138002">
    <w:abstractNumId w:val="2"/>
  </w:num>
  <w:num w:numId="4" w16cid:durableId="135298743">
    <w:abstractNumId w:val="5"/>
  </w:num>
  <w:num w:numId="5" w16cid:durableId="1031807274">
    <w:abstractNumId w:val="4"/>
  </w:num>
  <w:num w:numId="6" w16cid:durableId="59625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E5"/>
    <w:rsid w:val="00006C76"/>
    <w:rsid w:val="0001720D"/>
    <w:rsid w:val="000411FC"/>
    <w:rsid w:val="000454FD"/>
    <w:rsid w:val="00054A83"/>
    <w:rsid w:val="00055602"/>
    <w:rsid w:val="00071B2F"/>
    <w:rsid w:val="00091B83"/>
    <w:rsid w:val="000960D0"/>
    <w:rsid w:val="000C6F5F"/>
    <w:rsid w:val="000F5C09"/>
    <w:rsid w:val="00102721"/>
    <w:rsid w:val="001041DF"/>
    <w:rsid w:val="00112FC0"/>
    <w:rsid w:val="00115DF7"/>
    <w:rsid w:val="00117EC7"/>
    <w:rsid w:val="00135F19"/>
    <w:rsid w:val="00143AAE"/>
    <w:rsid w:val="00162240"/>
    <w:rsid w:val="001737A0"/>
    <w:rsid w:val="00175A5E"/>
    <w:rsid w:val="0018198C"/>
    <w:rsid w:val="00195F49"/>
    <w:rsid w:val="001C1185"/>
    <w:rsid w:val="001C4C17"/>
    <w:rsid w:val="001C7400"/>
    <w:rsid w:val="001F6095"/>
    <w:rsid w:val="001F6821"/>
    <w:rsid w:val="0022451F"/>
    <w:rsid w:val="00230678"/>
    <w:rsid w:val="00243A3D"/>
    <w:rsid w:val="00250E77"/>
    <w:rsid w:val="00267F21"/>
    <w:rsid w:val="002847AC"/>
    <w:rsid w:val="00292111"/>
    <w:rsid w:val="002E5E7C"/>
    <w:rsid w:val="002F656B"/>
    <w:rsid w:val="00300157"/>
    <w:rsid w:val="00371BB8"/>
    <w:rsid w:val="003A5B65"/>
    <w:rsid w:val="003A6857"/>
    <w:rsid w:val="003B27EB"/>
    <w:rsid w:val="003B5FA0"/>
    <w:rsid w:val="003D0935"/>
    <w:rsid w:val="003D3171"/>
    <w:rsid w:val="003D6463"/>
    <w:rsid w:val="003F1BB1"/>
    <w:rsid w:val="003F6E37"/>
    <w:rsid w:val="00405BF0"/>
    <w:rsid w:val="00412B11"/>
    <w:rsid w:val="00426181"/>
    <w:rsid w:val="00465C9A"/>
    <w:rsid w:val="004703B7"/>
    <w:rsid w:val="00471E08"/>
    <w:rsid w:val="00474104"/>
    <w:rsid w:val="004752C1"/>
    <w:rsid w:val="004773EB"/>
    <w:rsid w:val="00482165"/>
    <w:rsid w:val="004A2D98"/>
    <w:rsid w:val="004A4D82"/>
    <w:rsid w:val="004B0EE2"/>
    <w:rsid w:val="004B170B"/>
    <w:rsid w:val="004B5630"/>
    <w:rsid w:val="004B73D8"/>
    <w:rsid w:val="004C187F"/>
    <w:rsid w:val="004D1656"/>
    <w:rsid w:val="004E1F90"/>
    <w:rsid w:val="0051572A"/>
    <w:rsid w:val="0052654C"/>
    <w:rsid w:val="005277BD"/>
    <w:rsid w:val="00531A38"/>
    <w:rsid w:val="00547EEF"/>
    <w:rsid w:val="00551D60"/>
    <w:rsid w:val="00555565"/>
    <w:rsid w:val="0055726B"/>
    <w:rsid w:val="00572232"/>
    <w:rsid w:val="005A5DB7"/>
    <w:rsid w:val="005B6F3C"/>
    <w:rsid w:val="005B7AAC"/>
    <w:rsid w:val="005C6BD8"/>
    <w:rsid w:val="005D59FE"/>
    <w:rsid w:val="005E478A"/>
    <w:rsid w:val="005E759E"/>
    <w:rsid w:val="005F6776"/>
    <w:rsid w:val="006077CD"/>
    <w:rsid w:val="00663448"/>
    <w:rsid w:val="0066444F"/>
    <w:rsid w:val="00677982"/>
    <w:rsid w:val="00681847"/>
    <w:rsid w:val="0068439F"/>
    <w:rsid w:val="00691079"/>
    <w:rsid w:val="006A3732"/>
    <w:rsid w:val="006A4CE9"/>
    <w:rsid w:val="006A6152"/>
    <w:rsid w:val="006A71BE"/>
    <w:rsid w:val="006B3A96"/>
    <w:rsid w:val="006C05A9"/>
    <w:rsid w:val="006F2A20"/>
    <w:rsid w:val="007362C2"/>
    <w:rsid w:val="00737590"/>
    <w:rsid w:val="00740FF8"/>
    <w:rsid w:val="00753017"/>
    <w:rsid w:val="00764148"/>
    <w:rsid w:val="00772D88"/>
    <w:rsid w:val="00774D2B"/>
    <w:rsid w:val="00790967"/>
    <w:rsid w:val="0079116A"/>
    <w:rsid w:val="00791C9A"/>
    <w:rsid w:val="00795320"/>
    <w:rsid w:val="007B6267"/>
    <w:rsid w:val="007C354D"/>
    <w:rsid w:val="007D0006"/>
    <w:rsid w:val="007F047B"/>
    <w:rsid w:val="007F53A5"/>
    <w:rsid w:val="007F7608"/>
    <w:rsid w:val="00833AED"/>
    <w:rsid w:val="0083604A"/>
    <w:rsid w:val="00886617"/>
    <w:rsid w:val="008929F1"/>
    <w:rsid w:val="008D1D36"/>
    <w:rsid w:val="008D2421"/>
    <w:rsid w:val="008D2755"/>
    <w:rsid w:val="008E04C4"/>
    <w:rsid w:val="009151FC"/>
    <w:rsid w:val="00916C43"/>
    <w:rsid w:val="009405D6"/>
    <w:rsid w:val="00940BC8"/>
    <w:rsid w:val="009538B6"/>
    <w:rsid w:val="0096500A"/>
    <w:rsid w:val="00967F01"/>
    <w:rsid w:val="00980B1D"/>
    <w:rsid w:val="009962A3"/>
    <w:rsid w:val="009A4FA2"/>
    <w:rsid w:val="009B28E5"/>
    <w:rsid w:val="009E3B08"/>
    <w:rsid w:val="00A35E3C"/>
    <w:rsid w:val="00A44F60"/>
    <w:rsid w:val="00A46E41"/>
    <w:rsid w:val="00A80487"/>
    <w:rsid w:val="00A91BDA"/>
    <w:rsid w:val="00A94BA9"/>
    <w:rsid w:val="00AA52BE"/>
    <w:rsid w:val="00AB3FCB"/>
    <w:rsid w:val="00AC063B"/>
    <w:rsid w:val="00AC70EF"/>
    <w:rsid w:val="00AE4EEA"/>
    <w:rsid w:val="00AE64A0"/>
    <w:rsid w:val="00AE767B"/>
    <w:rsid w:val="00AF0A21"/>
    <w:rsid w:val="00B2309A"/>
    <w:rsid w:val="00B24DA5"/>
    <w:rsid w:val="00B52ED4"/>
    <w:rsid w:val="00B73063"/>
    <w:rsid w:val="00B73F0C"/>
    <w:rsid w:val="00B747E5"/>
    <w:rsid w:val="00B75E76"/>
    <w:rsid w:val="00B8467E"/>
    <w:rsid w:val="00BF6CC3"/>
    <w:rsid w:val="00C0372D"/>
    <w:rsid w:val="00C139D7"/>
    <w:rsid w:val="00C37274"/>
    <w:rsid w:val="00C459D3"/>
    <w:rsid w:val="00C642E5"/>
    <w:rsid w:val="00C83225"/>
    <w:rsid w:val="00C9259F"/>
    <w:rsid w:val="00C93E02"/>
    <w:rsid w:val="00C9421C"/>
    <w:rsid w:val="00CC5EC5"/>
    <w:rsid w:val="00CC61ED"/>
    <w:rsid w:val="00CE1794"/>
    <w:rsid w:val="00D14FB8"/>
    <w:rsid w:val="00D32FBB"/>
    <w:rsid w:val="00D461DD"/>
    <w:rsid w:val="00D55CA9"/>
    <w:rsid w:val="00D7098C"/>
    <w:rsid w:val="00D74673"/>
    <w:rsid w:val="00D7696E"/>
    <w:rsid w:val="00D91418"/>
    <w:rsid w:val="00DA30CE"/>
    <w:rsid w:val="00DA5943"/>
    <w:rsid w:val="00DB0EAF"/>
    <w:rsid w:val="00DB7896"/>
    <w:rsid w:val="00DC2F5C"/>
    <w:rsid w:val="00DD4D52"/>
    <w:rsid w:val="00E06925"/>
    <w:rsid w:val="00E17A94"/>
    <w:rsid w:val="00E2172E"/>
    <w:rsid w:val="00E34F51"/>
    <w:rsid w:val="00E37368"/>
    <w:rsid w:val="00E44019"/>
    <w:rsid w:val="00E72BD0"/>
    <w:rsid w:val="00E9588A"/>
    <w:rsid w:val="00EA110B"/>
    <w:rsid w:val="00EB10A1"/>
    <w:rsid w:val="00EB4366"/>
    <w:rsid w:val="00EB4D10"/>
    <w:rsid w:val="00EE55D8"/>
    <w:rsid w:val="00EF2F3B"/>
    <w:rsid w:val="00EF5F53"/>
    <w:rsid w:val="00F05ECB"/>
    <w:rsid w:val="00F15099"/>
    <w:rsid w:val="00F1531A"/>
    <w:rsid w:val="00F3481E"/>
    <w:rsid w:val="00F56F5C"/>
    <w:rsid w:val="00F613C9"/>
    <w:rsid w:val="00F701C9"/>
    <w:rsid w:val="00F91233"/>
    <w:rsid w:val="00F93E09"/>
    <w:rsid w:val="00F949F7"/>
    <w:rsid w:val="00FA0568"/>
    <w:rsid w:val="00FC0C87"/>
    <w:rsid w:val="00FC688B"/>
    <w:rsid w:val="00FE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0C6B"/>
  <w15:chartTrackingRefBased/>
  <w15:docId w15:val="{F723F2F7-9DD4-494A-A969-4FDB9F91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72E"/>
    <w:pPr>
      <w:ind w:firstLineChars="200" w:firstLine="420"/>
    </w:pPr>
  </w:style>
  <w:style w:type="numbering" w:customStyle="1" w:styleId="CurrentList1">
    <w:name w:val="Current List1"/>
    <w:uiPriority w:val="99"/>
    <w:rsid w:val="00E2172E"/>
    <w:pPr>
      <w:numPr>
        <w:numId w:val="3"/>
      </w:numPr>
    </w:pPr>
  </w:style>
  <w:style w:type="numbering" w:customStyle="1" w:styleId="CurrentList2">
    <w:name w:val="Current List2"/>
    <w:uiPriority w:val="99"/>
    <w:rsid w:val="003D6463"/>
    <w:pPr>
      <w:numPr>
        <w:numId w:val="6"/>
      </w:numPr>
    </w:pPr>
  </w:style>
  <w:style w:type="table" w:styleId="TableGrid">
    <w:name w:val="Table Grid"/>
    <w:basedOn w:val="TableNormal"/>
    <w:uiPriority w:val="39"/>
    <w:rsid w:val="00F05E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05EC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D55C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沛雨 刘</cp:lastModifiedBy>
  <cp:revision>26</cp:revision>
  <cp:lastPrinted>2025-12-28T09:28:00Z</cp:lastPrinted>
  <dcterms:created xsi:type="dcterms:W3CDTF">2025-12-28T09:29:00Z</dcterms:created>
  <dcterms:modified xsi:type="dcterms:W3CDTF">2025-12-29T05:13:00Z</dcterms:modified>
</cp:coreProperties>
</file>