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34D3" w:rsidRPr="00C16C8C" w:rsidRDefault="005434D3" w:rsidP="005434D3">
      <w:pPr>
        <w:spacing w:before="100" w:beforeAutospacing="1" w:after="100" w:afterAutospacing="1" w:line="480" w:lineRule="auto"/>
        <w:jc w:val="center"/>
        <w:outlineLvl w:val="1"/>
        <w:rPr>
          <w:rFonts w:ascii="Tahoma" w:eastAsia="Times New Roman" w:hAnsi="Tahoma" w:cs="Tahoma"/>
          <w:b/>
          <w:bCs/>
          <w:sz w:val="32"/>
          <w:szCs w:val="24"/>
          <w:u w:val="single"/>
        </w:rPr>
      </w:pPr>
      <w:r w:rsidRPr="00C16C8C">
        <w:rPr>
          <w:rFonts w:ascii="Tahoma" w:eastAsia="Times New Roman" w:hAnsi="Tahoma" w:cs="Tahoma"/>
          <w:b/>
          <w:bCs/>
          <w:sz w:val="32"/>
          <w:szCs w:val="24"/>
          <w:u w:val="single"/>
        </w:rPr>
        <w:t>PRIVACY POLICY FOR IT COMPANY</w:t>
      </w:r>
    </w:p>
    <w:p w:rsidR="00AD745B" w:rsidRPr="00C16C8C" w:rsidRDefault="00AD745B" w:rsidP="00AD745B">
      <w:pPr>
        <w:pStyle w:val="ListParagraph"/>
        <w:numPr>
          <w:ilvl w:val="0"/>
          <w:numId w:val="3"/>
        </w:numPr>
        <w:spacing w:before="100" w:beforeAutospacing="1" w:after="100" w:afterAutospacing="1" w:line="480" w:lineRule="auto"/>
        <w:jc w:val="both"/>
        <w:outlineLvl w:val="1"/>
        <w:rPr>
          <w:rFonts w:ascii="Tahoma" w:eastAsia="Times New Roman" w:hAnsi="Tahoma" w:cs="Tahoma"/>
          <w:b/>
          <w:bCs/>
          <w:sz w:val="24"/>
          <w:szCs w:val="24"/>
        </w:rPr>
      </w:pPr>
      <w:r w:rsidRPr="00C16C8C">
        <w:rPr>
          <w:rFonts w:ascii="Tahoma" w:eastAsia="Times New Roman" w:hAnsi="Tahoma" w:cs="Tahoma"/>
          <w:b/>
          <w:bCs/>
          <w:sz w:val="24"/>
          <w:szCs w:val="24"/>
        </w:rPr>
        <w:t>Introduction</w:t>
      </w:r>
    </w:p>
    <w:p w:rsidR="00AD745B" w:rsidRPr="00C16C8C" w:rsidRDefault="00AD745B" w:rsidP="00AD745B">
      <w:pPr>
        <w:spacing w:before="100" w:beforeAutospacing="1" w:after="100" w:afterAutospacing="1" w:line="480" w:lineRule="auto"/>
        <w:jc w:val="both"/>
        <w:rPr>
          <w:rFonts w:ascii="Tahoma" w:eastAsia="Times New Roman" w:hAnsi="Tahoma" w:cs="Tahoma"/>
          <w:sz w:val="24"/>
          <w:szCs w:val="24"/>
        </w:rPr>
      </w:pPr>
      <w:r w:rsidRPr="00C16C8C">
        <w:rPr>
          <w:rFonts w:ascii="Tahoma" w:eastAsia="Times New Roman" w:hAnsi="Tahoma" w:cs="Tahoma"/>
          <w:sz w:val="24"/>
          <w:szCs w:val="24"/>
        </w:rPr>
        <w:t>This Policy details our commitment to protecting the privacy of individuals who:</w:t>
      </w:r>
    </w:p>
    <w:p w:rsidR="00AD745B" w:rsidRPr="00C16C8C" w:rsidRDefault="00AD745B" w:rsidP="00AD745B">
      <w:pPr>
        <w:numPr>
          <w:ilvl w:val="0"/>
          <w:numId w:val="1"/>
        </w:numPr>
        <w:spacing w:before="100" w:beforeAutospacing="1" w:after="100" w:afterAutospacing="1" w:line="480" w:lineRule="auto"/>
        <w:jc w:val="both"/>
        <w:rPr>
          <w:rFonts w:ascii="Tahoma" w:eastAsia="Times New Roman" w:hAnsi="Tahoma" w:cs="Tahoma"/>
          <w:sz w:val="24"/>
          <w:szCs w:val="24"/>
        </w:rPr>
      </w:pPr>
      <w:r w:rsidRPr="00C16C8C">
        <w:rPr>
          <w:rFonts w:ascii="Tahoma" w:eastAsia="Times New Roman" w:hAnsi="Tahoma" w:cs="Tahoma"/>
          <w:sz w:val="24"/>
          <w:szCs w:val="24"/>
        </w:rPr>
        <w:t>visit our Websites (defined below) (“Website Visitors”) or individuals who request us to contact them via our online web forms;</w:t>
      </w:r>
    </w:p>
    <w:p w:rsidR="00AD745B" w:rsidRPr="00C16C8C" w:rsidRDefault="00AD745B" w:rsidP="00AD745B">
      <w:pPr>
        <w:numPr>
          <w:ilvl w:val="0"/>
          <w:numId w:val="1"/>
        </w:numPr>
        <w:spacing w:before="100" w:beforeAutospacing="1" w:after="100" w:afterAutospacing="1" w:line="480" w:lineRule="auto"/>
        <w:jc w:val="both"/>
        <w:rPr>
          <w:rFonts w:ascii="Tahoma" w:eastAsia="Times New Roman" w:hAnsi="Tahoma" w:cs="Tahoma"/>
          <w:sz w:val="24"/>
          <w:szCs w:val="24"/>
        </w:rPr>
      </w:pPr>
      <w:r w:rsidRPr="00C16C8C">
        <w:rPr>
          <w:rFonts w:ascii="Tahoma" w:eastAsia="Times New Roman" w:hAnsi="Tahoma" w:cs="Tahoma"/>
          <w:sz w:val="24"/>
          <w:szCs w:val="24"/>
        </w:rPr>
        <w:t>who register to use the products and services which we market for subscription available at www.</w:t>
      </w:r>
      <w:r w:rsidR="00C16C8C">
        <w:rPr>
          <w:rFonts w:ascii="Tahoma" w:eastAsia="Times New Roman" w:hAnsi="Tahoma" w:cs="Tahoma"/>
          <w:sz w:val="24"/>
          <w:szCs w:val="24"/>
        </w:rPr>
        <w:t>my-site</w:t>
      </w:r>
      <w:r w:rsidRPr="00C16C8C">
        <w:rPr>
          <w:rFonts w:ascii="Tahoma" w:eastAsia="Times New Roman" w:hAnsi="Tahoma" w:cs="Tahoma"/>
          <w:sz w:val="24"/>
          <w:szCs w:val="24"/>
        </w:rPr>
        <w:t xml:space="preserve">.com </w:t>
      </w:r>
      <w:bookmarkStart w:id="0" w:name="_GoBack"/>
      <w:bookmarkEnd w:id="0"/>
      <w:r w:rsidRPr="00C16C8C">
        <w:rPr>
          <w:rFonts w:ascii="Tahoma" w:eastAsia="Times New Roman" w:hAnsi="Tahoma" w:cs="Tahoma"/>
          <w:sz w:val="24"/>
          <w:szCs w:val="24"/>
        </w:rPr>
        <w:t>(the “Service(s)”); or</w:t>
      </w:r>
    </w:p>
    <w:p w:rsidR="00AD745B" w:rsidRPr="00C16C8C" w:rsidRDefault="00AD745B" w:rsidP="00AD745B">
      <w:pPr>
        <w:numPr>
          <w:ilvl w:val="0"/>
          <w:numId w:val="1"/>
        </w:numPr>
        <w:spacing w:before="100" w:beforeAutospacing="1" w:after="100" w:afterAutospacing="1" w:line="480" w:lineRule="auto"/>
        <w:jc w:val="both"/>
        <w:rPr>
          <w:rFonts w:ascii="Tahoma" w:eastAsia="Times New Roman" w:hAnsi="Tahoma" w:cs="Tahoma"/>
          <w:sz w:val="24"/>
          <w:szCs w:val="24"/>
        </w:rPr>
      </w:pPr>
      <w:proofErr w:type="gramStart"/>
      <w:r w:rsidRPr="00C16C8C">
        <w:rPr>
          <w:rFonts w:ascii="Tahoma" w:eastAsia="Times New Roman" w:hAnsi="Tahoma" w:cs="Tahoma"/>
          <w:sz w:val="24"/>
          <w:szCs w:val="24"/>
        </w:rPr>
        <w:t>attend</w:t>
      </w:r>
      <w:proofErr w:type="gramEnd"/>
      <w:r w:rsidRPr="00C16C8C">
        <w:rPr>
          <w:rFonts w:ascii="Tahoma" w:eastAsia="Times New Roman" w:hAnsi="Tahoma" w:cs="Tahoma"/>
          <w:sz w:val="24"/>
          <w:szCs w:val="24"/>
        </w:rPr>
        <w:t xml:space="preserve"> or register to attend webinars, sponsored events or other events at which the (name of Company) participates (“Attendees”).</w:t>
      </w:r>
    </w:p>
    <w:p w:rsidR="00AD745B" w:rsidRPr="00C16C8C" w:rsidRDefault="00AD745B" w:rsidP="00AD745B">
      <w:pPr>
        <w:spacing w:before="100" w:beforeAutospacing="1" w:after="100" w:afterAutospacing="1" w:line="480" w:lineRule="auto"/>
        <w:jc w:val="both"/>
        <w:rPr>
          <w:rFonts w:ascii="Tahoma" w:eastAsia="Times New Roman" w:hAnsi="Tahoma" w:cs="Tahoma"/>
          <w:sz w:val="24"/>
          <w:szCs w:val="24"/>
        </w:rPr>
      </w:pPr>
      <w:r w:rsidRPr="00C16C8C">
        <w:rPr>
          <w:rFonts w:ascii="Tahoma" w:eastAsia="Times New Roman" w:hAnsi="Tahoma" w:cs="Tahoma"/>
          <w:sz w:val="24"/>
          <w:szCs w:val="24"/>
        </w:rPr>
        <w:t>For the purposes of this Policy, the term “Websites” shall refer collectively to </w:t>
      </w:r>
      <w:hyperlink r:id="rId6" w:history="1">
        <w:r w:rsidRPr="00C16C8C">
          <w:rPr>
            <w:rFonts w:ascii="Tahoma" w:eastAsia="Times New Roman" w:hAnsi="Tahoma" w:cs="Tahoma"/>
            <w:sz w:val="24"/>
            <w:szCs w:val="24"/>
          </w:rPr>
          <w:t>www.</w:t>
        </w:r>
        <w:r w:rsidR="00C16C8C">
          <w:rPr>
            <w:rFonts w:ascii="Tahoma" w:eastAsia="Times New Roman" w:hAnsi="Tahoma" w:cs="Tahoma"/>
            <w:sz w:val="24"/>
            <w:szCs w:val="24"/>
          </w:rPr>
          <w:t>my-site</w:t>
        </w:r>
        <w:r w:rsidRPr="00C16C8C">
          <w:rPr>
            <w:rFonts w:ascii="Tahoma" w:eastAsia="Times New Roman" w:hAnsi="Tahoma" w:cs="Tahoma"/>
            <w:sz w:val="24"/>
            <w:szCs w:val="24"/>
          </w:rPr>
          <w:t>.com</w:t>
        </w:r>
      </w:hyperlink>
      <w:r w:rsidRPr="00C16C8C">
        <w:rPr>
          <w:rFonts w:ascii="Tahoma" w:eastAsia="Times New Roman" w:hAnsi="Tahoma" w:cs="Tahoma"/>
          <w:sz w:val="24"/>
          <w:szCs w:val="24"/>
        </w:rPr>
        <w:t> as well as the other websites that the (name of Company) operates and that link to this Policy. This Policy describes how the (name of Company) collects, uses, shares and secures the personal information that you provide. It also describes your choices regarding use, access and correction of your personal information.</w:t>
      </w:r>
    </w:p>
    <w:p w:rsidR="00AD745B" w:rsidRPr="00C16C8C" w:rsidRDefault="00AD745B" w:rsidP="00AD745B">
      <w:pPr>
        <w:pStyle w:val="NormalWeb"/>
        <w:numPr>
          <w:ilvl w:val="0"/>
          <w:numId w:val="3"/>
        </w:numPr>
        <w:spacing w:line="480" w:lineRule="auto"/>
        <w:jc w:val="both"/>
        <w:rPr>
          <w:rFonts w:ascii="Tahoma" w:hAnsi="Tahoma" w:cs="Tahoma"/>
          <w:b/>
        </w:rPr>
      </w:pPr>
      <w:r w:rsidRPr="00C16C8C">
        <w:rPr>
          <w:rStyle w:val="Emphasis"/>
          <w:rFonts w:ascii="Tahoma" w:hAnsi="Tahoma" w:cs="Tahoma"/>
          <w:b/>
          <w:i w:val="0"/>
        </w:rPr>
        <w:t>Policy does not apply – Service Data:</w:t>
      </w:r>
    </w:p>
    <w:p w:rsidR="00AD745B" w:rsidRPr="00C16C8C" w:rsidRDefault="00AD745B" w:rsidP="00AD745B">
      <w:pPr>
        <w:pStyle w:val="NormalWeb"/>
        <w:spacing w:line="480" w:lineRule="auto"/>
        <w:jc w:val="both"/>
        <w:rPr>
          <w:rFonts w:ascii="Tahoma" w:hAnsi="Tahoma" w:cs="Tahoma"/>
        </w:rPr>
      </w:pPr>
      <w:r w:rsidRPr="00C16C8C">
        <w:rPr>
          <w:rFonts w:ascii="Tahoma" w:hAnsi="Tahoma" w:cs="Tahoma"/>
        </w:rPr>
        <w:t xml:space="preserve">With the exception of Account Information (as defined below) and other information we collect in connection with your registration or authentication into our Services, this Policy does not apply to our security and privacy practices in connection with electronic data, text, messages, communications or other materials submitted to and stored within </w:t>
      </w:r>
      <w:r w:rsidRPr="00C16C8C">
        <w:rPr>
          <w:rFonts w:ascii="Tahoma" w:hAnsi="Tahoma" w:cs="Tahoma"/>
        </w:rPr>
        <w:lastRenderedPageBreak/>
        <w:t>the Services by you (“Service Data”). Service Data security and privacy practices are detailed in and governed by our Master Subscription Agreement, available </w:t>
      </w:r>
      <w:hyperlink r:id="rId7" w:history="1">
        <w:r w:rsidRPr="00C16C8C">
          <w:rPr>
            <w:rStyle w:val="Hyperlink"/>
            <w:rFonts w:ascii="Tahoma" w:hAnsi="Tahoma" w:cs="Tahoma"/>
            <w:color w:val="auto"/>
            <w:u w:val="none"/>
          </w:rPr>
          <w:t>here</w:t>
        </w:r>
      </w:hyperlink>
      <w:r w:rsidRPr="00C16C8C">
        <w:rPr>
          <w:rFonts w:ascii="Tahoma" w:hAnsi="Tahoma" w:cs="Tahoma"/>
        </w:rPr>
        <w:t>, or such other applicable agreement between you and any member of the (name of Company) relating to your access to and your use of such Services (collectively referred to as the “Service Agreement”).</w:t>
      </w:r>
    </w:p>
    <w:p w:rsidR="00AD745B" w:rsidRPr="00C16C8C" w:rsidRDefault="00AD745B" w:rsidP="00AD745B">
      <w:pPr>
        <w:pStyle w:val="NormalWeb"/>
        <w:spacing w:line="480" w:lineRule="auto"/>
        <w:jc w:val="both"/>
        <w:rPr>
          <w:rFonts w:ascii="Tahoma" w:hAnsi="Tahoma" w:cs="Tahoma"/>
        </w:rPr>
      </w:pPr>
      <w:r w:rsidRPr="00C16C8C">
        <w:rPr>
          <w:rFonts w:ascii="Tahoma" w:hAnsi="Tahoma" w:cs="Tahoma"/>
        </w:rPr>
        <w:t>Subscribers to our Services are solely responsible for establishing policies for, and ensuring compliance with, all applicable laws and regulations, as well as any and all privacy policies, agreements or other obligations, relating to the collection of personal information in connection with the use of our Services by individuals (also referred to as “data subjects”) with whom our Subscribers interact.</w:t>
      </w:r>
    </w:p>
    <w:p w:rsidR="00AD745B" w:rsidRPr="00C16C8C" w:rsidRDefault="00AD745B" w:rsidP="005434D3">
      <w:pPr>
        <w:pStyle w:val="NormalWeb"/>
        <w:spacing w:line="480" w:lineRule="auto"/>
        <w:jc w:val="both"/>
        <w:rPr>
          <w:rFonts w:ascii="Tahoma" w:hAnsi="Tahoma" w:cs="Tahoma"/>
        </w:rPr>
      </w:pPr>
      <w:r w:rsidRPr="00C16C8C">
        <w:rPr>
          <w:rFonts w:ascii="Tahoma" w:hAnsi="Tahoma" w:cs="Tahoma"/>
        </w:rPr>
        <w:t>We collect information under the direction of our Subscribers, and have no direct relationship with individuals whose personal information we process in connection with our Subscriber’s use of our Services. The use of information collected through our Services shall be limited to the purpose of providing the service for which Subscribers have engaged a member of the (name of Company). If you are an individual who interacts with a Subscriber using our Services (such as a customer or user of one of our Subscribers) and require assistance or would either like to amend your contact information or no longer wish to be contacted by one of our Subscribers that use our Services, please contact the Subscriber that you interact with directly.</w:t>
      </w:r>
    </w:p>
    <w:p w:rsidR="00AD745B" w:rsidRPr="00C16C8C" w:rsidRDefault="00AD745B" w:rsidP="00AD745B">
      <w:pPr>
        <w:pStyle w:val="Heading6"/>
        <w:numPr>
          <w:ilvl w:val="0"/>
          <w:numId w:val="3"/>
        </w:numPr>
        <w:shd w:val="clear" w:color="auto" w:fill="FEFEFE"/>
        <w:spacing w:line="480" w:lineRule="auto"/>
        <w:jc w:val="both"/>
        <w:rPr>
          <w:rFonts w:ascii="Tahoma" w:hAnsi="Tahoma" w:cs="Tahoma"/>
          <w:i w:val="0"/>
          <w:color w:val="auto"/>
          <w:sz w:val="24"/>
          <w:szCs w:val="24"/>
        </w:rPr>
      </w:pPr>
      <w:r w:rsidRPr="00C16C8C">
        <w:rPr>
          <w:rStyle w:val="Strong"/>
          <w:rFonts w:ascii="Tahoma" w:hAnsi="Tahoma" w:cs="Tahoma"/>
          <w:bCs w:val="0"/>
          <w:i w:val="0"/>
          <w:color w:val="auto"/>
          <w:sz w:val="24"/>
          <w:szCs w:val="24"/>
        </w:rPr>
        <w:t xml:space="preserve"> Our Use of your Personal Information</w:t>
      </w:r>
    </w:p>
    <w:p w:rsidR="00AD745B" w:rsidRPr="00C16C8C" w:rsidRDefault="00AD745B" w:rsidP="00AD745B">
      <w:pPr>
        <w:numPr>
          <w:ilvl w:val="0"/>
          <w:numId w:val="2"/>
        </w:numPr>
        <w:shd w:val="clear" w:color="auto" w:fill="FEFEFE"/>
        <w:spacing w:after="0" w:line="480" w:lineRule="auto"/>
        <w:jc w:val="both"/>
        <w:rPr>
          <w:rFonts w:ascii="Tahoma" w:hAnsi="Tahoma" w:cs="Tahoma"/>
          <w:sz w:val="24"/>
          <w:szCs w:val="24"/>
        </w:rPr>
      </w:pPr>
      <w:r w:rsidRPr="00C16C8C">
        <w:rPr>
          <w:rFonts w:ascii="Tahoma" w:hAnsi="Tahoma" w:cs="Tahoma"/>
          <w:sz w:val="24"/>
          <w:szCs w:val="24"/>
        </w:rPr>
        <w:t>deliver the products and services that you have requested;</w:t>
      </w:r>
    </w:p>
    <w:p w:rsidR="00AD745B" w:rsidRPr="00C16C8C" w:rsidRDefault="00AD745B" w:rsidP="00AD745B">
      <w:pPr>
        <w:numPr>
          <w:ilvl w:val="0"/>
          <w:numId w:val="2"/>
        </w:numPr>
        <w:shd w:val="clear" w:color="auto" w:fill="FEFEFE"/>
        <w:spacing w:after="0" w:line="480" w:lineRule="auto"/>
        <w:jc w:val="both"/>
        <w:rPr>
          <w:rFonts w:ascii="Tahoma" w:hAnsi="Tahoma" w:cs="Tahoma"/>
          <w:sz w:val="24"/>
          <w:szCs w:val="24"/>
        </w:rPr>
      </w:pPr>
      <w:r w:rsidRPr="00C16C8C">
        <w:rPr>
          <w:rFonts w:ascii="Tahoma" w:hAnsi="Tahoma" w:cs="Tahoma"/>
          <w:sz w:val="24"/>
          <w:szCs w:val="24"/>
        </w:rPr>
        <w:lastRenderedPageBreak/>
        <w:t>manage your customer relationship and provide you with customer support;</w:t>
      </w:r>
    </w:p>
    <w:p w:rsidR="00AD745B" w:rsidRPr="00C16C8C" w:rsidRDefault="00AD745B" w:rsidP="00AD745B">
      <w:pPr>
        <w:numPr>
          <w:ilvl w:val="0"/>
          <w:numId w:val="2"/>
        </w:numPr>
        <w:shd w:val="clear" w:color="auto" w:fill="FEFEFE"/>
        <w:spacing w:after="0" w:line="480" w:lineRule="auto"/>
        <w:jc w:val="both"/>
        <w:rPr>
          <w:rFonts w:ascii="Tahoma" w:hAnsi="Tahoma" w:cs="Tahoma"/>
          <w:sz w:val="24"/>
          <w:szCs w:val="24"/>
        </w:rPr>
      </w:pPr>
      <w:r w:rsidRPr="00C16C8C">
        <w:rPr>
          <w:rFonts w:ascii="Tahoma" w:hAnsi="Tahoma" w:cs="Tahoma"/>
          <w:sz w:val="24"/>
          <w:szCs w:val="24"/>
        </w:rPr>
        <w:t>perform research and analysis about your use of, or interest in, our products, services, or content, or products, services or content offered by others;</w:t>
      </w:r>
    </w:p>
    <w:p w:rsidR="00AD745B" w:rsidRPr="00C16C8C" w:rsidRDefault="00AD745B" w:rsidP="00AD745B">
      <w:pPr>
        <w:numPr>
          <w:ilvl w:val="0"/>
          <w:numId w:val="2"/>
        </w:numPr>
        <w:shd w:val="clear" w:color="auto" w:fill="FEFEFE"/>
        <w:spacing w:after="0" w:line="480" w:lineRule="auto"/>
        <w:jc w:val="both"/>
        <w:rPr>
          <w:rFonts w:ascii="Tahoma" w:hAnsi="Tahoma" w:cs="Tahoma"/>
          <w:sz w:val="24"/>
          <w:szCs w:val="24"/>
        </w:rPr>
      </w:pPr>
      <w:r w:rsidRPr="00C16C8C">
        <w:rPr>
          <w:rFonts w:ascii="Tahoma" w:hAnsi="Tahoma" w:cs="Tahoma"/>
          <w:sz w:val="24"/>
          <w:szCs w:val="24"/>
        </w:rPr>
        <w:t>communicate with you by e-mail, postal mail, telephone or mobile devices about products or services that may be of interest to you either from us, or other third parties;</w:t>
      </w:r>
    </w:p>
    <w:p w:rsidR="00AD745B" w:rsidRPr="00C16C8C" w:rsidRDefault="00AD745B" w:rsidP="00AD745B">
      <w:pPr>
        <w:numPr>
          <w:ilvl w:val="0"/>
          <w:numId w:val="2"/>
        </w:numPr>
        <w:shd w:val="clear" w:color="auto" w:fill="FEFEFE"/>
        <w:spacing w:after="0" w:line="480" w:lineRule="auto"/>
        <w:jc w:val="both"/>
        <w:rPr>
          <w:rFonts w:ascii="Tahoma" w:hAnsi="Tahoma" w:cs="Tahoma"/>
          <w:sz w:val="24"/>
          <w:szCs w:val="24"/>
        </w:rPr>
      </w:pPr>
      <w:r w:rsidRPr="00C16C8C">
        <w:rPr>
          <w:rFonts w:ascii="Tahoma" w:hAnsi="Tahoma" w:cs="Tahoma"/>
          <w:sz w:val="24"/>
          <w:szCs w:val="24"/>
        </w:rPr>
        <w:t>develop and display content and advertising tailored to your interests on our site and other websites;</w:t>
      </w:r>
    </w:p>
    <w:p w:rsidR="00AD745B" w:rsidRPr="00C16C8C" w:rsidRDefault="00AD745B" w:rsidP="00AD745B">
      <w:pPr>
        <w:numPr>
          <w:ilvl w:val="0"/>
          <w:numId w:val="2"/>
        </w:numPr>
        <w:shd w:val="clear" w:color="auto" w:fill="FEFEFE"/>
        <w:spacing w:after="0" w:line="480" w:lineRule="auto"/>
        <w:jc w:val="both"/>
        <w:rPr>
          <w:rFonts w:ascii="Tahoma" w:hAnsi="Tahoma" w:cs="Tahoma"/>
          <w:sz w:val="24"/>
          <w:szCs w:val="24"/>
        </w:rPr>
      </w:pPr>
      <w:r w:rsidRPr="00C16C8C">
        <w:rPr>
          <w:rFonts w:ascii="Tahoma" w:hAnsi="Tahoma" w:cs="Tahoma"/>
          <w:sz w:val="24"/>
          <w:szCs w:val="24"/>
        </w:rPr>
        <w:t>verify your eligibility and deliver prizes in connection with promotions, contests and sweepstakes;</w:t>
      </w:r>
    </w:p>
    <w:p w:rsidR="00AD745B" w:rsidRPr="00C16C8C" w:rsidRDefault="00AD745B" w:rsidP="00AD745B">
      <w:pPr>
        <w:numPr>
          <w:ilvl w:val="0"/>
          <w:numId w:val="2"/>
        </w:numPr>
        <w:shd w:val="clear" w:color="auto" w:fill="FEFEFE"/>
        <w:spacing w:after="0" w:line="480" w:lineRule="auto"/>
        <w:jc w:val="both"/>
        <w:rPr>
          <w:rFonts w:ascii="Tahoma" w:hAnsi="Tahoma" w:cs="Tahoma"/>
          <w:sz w:val="24"/>
          <w:szCs w:val="24"/>
        </w:rPr>
      </w:pPr>
      <w:r w:rsidRPr="00C16C8C">
        <w:rPr>
          <w:rFonts w:ascii="Tahoma" w:hAnsi="Tahoma" w:cs="Tahoma"/>
          <w:sz w:val="24"/>
          <w:szCs w:val="24"/>
        </w:rPr>
        <w:t>enforce our terms and conditions;</w:t>
      </w:r>
    </w:p>
    <w:p w:rsidR="00AD745B" w:rsidRPr="00C16C8C" w:rsidRDefault="00AD745B" w:rsidP="00AD745B">
      <w:pPr>
        <w:numPr>
          <w:ilvl w:val="0"/>
          <w:numId w:val="2"/>
        </w:numPr>
        <w:shd w:val="clear" w:color="auto" w:fill="FEFEFE"/>
        <w:spacing w:after="0" w:line="480" w:lineRule="auto"/>
        <w:jc w:val="both"/>
        <w:rPr>
          <w:rFonts w:ascii="Tahoma" w:hAnsi="Tahoma" w:cs="Tahoma"/>
          <w:sz w:val="24"/>
          <w:szCs w:val="24"/>
        </w:rPr>
      </w:pPr>
      <w:r w:rsidRPr="00C16C8C">
        <w:rPr>
          <w:rFonts w:ascii="Tahoma" w:hAnsi="Tahoma" w:cs="Tahoma"/>
          <w:sz w:val="24"/>
          <w:szCs w:val="24"/>
        </w:rPr>
        <w:t>manage our business, and</w:t>
      </w:r>
    </w:p>
    <w:p w:rsidR="00AD745B" w:rsidRPr="00C16C8C" w:rsidRDefault="00AD745B" w:rsidP="00AD745B">
      <w:pPr>
        <w:numPr>
          <w:ilvl w:val="0"/>
          <w:numId w:val="2"/>
        </w:numPr>
        <w:shd w:val="clear" w:color="auto" w:fill="FEFEFE"/>
        <w:spacing w:after="0" w:line="480" w:lineRule="auto"/>
        <w:jc w:val="both"/>
        <w:rPr>
          <w:rFonts w:ascii="Tahoma" w:hAnsi="Tahoma" w:cs="Tahoma"/>
          <w:sz w:val="24"/>
          <w:szCs w:val="24"/>
        </w:rPr>
      </w:pPr>
      <w:proofErr w:type="gramStart"/>
      <w:r w:rsidRPr="00C16C8C">
        <w:rPr>
          <w:rFonts w:ascii="Tahoma" w:hAnsi="Tahoma" w:cs="Tahoma"/>
          <w:sz w:val="24"/>
          <w:szCs w:val="24"/>
        </w:rPr>
        <w:t>perform</w:t>
      </w:r>
      <w:proofErr w:type="gramEnd"/>
      <w:r w:rsidRPr="00C16C8C">
        <w:rPr>
          <w:rFonts w:ascii="Tahoma" w:hAnsi="Tahoma" w:cs="Tahoma"/>
          <w:sz w:val="24"/>
          <w:szCs w:val="24"/>
        </w:rPr>
        <w:t xml:space="preserve"> functions as otherwise described to you at the time of collection.</w:t>
      </w:r>
    </w:p>
    <w:p w:rsidR="00907108" w:rsidRPr="00C16C8C" w:rsidRDefault="00907108" w:rsidP="00AD745B">
      <w:pPr>
        <w:spacing w:line="480" w:lineRule="auto"/>
        <w:jc w:val="both"/>
        <w:rPr>
          <w:rFonts w:ascii="Tahoma" w:hAnsi="Tahoma" w:cs="Tahoma"/>
          <w:sz w:val="24"/>
          <w:szCs w:val="24"/>
        </w:rPr>
      </w:pPr>
    </w:p>
    <w:p w:rsidR="00AD745B" w:rsidRPr="00C16C8C" w:rsidRDefault="00AD745B" w:rsidP="00AD745B">
      <w:pPr>
        <w:pStyle w:val="Heading2"/>
        <w:numPr>
          <w:ilvl w:val="0"/>
          <w:numId w:val="3"/>
        </w:numPr>
        <w:spacing w:line="480" w:lineRule="auto"/>
        <w:jc w:val="both"/>
        <w:rPr>
          <w:rFonts w:ascii="Tahoma" w:hAnsi="Tahoma" w:cs="Tahoma"/>
          <w:sz w:val="24"/>
          <w:szCs w:val="24"/>
        </w:rPr>
      </w:pPr>
      <w:r w:rsidRPr="00C16C8C">
        <w:rPr>
          <w:rFonts w:ascii="Tahoma" w:hAnsi="Tahoma" w:cs="Tahoma"/>
          <w:sz w:val="24"/>
          <w:szCs w:val="24"/>
        </w:rPr>
        <w:t xml:space="preserve"> Information Collected From Other Sources</w:t>
      </w:r>
    </w:p>
    <w:p w:rsidR="00AD745B" w:rsidRPr="00C16C8C" w:rsidRDefault="00AD745B" w:rsidP="00AD745B">
      <w:pPr>
        <w:pStyle w:val="NormalWeb"/>
        <w:spacing w:line="480" w:lineRule="auto"/>
        <w:jc w:val="both"/>
        <w:rPr>
          <w:rFonts w:ascii="Tahoma" w:hAnsi="Tahoma" w:cs="Tahoma"/>
        </w:rPr>
      </w:pPr>
      <w:r w:rsidRPr="00C16C8C">
        <w:rPr>
          <w:rStyle w:val="Emphasis"/>
          <w:rFonts w:ascii="Tahoma" w:hAnsi="Tahoma" w:cs="Tahoma"/>
          <w:i w:val="0"/>
        </w:rPr>
        <w:t>Social Media Widgets:</w:t>
      </w:r>
    </w:p>
    <w:p w:rsidR="00AD745B" w:rsidRPr="00C16C8C" w:rsidRDefault="00AD745B" w:rsidP="00AD745B">
      <w:pPr>
        <w:pStyle w:val="NormalWeb"/>
        <w:spacing w:line="480" w:lineRule="auto"/>
        <w:jc w:val="both"/>
        <w:rPr>
          <w:rFonts w:ascii="Tahoma" w:hAnsi="Tahoma" w:cs="Tahoma"/>
        </w:rPr>
      </w:pPr>
      <w:r w:rsidRPr="00C16C8C">
        <w:rPr>
          <w:rFonts w:ascii="Tahoma" w:hAnsi="Tahoma" w:cs="Tahoma"/>
        </w:rPr>
        <w:t xml:space="preserve">The Websites include social media features, such as the “Facebook Like” button, and widgets, such as the “Share </w:t>
      </w:r>
      <w:proofErr w:type="gramStart"/>
      <w:r w:rsidRPr="00C16C8C">
        <w:rPr>
          <w:rFonts w:ascii="Tahoma" w:hAnsi="Tahoma" w:cs="Tahoma"/>
        </w:rPr>
        <w:t>This</w:t>
      </w:r>
      <w:proofErr w:type="gramEnd"/>
      <w:r w:rsidRPr="00C16C8C">
        <w:rPr>
          <w:rFonts w:ascii="Tahoma" w:hAnsi="Tahoma" w:cs="Tahoma"/>
        </w:rPr>
        <w:t xml:space="preserve">” button or interactive mini-programs that run on our Websites. These features may collect your Internet protocol address, which page you are visiting on the Websites, and may set a cookie to enable the feature to function properly. Social media features and widgets are either hosted by a third party or hosted </w:t>
      </w:r>
      <w:r w:rsidRPr="00C16C8C">
        <w:rPr>
          <w:rFonts w:ascii="Tahoma" w:hAnsi="Tahoma" w:cs="Tahoma"/>
        </w:rPr>
        <w:lastRenderedPageBreak/>
        <w:t>directly on the Websites. Your interactions with these features are governed by the privacy statement of the companies that provide them.</w:t>
      </w:r>
    </w:p>
    <w:p w:rsidR="00AD745B" w:rsidRPr="00C16C8C" w:rsidRDefault="00AD745B" w:rsidP="00AD745B">
      <w:pPr>
        <w:pStyle w:val="NormalWeb"/>
        <w:spacing w:line="480" w:lineRule="auto"/>
        <w:jc w:val="both"/>
        <w:rPr>
          <w:rFonts w:ascii="Tahoma" w:hAnsi="Tahoma" w:cs="Tahoma"/>
        </w:rPr>
      </w:pPr>
      <w:r w:rsidRPr="00C16C8C">
        <w:rPr>
          <w:rStyle w:val="Emphasis"/>
          <w:rFonts w:ascii="Tahoma" w:hAnsi="Tahoma" w:cs="Tahoma"/>
          <w:i w:val="0"/>
        </w:rPr>
        <w:t xml:space="preserve">Information </w:t>
      </w:r>
      <w:proofErr w:type="gramStart"/>
      <w:r w:rsidRPr="00C16C8C">
        <w:rPr>
          <w:rStyle w:val="Emphasis"/>
          <w:rFonts w:ascii="Tahoma" w:hAnsi="Tahoma" w:cs="Tahoma"/>
          <w:i w:val="0"/>
        </w:rPr>
        <w:t>From</w:t>
      </w:r>
      <w:proofErr w:type="gramEnd"/>
      <w:r w:rsidRPr="00C16C8C">
        <w:rPr>
          <w:rStyle w:val="Emphasis"/>
          <w:rFonts w:ascii="Tahoma" w:hAnsi="Tahoma" w:cs="Tahoma"/>
          <w:i w:val="0"/>
        </w:rPr>
        <w:t xml:space="preserve"> Services Provided by Third Parties:</w:t>
      </w:r>
    </w:p>
    <w:p w:rsidR="00AD745B" w:rsidRPr="00C16C8C" w:rsidRDefault="00AD745B" w:rsidP="00AD745B">
      <w:pPr>
        <w:pStyle w:val="NormalWeb"/>
        <w:spacing w:line="480" w:lineRule="auto"/>
        <w:jc w:val="both"/>
        <w:rPr>
          <w:rFonts w:ascii="Tahoma" w:hAnsi="Tahoma" w:cs="Tahoma"/>
        </w:rPr>
      </w:pPr>
      <w:r w:rsidRPr="00C16C8C">
        <w:rPr>
          <w:rFonts w:ascii="Tahoma" w:hAnsi="Tahoma" w:cs="Tahoma"/>
        </w:rPr>
        <w:t>We may also obtain other information, including personal information, from third parties and combine that with information we collect through our Websites. For example, we may have access to certain information from a third party social media or authentication service if you log into our Services through such a service or otherwise provide us with access to information from the service. Any access that we may have to such information from a third party social media or authentication service is in accordance with the authorization procedures determined by that service. If you authorize us to connect with a third party service, we will access and store your name, email address(</w:t>
      </w:r>
      <w:proofErr w:type="spellStart"/>
      <w:r w:rsidRPr="00C16C8C">
        <w:rPr>
          <w:rFonts w:ascii="Tahoma" w:hAnsi="Tahoma" w:cs="Tahoma"/>
        </w:rPr>
        <w:t>es</w:t>
      </w:r>
      <w:proofErr w:type="spellEnd"/>
      <w:r w:rsidRPr="00C16C8C">
        <w:rPr>
          <w:rFonts w:ascii="Tahoma" w:hAnsi="Tahoma" w:cs="Tahoma"/>
        </w:rPr>
        <w:t>), current city, profile picture URL, and any other personal information that the third party service makes available to us, and use and disclose it in accordance with this Policy. You should check your privacy settings on these third party services to understand and change the information sent to us through these services. For example, you may choose to log in to the Services using single sign-in services such as Facebook Connect or an Open ID provider.</w:t>
      </w:r>
    </w:p>
    <w:p w:rsidR="00AD745B" w:rsidRPr="00C16C8C" w:rsidRDefault="00AD745B" w:rsidP="00AD745B">
      <w:pPr>
        <w:pStyle w:val="NormalWeb"/>
        <w:spacing w:line="480" w:lineRule="auto"/>
        <w:jc w:val="both"/>
        <w:rPr>
          <w:rFonts w:ascii="Tahoma" w:hAnsi="Tahoma" w:cs="Tahoma"/>
        </w:rPr>
      </w:pPr>
      <w:r w:rsidRPr="00C16C8C">
        <w:rPr>
          <w:rFonts w:ascii="Tahoma" w:hAnsi="Tahoma" w:cs="Tahoma"/>
        </w:rPr>
        <w:t xml:space="preserve">These single sign-on services will authenticate your identity, provide you with the option to share certain personal information (such as your name and email address) with us, and pre-populate our sign-up form. Services like Facebook Connect give you the option </w:t>
      </w:r>
      <w:r w:rsidRPr="00C16C8C">
        <w:rPr>
          <w:rFonts w:ascii="Tahoma" w:hAnsi="Tahoma" w:cs="Tahoma"/>
        </w:rPr>
        <w:lastRenderedPageBreak/>
        <w:t>to post information about your activities in the Services to your profile page to share with others within your network.</w:t>
      </w:r>
    </w:p>
    <w:p w:rsidR="00AD745B" w:rsidRPr="00C16C8C" w:rsidRDefault="00AD745B" w:rsidP="00AD745B">
      <w:pPr>
        <w:pStyle w:val="NormalWeb"/>
        <w:numPr>
          <w:ilvl w:val="0"/>
          <w:numId w:val="3"/>
        </w:numPr>
        <w:shd w:val="clear" w:color="auto" w:fill="FFFFFF"/>
        <w:spacing w:before="195" w:beforeAutospacing="0" w:after="195" w:afterAutospacing="0" w:line="480" w:lineRule="auto"/>
        <w:jc w:val="both"/>
        <w:rPr>
          <w:rFonts w:ascii="Tahoma" w:hAnsi="Tahoma" w:cs="Tahoma"/>
        </w:rPr>
      </w:pPr>
      <w:r w:rsidRPr="00C16C8C">
        <w:rPr>
          <w:rFonts w:ascii="Tahoma" w:hAnsi="Tahoma" w:cs="Tahoma"/>
          <w:b/>
          <w:bCs/>
        </w:rPr>
        <w:t xml:space="preserve"> SECURITY</w:t>
      </w:r>
    </w:p>
    <w:p w:rsidR="00AD745B" w:rsidRPr="00C16C8C" w:rsidRDefault="00AD745B" w:rsidP="00AD745B">
      <w:pPr>
        <w:pStyle w:val="NormalWeb"/>
        <w:shd w:val="clear" w:color="auto" w:fill="FFFFFF"/>
        <w:spacing w:before="195" w:beforeAutospacing="0" w:after="195" w:afterAutospacing="0" w:line="480" w:lineRule="auto"/>
        <w:jc w:val="both"/>
        <w:rPr>
          <w:rFonts w:ascii="Tahoma" w:hAnsi="Tahoma" w:cs="Tahoma"/>
        </w:rPr>
      </w:pPr>
      <w:r w:rsidRPr="00C16C8C">
        <w:rPr>
          <w:rFonts w:ascii="Tahoma" w:hAnsi="Tahoma" w:cs="Tahoma"/>
        </w:rPr>
        <w:t>We strive to maintain appropriate administrative, technical, and physical safeguards that are designed to help protect personal information collected or received through the Sites. Although we follow reasonable procedures to safeguard information, no data transmission over the Internet, wireless transmission, or electronic storage of information can be guaranteed to be 100% secure. Please note that we cannot ensure or warrant the security of any information we collect. You use our Site and provide us with your information at your own risk. Our employees are required to keep information covered by this Privacy Policy confidential – unless disclosure is authorized in this Privacy Policy, or by you. (</w:t>
      </w:r>
      <w:proofErr w:type="gramStart"/>
      <w:r w:rsidRPr="00C16C8C">
        <w:rPr>
          <w:rFonts w:ascii="Tahoma" w:hAnsi="Tahoma" w:cs="Tahoma"/>
        </w:rPr>
        <w:t>name</w:t>
      </w:r>
      <w:proofErr w:type="gramEnd"/>
      <w:r w:rsidRPr="00C16C8C">
        <w:rPr>
          <w:rFonts w:ascii="Tahoma" w:hAnsi="Tahoma" w:cs="Tahoma"/>
        </w:rPr>
        <w:t xml:space="preserve"> of Company) will retain your personal information for as long as reasonably necessary to comply with legal obligations or for no longer as required for legitimate business purposes.</w:t>
      </w:r>
    </w:p>
    <w:p w:rsidR="00AD745B" w:rsidRPr="00C16C8C" w:rsidRDefault="00AD745B" w:rsidP="00AD745B">
      <w:pPr>
        <w:pStyle w:val="Heading4"/>
        <w:shd w:val="clear" w:color="auto" w:fill="FFFFFF"/>
        <w:spacing w:before="0" w:line="480" w:lineRule="auto"/>
        <w:jc w:val="both"/>
        <w:textAlignment w:val="baseline"/>
        <w:rPr>
          <w:rStyle w:val="Strong"/>
          <w:rFonts w:ascii="Tahoma" w:hAnsi="Tahoma" w:cs="Tahoma"/>
          <w:b/>
          <w:bCs/>
          <w:i w:val="0"/>
          <w:color w:val="auto"/>
          <w:sz w:val="24"/>
          <w:szCs w:val="24"/>
          <w:bdr w:val="none" w:sz="0" w:space="0" w:color="auto" w:frame="1"/>
        </w:rPr>
      </w:pPr>
    </w:p>
    <w:p w:rsidR="00AD745B" w:rsidRPr="00C16C8C" w:rsidRDefault="00AD745B" w:rsidP="00AD745B">
      <w:pPr>
        <w:pStyle w:val="Heading4"/>
        <w:numPr>
          <w:ilvl w:val="0"/>
          <w:numId w:val="3"/>
        </w:numPr>
        <w:shd w:val="clear" w:color="auto" w:fill="FFFFFF"/>
        <w:spacing w:before="0" w:line="480" w:lineRule="auto"/>
        <w:jc w:val="both"/>
        <w:textAlignment w:val="baseline"/>
        <w:rPr>
          <w:rFonts w:ascii="Tahoma" w:hAnsi="Tahoma" w:cs="Tahoma"/>
          <w:i w:val="0"/>
          <w:color w:val="auto"/>
          <w:sz w:val="24"/>
          <w:szCs w:val="24"/>
        </w:rPr>
      </w:pPr>
      <w:r w:rsidRPr="00C16C8C">
        <w:rPr>
          <w:rStyle w:val="Strong"/>
          <w:rFonts w:ascii="Tahoma" w:hAnsi="Tahoma" w:cs="Tahoma"/>
          <w:b/>
          <w:bCs/>
          <w:i w:val="0"/>
          <w:color w:val="auto"/>
          <w:sz w:val="24"/>
          <w:szCs w:val="24"/>
          <w:bdr w:val="none" w:sz="0" w:space="0" w:color="auto" w:frame="1"/>
        </w:rPr>
        <w:t xml:space="preserve"> Children's Privacy</w:t>
      </w:r>
    </w:p>
    <w:p w:rsidR="00AD745B" w:rsidRPr="00C16C8C" w:rsidRDefault="00AD745B" w:rsidP="00AD745B">
      <w:pPr>
        <w:pStyle w:val="NormalWeb"/>
        <w:shd w:val="clear" w:color="auto" w:fill="FFFFFF"/>
        <w:spacing w:before="0" w:beforeAutospacing="0" w:after="0" w:afterAutospacing="0" w:line="480" w:lineRule="auto"/>
        <w:jc w:val="both"/>
        <w:textAlignment w:val="baseline"/>
        <w:rPr>
          <w:rFonts w:ascii="Tahoma" w:hAnsi="Tahoma" w:cs="Tahoma"/>
        </w:rPr>
      </w:pPr>
      <w:r w:rsidRPr="00C16C8C">
        <w:rPr>
          <w:rFonts w:ascii="Tahoma" w:hAnsi="Tahoma" w:cs="Tahoma"/>
        </w:rPr>
        <w:t>Our Website and Services are intended for adults.  We do not intentionally or knowingly accept, collect, use or disclose personal information from anyone under the age of 13 and we request that individuals under the age of 13 not submit any personal information on the Website. </w:t>
      </w:r>
    </w:p>
    <w:p w:rsidR="00AD745B" w:rsidRPr="00C16C8C" w:rsidRDefault="00AD745B" w:rsidP="00AD745B">
      <w:pPr>
        <w:pStyle w:val="Heading4"/>
        <w:shd w:val="clear" w:color="auto" w:fill="FFFFFF"/>
        <w:spacing w:before="0" w:line="480" w:lineRule="auto"/>
        <w:jc w:val="both"/>
        <w:textAlignment w:val="baseline"/>
        <w:rPr>
          <w:rStyle w:val="Strong"/>
          <w:rFonts w:ascii="Tahoma" w:hAnsi="Tahoma" w:cs="Tahoma"/>
          <w:b/>
          <w:bCs/>
          <w:i w:val="0"/>
          <w:color w:val="auto"/>
          <w:sz w:val="24"/>
          <w:szCs w:val="24"/>
          <w:bdr w:val="none" w:sz="0" w:space="0" w:color="auto" w:frame="1"/>
        </w:rPr>
      </w:pPr>
    </w:p>
    <w:p w:rsidR="00AD745B" w:rsidRPr="00C16C8C" w:rsidRDefault="00AD745B" w:rsidP="00AD745B">
      <w:pPr>
        <w:pStyle w:val="Heading4"/>
        <w:numPr>
          <w:ilvl w:val="0"/>
          <w:numId w:val="3"/>
        </w:numPr>
        <w:shd w:val="clear" w:color="auto" w:fill="FFFFFF"/>
        <w:spacing w:before="0" w:line="480" w:lineRule="auto"/>
        <w:jc w:val="both"/>
        <w:textAlignment w:val="baseline"/>
        <w:rPr>
          <w:rFonts w:ascii="Tahoma" w:hAnsi="Tahoma" w:cs="Tahoma"/>
          <w:i w:val="0"/>
          <w:color w:val="auto"/>
          <w:sz w:val="24"/>
          <w:szCs w:val="24"/>
        </w:rPr>
      </w:pPr>
      <w:r w:rsidRPr="00C16C8C">
        <w:rPr>
          <w:rStyle w:val="Strong"/>
          <w:rFonts w:ascii="Tahoma" w:hAnsi="Tahoma" w:cs="Tahoma"/>
          <w:b/>
          <w:bCs/>
          <w:i w:val="0"/>
          <w:color w:val="auto"/>
          <w:sz w:val="24"/>
          <w:szCs w:val="24"/>
          <w:bdr w:val="none" w:sz="0" w:space="0" w:color="auto" w:frame="1"/>
        </w:rPr>
        <w:t xml:space="preserve"> Link to Third-Party Sites</w:t>
      </w:r>
    </w:p>
    <w:p w:rsidR="00AD745B" w:rsidRPr="00C16C8C" w:rsidRDefault="00AD745B" w:rsidP="00AD745B">
      <w:pPr>
        <w:pStyle w:val="NormalWeb"/>
        <w:shd w:val="clear" w:color="auto" w:fill="FFFFFF"/>
        <w:spacing w:before="0" w:beforeAutospacing="0" w:after="0" w:afterAutospacing="0" w:line="480" w:lineRule="auto"/>
        <w:jc w:val="both"/>
        <w:textAlignment w:val="baseline"/>
        <w:rPr>
          <w:rFonts w:ascii="Tahoma" w:hAnsi="Tahoma" w:cs="Tahoma"/>
        </w:rPr>
      </w:pPr>
      <w:r w:rsidRPr="00C16C8C">
        <w:rPr>
          <w:rFonts w:ascii="Tahoma" w:hAnsi="Tahoma" w:cs="Tahoma"/>
        </w:rPr>
        <w:t>Our Website and Services may contain links to third party websites or automatically produce search results that refer or link to other party websites.  (</w:t>
      </w:r>
      <w:proofErr w:type="gramStart"/>
      <w:r w:rsidRPr="00C16C8C">
        <w:rPr>
          <w:rFonts w:ascii="Tahoma" w:hAnsi="Tahoma" w:cs="Tahoma"/>
        </w:rPr>
        <w:t>name</w:t>
      </w:r>
      <w:proofErr w:type="gramEnd"/>
      <w:r w:rsidRPr="00C16C8C">
        <w:rPr>
          <w:rFonts w:ascii="Tahoma" w:hAnsi="Tahoma" w:cs="Tahoma"/>
        </w:rPr>
        <w:t xml:space="preserve"> of Company) is providing these links to you only as a convenience and the inclusion of any of these links does not constitute any endorsement by (name of Company).  Links to other websites are not under the control of (name of Company) and (name of Company)is not responsible for the content or the accuracy or reliability of any such contents and materials made on any linked site or any link contained in a linked site, or any changes or updates to such sites.  Any access to and use of such linked sites is not governed by this Policy, but instead is governed by the privacy policies of those third-party websites.  We are not responsible for the information and privacy practices of such third party websites.  Third parties may independently collect information about their website visitors.  We cannot control the collection of this information.  Your use of third-party websites is at your own risk.  If you do not want those companies to collect information about you, you should contact those companies directly.</w:t>
      </w:r>
    </w:p>
    <w:p w:rsidR="00AD745B" w:rsidRPr="00C16C8C" w:rsidRDefault="00AD745B" w:rsidP="00AD745B">
      <w:pPr>
        <w:pStyle w:val="Heading4"/>
        <w:shd w:val="clear" w:color="auto" w:fill="FFFFFF"/>
        <w:spacing w:before="0" w:line="480" w:lineRule="auto"/>
        <w:jc w:val="both"/>
        <w:textAlignment w:val="baseline"/>
        <w:rPr>
          <w:rStyle w:val="Strong"/>
          <w:rFonts w:ascii="Tahoma" w:hAnsi="Tahoma" w:cs="Tahoma"/>
          <w:b/>
          <w:bCs/>
          <w:i w:val="0"/>
          <w:color w:val="auto"/>
          <w:sz w:val="24"/>
          <w:szCs w:val="24"/>
          <w:bdr w:val="none" w:sz="0" w:space="0" w:color="auto" w:frame="1"/>
        </w:rPr>
      </w:pPr>
    </w:p>
    <w:p w:rsidR="00AD745B" w:rsidRPr="00C16C8C" w:rsidRDefault="00AD745B" w:rsidP="00AD745B">
      <w:pPr>
        <w:pStyle w:val="Heading4"/>
        <w:numPr>
          <w:ilvl w:val="0"/>
          <w:numId w:val="3"/>
        </w:numPr>
        <w:shd w:val="clear" w:color="auto" w:fill="FFFFFF"/>
        <w:spacing w:before="0" w:line="480" w:lineRule="auto"/>
        <w:jc w:val="both"/>
        <w:textAlignment w:val="baseline"/>
        <w:rPr>
          <w:rFonts w:ascii="Tahoma" w:hAnsi="Tahoma" w:cs="Tahoma"/>
          <w:i w:val="0"/>
          <w:color w:val="auto"/>
          <w:sz w:val="24"/>
          <w:szCs w:val="24"/>
        </w:rPr>
      </w:pPr>
      <w:r w:rsidRPr="00C16C8C">
        <w:rPr>
          <w:rStyle w:val="Strong"/>
          <w:rFonts w:ascii="Tahoma" w:hAnsi="Tahoma" w:cs="Tahoma"/>
          <w:b/>
          <w:bCs/>
          <w:i w:val="0"/>
          <w:color w:val="auto"/>
          <w:sz w:val="24"/>
          <w:szCs w:val="24"/>
          <w:bdr w:val="none" w:sz="0" w:space="0" w:color="auto" w:frame="1"/>
        </w:rPr>
        <w:t xml:space="preserve"> Effective Date, Policy Change</w:t>
      </w:r>
    </w:p>
    <w:p w:rsidR="00AD745B" w:rsidRPr="00C16C8C" w:rsidRDefault="00AD745B" w:rsidP="00AD745B">
      <w:pPr>
        <w:pStyle w:val="NormalWeb"/>
        <w:shd w:val="clear" w:color="auto" w:fill="FFFFFF"/>
        <w:spacing w:before="0" w:beforeAutospacing="0" w:after="0" w:afterAutospacing="0" w:line="480" w:lineRule="auto"/>
        <w:jc w:val="both"/>
        <w:textAlignment w:val="baseline"/>
        <w:rPr>
          <w:rFonts w:ascii="Tahoma" w:hAnsi="Tahoma" w:cs="Tahoma"/>
        </w:rPr>
      </w:pPr>
      <w:r w:rsidRPr="00C16C8C">
        <w:rPr>
          <w:rFonts w:ascii="Tahoma" w:hAnsi="Tahoma" w:cs="Tahoma"/>
        </w:rPr>
        <w:t xml:space="preserve">This Policy is current as of the Effective Date set forth above.  We reserve the right to change, modify, add or remove portions of this Policy at any time and in our sole discretion.  If we decide to change our Policy, we will post those changes on this page.  When you visit the Website, you are accepting the current version of this Policy </w:t>
      </w:r>
      <w:r w:rsidRPr="00C16C8C">
        <w:rPr>
          <w:rFonts w:ascii="Tahoma" w:hAnsi="Tahoma" w:cs="Tahoma"/>
        </w:rPr>
        <w:lastRenderedPageBreak/>
        <w:t>as posted on the Website at that time.  We recommend that users revisit this Policy on occasion to learn of any changes. </w:t>
      </w:r>
    </w:p>
    <w:p w:rsidR="00AD745B" w:rsidRPr="00C16C8C" w:rsidRDefault="00AD745B" w:rsidP="00AD745B">
      <w:pPr>
        <w:pStyle w:val="Heading4"/>
        <w:shd w:val="clear" w:color="auto" w:fill="FFFFFF"/>
        <w:spacing w:before="0" w:line="480" w:lineRule="auto"/>
        <w:jc w:val="both"/>
        <w:textAlignment w:val="baseline"/>
        <w:rPr>
          <w:rStyle w:val="Strong"/>
          <w:rFonts w:ascii="Tahoma" w:hAnsi="Tahoma" w:cs="Tahoma"/>
          <w:b/>
          <w:bCs/>
          <w:i w:val="0"/>
          <w:color w:val="auto"/>
          <w:sz w:val="24"/>
          <w:szCs w:val="24"/>
          <w:bdr w:val="none" w:sz="0" w:space="0" w:color="auto" w:frame="1"/>
        </w:rPr>
      </w:pPr>
      <w:bookmarkStart w:id="1" w:name="contactus"/>
      <w:bookmarkEnd w:id="1"/>
    </w:p>
    <w:p w:rsidR="00AD745B" w:rsidRPr="00C16C8C" w:rsidRDefault="00AD745B" w:rsidP="00AD745B">
      <w:pPr>
        <w:pStyle w:val="Heading4"/>
        <w:numPr>
          <w:ilvl w:val="0"/>
          <w:numId w:val="3"/>
        </w:numPr>
        <w:shd w:val="clear" w:color="auto" w:fill="FFFFFF"/>
        <w:spacing w:before="0" w:line="480" w:lineRule="auto"/>
        <w:jc w:val="both"/>
        <w:textAlignment w:val="baseline"/>
        <w:rPr>
          <w:rFonts w:ascii="Tahoma" w:hAnsi="Tahoma" w:cs="Tahoma"/>
          <w:i w:val="0"/>
          <w:color w:val="auto"/>
          <w:sz w:val="24"/>
          <w:szCs w:val="24"/>
        </w:rPr>
      </w:pPr>
      <w:r w:rsidRPr="00C16C8C">
        <w:rPr>
          <w:rStyle w:val="Strong"/>
          <w:rFonts w:ascii="Tahoma" w:hAnsi="Tahoma" w:cs="Tahoma"/>
          <w:b/>
          <w:bCs/>
          <w:i w:val="0"/>
          <w:color w:val="auto"/>
          <w:sz w:val="24"/>
          <w:szCs w:val="24"/>
          <w:bdr w:val="none" w:sz="0" w:space="0" w:color="auto" w:frame="1"/>
        </w:rPr>
        <w:t xml:space="preserve"> How You Can Contact Us</w:t>
      </w:r>
    </w:p>
    <w:p w:rsidR="00AD745B" w:rsidRPr="00C16C8C" w:rsidRDefault="00AD745B" w:rsidP="00AD745B">
      <w:pPr>
        <w:pStyle w:val="NormalWeb"/>
        <w:shd w:val="clear" w:color="auto" w:fill="FFFFFF"/>
        <w:spacing w:before="0" w:beforeAutospacing="0" w:after="0" w:afterAutospacing="0" w:line="480" w:lineRule="auto"/>
        <w:jc w:val="both"/>
        <w:textAlignment w:val="baseline"/>
        <w:rPr>
          <w:rFonts w:ascii="Tahoma" w:hAnsi="Tahoma" w:cs="Tahoma"/>
        </w:rPr>
      </w:pPr>
      <w:r w:rsidRPr="00C16C8C">
        <w:rPr>
          <w:rFonts w:ascii="Tahoma" w:hAnsi="Tahoma" w:cs="Tahoma"/>
        </w:rPr>
        <w:t xml:space="preserve">Please feel free to contact us with any comments or questions you might have regarding the information practices described in this Policy. You may write to us at (name of Company), or email us at </w:t>
      </w:r>
      <w:proofErr w:type="spellStart"/>
      <w:r w:rsidRPr="00C16C8C">
        <w:rPr>
          <w:rFonts w:ascii="Tahoma" w:hAnsi="Tahoma" w:cs="Tahoma"/>
        </w:rPr>
        <w:t>xxxxxxxxxxxxxxx</w:t>
      </w:r>
      <w:proofErr w:type="spellEnd"/>
    </w:p>
    <w:p w:rsidR="00AD745B" w:rsidRPr="00C16C8C" w:rsidRDefault="00AD745B" w:rsidP="00AD745B">
      <w:pPr>
        <w:pStyle w:val="Heading4"/>
        <w:shd w:val="clear" w:color="auto" w:fill="FFFFFF"/>
        <w:spacing w:before="0" w:line="480" w:lineRule="auto"/>
        <w:jc w:val="both"/>
        <w:textAlignment w:val="baseline"/>
        <w:rPr>
          <w:rStyle w:val="Strong"/>
          <w:rFonts w:ascii="Tahoma" w:hAnsi="Tahoma" w:cs="Tahoma"/>
          <w:b/>
          <w:bCs/>
          <w:i w:val="0"/>
          <w:color w:val="auto"/>
          <w:sz w:val="24"/>
          <w:szCs w:val="24"/>
          <w:bdr w:val="none" w:sz="0" w:space="0" w:color="auto" w:frame="1"/>
        </w:rPr>
      </w:pPr>
    </w:p>
    <w:p w:rsidR="00AD745B" w:rsidRPr="00C16C8C" w:rsidRDefault="00AD745B" w:rsidP="00AD745B">
      <w:pPr>
        <w:pStyle w:val="Heading4"/>
        <w:numPr>
          <w:ilvl w:val="0"/>
          <w:numId w:val="3"/>
        </w:numPr>
        <w:shd w:val="clear" w:color="auto" w:fill="FFFFFF"/>
        <w:spacing w:before="0" w:line="480" w:lineRule="auto"/>
        <w:jc w:val="both"/>
        <w:textAlignment w:val="baseline"/>
        <w:rPr>
          <w:rFonts w:ascii="Tahoma" w:hAnsi="Tahoma" w:cs="Tahoma"/>
          <w:i w:val="0"/>
          <w:color w:val="auto"/>
          <w:sz w:val="24"/>
          <w:szCs w:val="24"/>
        </w:rPr>
      </w:pPr>
      <w:r w:rsidRPr="00C16C8C">
        <w:rPr>
          <w:rStyle w:val="Strong"/>
          <w:rFonts w:ascii="Tahoma" w:hAnsi="Tahoma" w:cs="Tahoma"/>
          <w:b/>
          <w:bCs/>
          <w:i w:val="0"/>
          <w:color w:val="auto"/>
          <w:sz w:val="24"/>
          <w:szCs w:val="24"/>
          <w:bdr w:val="none" w:sz="0" w:space="0" w:color="auto" w:frame="1"/>
        </w:rPr>
        <w:t>Communicating With You</w:t>
      </w:r>
    </w:p>
    <w:p w:rsidR="00AD745B" w:rsidRPr="00C16C8C" w:rsidRDefault="00AD745B" w:rsidP="00AD745B">
      <w:pPr>
        <w:pStyle w:val="NormalWeb"/>
        <w:shd w:val="clear" w:color="auto" w:fill="FFFFFF"/>
        <w:spacing w:before="0" w:beforeAutospacing="0" w:after="0" w:afterAutospacing="0" w:line="480" w:lineRule="auto"/>
        <w:jc w:val="both"/>
        <w:textAlignment w:val="baseline"/>
        <w:rPr>
          <w:rFonts w:ascii="Tahoma" w:hAnsi="Tahoma" w:cs="Tahoma"/>
        </w:rPr>
      </w:pPr>
      <w:r w:rsidRPr="00C16C8C">
        <w:rPr>
          <w:rFonts w:ascii="Tahoma" w:hAnsi="Tahoma" w:cs="Tahoma"/>
        </w:rPr>
        <w:t>By using our Website and products and services or otherwise providing Personal information to us, you agree that we may communicate with you electronically regarding security, privacy, and administrative issues relating to your use.  For example, if we learn of a security system's breach, we may attempt to notify you electronically by posting a notice on our Website, by sending an email, or otherwise contacting you.</w:t>
      </w:r>
    </w:p>
    <w:p w:rsidR="00AD745B" w:rsidRPr="00C16C8C" w:rsidRDefault="00AD745B" w:rsidP="00AD745B">
      <w:pPr>
        <w:pStyle w:val="Heading4"/>
        <w:shd w:val="clear" w:color="auto" w:fill="FFFFFF"/>
        <w:spacing w:before="0" w:line="480" w:lineRule="auto"/>
        <w:jc w:val="both"/>
        <w:textAlignment w:val="baseline"/>
        <w:rPr>
          <w:rStyle w:val="Strong"/>
          <w:rFonts w:ascii="Tahoma" w:hAnsi="Tahoma" w:cs="Tahoma"/>
          <w:b/>
          <w:bCs/>
          <w:i w:val="0"/>
          <w:color w:val="auto"/>
          <w:sz w:val="24"/>
          <w:szCs w:val="24"/>
          <w:bdr w:val="none" w:sz="0" w:space="0" w:color="auto" w:frame="1"/>
        </w:rPr>
      </w:pPr>
    </w:p>
    <w:p w:rsidR="00AD745B" w:rsidRPr="00C16C8C" w:rsidRDefault="00AD745B" w:rsidP="00AD745B">
      <w:pPr>
        <w:pStyle w:val="Heading4"/>
        <w:numPr>
          <w:ilvl w:val="0"/>
          <w:numId w:val="3"/>
        </w:numPr>
        <w:shd w:val="clear" w:color="auto" w:fill="FFFFFF"/>
        <w:spacing w:before="0" w:line="480" w:lineRule="auto"/>
        <w:jc w:val="both"/>
        <w:textAlignment w:val="baseline"/>
        <w:rPr>
          <w:rFonts w:ascii="Tahoma" w:hAnsi="Tahoma" w:cs="Tahoma"/>
          <w:i w:val="0"/>
          <w:color w:val="auto"/>
          <w:sz w:val="24"/>
          <w:szCs w:val="24"/>
        </w:rPr>
      </w:pPr>
      <w:r w:rsidRPr="00C16C8C">
        <w:rPr>
          <w:rStyle w:val="Strong"/>
          <w:rFonts w:ascii="Tahoma" w:hAnsi="Tahoma" w:cs="Tahoma"/>
          <w:b/>
          <w:bCs/>
          <w:i w:val="0"/>
          <w:color w:val="auto"/>
          <w:sz w:val="24"/>
          <w:szCs w:val="24"/>
          <w:bdr w:val="none" w:sz="0" w:space="0" w:color="auto" w:frame="1"/>
        </w:rPr>
        <w:t xml:space="preserve"> Law and Jurisdiction</w:t>
      </w:r>
    </w:p>
    <w:p w:rsidR="00AD745B" w:rsidRPr="00C16C8C" w:rsidRDefault="00AD745B" w:rsidP="00AD745B">
      <w:pPr>
        <w:pStyle w:val="NormalWeb"/>
        <w:shd w:val="clear" w:color="auto" w:fill="FFFFFF"/>
        <w:spacing w:before="0" w:beforeAutospacing="0" w:after="0" w:afterAutospacing="0" w:line="480" w:lineRule="auto"/>
        <w:jc w:val="both"/>
        <w:textAlignment w:val="baseline"/>
        <w:rPr>
          <w:rFonts w:ascii="Tahoma" w:hAnsi="Tahoma" w:cs="Tahoma"/>
        </w:rPr>
      </w:pPr>
      <w:r w:rsidRPr="00C16C8C">
        <w:rPr>
          <w:rFonts w:ascii="Tahoma" w:hAnsi="Tahoma" w:cs="Tahoma"/>
        </w:rPr>
        <w:t xml:space="preserve">By visiting the Website, or using any of our Services, you agree that your Personal Information will be handled as described in this Policy.  Your use of our Website or Services and any dispute over privacy, are subject to this Policy and our Website Terms of Use, including its applicable limitations on damages and the resolution of disputes.  (Name of Company) </w:t>
      </w:r>
    </w:p>
    <w:p w:rsidR="00AD745B" w:rsidRPr="00C16C8C" w:rsidRDefault="00AD745B" w:rsidP="00AD745B">
      <w:pPr>
        <w:pStyle w:val="NormalWeb"/>
        <w:shd w:val="clear" w:color="auto" w:fill="FFFFFF"/>
        <w:spacing w:before="0" w:beforeAutospacing="0" w:after="0" w:afterAutospacing="0" w:line="480" w:lineRule="auto"/>
        <w:jc w:val="both"/>
        <w:textAlignment w:val="baseline"/>
        <w:rPr>
          <w:rFonts w:ascii="Tahoma" w:hAnsi="Tahoma" w:cs="Tahoma"/>
        </w:rPr>
      </w:pPr>
    </w:p>
    <w:p w:rsidR="00AD745B" w:rsidRPr="00C16C8C" w:rsidRDefault="00C16C8C" w:rsidP="00AD745B">
      <w:pPr>
        <w:pStyle w:val="NormalWeb"/>
        <w:shd w:val="clear" w:color="auto" w:fill="FFFFFF"/>
        <w:spacing w:before="0" w:beforeAutospacing="0" w:after="0" w:afterAutospacing="0" w:line="480" w:lineRule="auto"/>
        <w:jc w:val="both"/>
        <w:textAlignment w:val="baseline"/>
        <w:rPr>
          <w:rFonts w:ascii="Tahoma" w:hAnsi="Tahoma" w:cs="Tahoma"/>
        </w:rPr>
      </w:pPr>
      <w:hyperlink r:id="rId8" w:history="1">
        <w:r w:rsidR="00AD745B" w:rsidRPr="00C16C8C">
          <w:rPr>
            <w:rStyle w:val="Hyperlink"/>
            <w:rFonts w:ascii="Tahoma" w:eastAsiaTheme="majorEastAsia" w:hAnsi="Tahoma" w:cs="Tahoma"/>
            <w:color w:val="auto"/>
            <w:bdr w:val="none" w:sz="0" w:space="0" w:color="auto" w:frame="1"/>
          </w:rPr>
          <w:t>Terms of Use</w:t>
        </w:r>
      </w:hyperlink>
      <w:r w:rsidR="00AD745B" w:rsidRPr="00C16C8C">
        <w:rPr>
          <w:rFonts w:ascii="Tahoma" w:hAnsi="Tahoma" w:cs="Tahoma"/>
        </w:rPr>
        <w:t> are incorporated by reference into this Policy.</w:t>
      </w:r>
    </w:p>
    <w:p w:rsidR="00AD745B" w:rsidRPr="00C16C8C" w:rsidRDefault="00AD745B" w:rsidP="00AD745B">
      <w:pPr>
        <w:pStyle w:val="NormalWeb"/>
        <w:shd w:val="clear" w:color="auto" w:fill="FFFFFF"/>
        <w:spacing w:before="0" w:beforeAutospacing="0" w:after="0" w:afterAutospacing="0" w:line="480" w:lineRule="auto"/>
        <w:jc w:val="both"/>
        <w:textAlignment w:val="baseline"/>
        <w:rPr>
          <w:rFonts w:ascii="Tahoma" w:hAnsi="Tahoma" w:cs="Tahoma"/>
        </w:rPr>
      </w:pPr>
      <w:r w:rsidRPr="00C16C8C">
        <w:rPr>
          <w:rFonts w:ascii="Tahoma" w:hAnsi="Tahoma" w:cs="Tahoma"/>
        </w:rPr>
        <w:t> </w:t>
      </w:r>
    </w:p>
    <w:p w:rsidR="00AD745B" w:rsidRPr="00C16C8C" w:rsidRDefault="00AD745B" w:rsidP="00AD745B">
      <w:pPr>
        <w:spacing w:line="480" w:lineRule="auto"/>
        <w:jc w:val="both"/>
        <w:rPr>
          <w:rFonts w:ascii="Tahoma" w:hAnsi="Tahoma" w:cs="Tahoma"/>
          <w:sz w:val="24"/>
          <w:szCs w:val="24"/>
        </w:rPr>
      </w:pPr>
    </w:p>
    <w:sectPr w:rsidR="00AD745B" w:rsidRPr="00C16C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6B722B"/>
    <w:multiLevelType w:val="hybridMultilevel"/>
    <w:tmpl w:val="95C08346"/>
    <w:lvl w:ilvl="0" w:tplc="AC42EB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0E83B6E"/>
    <w:multiLevelType w:val="multilevel"/>
    <w:tmpl w:val="6578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CA40127"/>
    <w:multiLevelType w:val="multilevel"/>
    <w:tmpl w:val="6854C7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D745B"/>
    <w:rsid w:val="005434D3"/>
    <w:rsid w:val="00907108"/>
    <w:rsid w:val="00AD745B"/>
    <w:rsid w:val="00C16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D74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AD745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unhideWhenUsed/>
    <w:qFormat/>
    <w:rsid w:val="00AD745B"/>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745B"/>
    <w:rPr>
      <w:rFonts w:ascii="Times New Roman" w:eastAsia="Times New Roman" w:hAnsi="Times New Roman" w:cs="Times New Roman"/>
      <w:b/>
      <w:bCs/>
      <w:sz w:val="36"/>
      <w:szCs w:val="36"/>
    </w:rPr>
  </w:style>
  <w:style w:type="paragraph" w:styleId="NormalWeb">
    <w:name w:val="Normal (Web)"/>
    <w:basedOn w:val="Normal"/>
    <w:uiPriority w:val="99"/>
    <w:unhideWhenUsed/>
    <w:rsid w:val="00AD745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D745B"/>
    <w:rPr>
      <w:color w:val="0000FF"/>
      <w:u w:val="single"/>
    </w:rPr>
  </w:style>
  <w:style w:type="character" w:customStyle="1" w:styleId="Heading6Char">
    <w:name w:val="Heading 6 Char"/>
    <w:basedOn w:val="DefaultParagraphFont"/>
    <w:link w:val="Heading6"/>
    <w:uiPriority w:val="9"/>
    <w:rsid w:val="00AD745B"/>
    <w:rPr>
      <w:rFonts w:asciiTheme="majorHAnsi" w:eastAsiaTheme="majorEastAsia" w:hAnsiTheme="majorHAnsi" w:cstheme="majorBidi"/>
      <w:i/>
      <w:iCs/>
      <w:color w:val="243F60" w:themeColor="accent1" w:themeShade="7F"/>
    </w:rPr>
  </w:style>
  <w:style w:type="character" w:styleId="Strong">
    <w:name w:val="Strong"/>
    <w:basedOn w:val="DefaultParagraphFont"/>
    <w:uiPriority w:val="22"/>
    <w:qFormat/>
    <w:rsid w:val="00AD745B"/>
    <w:rPr>
      <w:b/>
      <w:bCs/>
    </w:rPr>
  </w:style>
  <w:style w:type="paragraph" w:customStyle="1" w:styleId="has-text-color">
    <w:name w:val="has-text-color"/>
    <w:basedOn w:val="Normal"/>
    <w:rsid w:val="00AD745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D745B"/>
    <w:rPr>
      <w:i/>
      <w:iCs/>
    </w:rPr>
  </w:style>
  <w:style w:type="character" w:customStyle="1" w:styleId="Heading4Char">
    <w:name w:val="Heading 4 Char"/>
    <w:basedOn w:val="DefaultParagraphFont"/>
    <w:link w:val="Heading4"/>
    <w:uiPriority w:val="9"/>
    <w:semiHidden/>
    <w:rsid w:val="00AD745B"/>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AD745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97334">
      <w:bodyDiv w:val="1"/>
      <w:marLeft w:val="0"/>
      <w:marRight w:val="0"/>
      <w:marTop w:val="0"/>
      <w:marBottom w:val="0"/>
      <w:divBdr>
        <w:top w:val="none" w:sz="0" w:space="0" w:color="auto"/>
        <w:left w:val="none" w:sz="0" w:space="0" w:color="auto"/>
        <w:bottom w:val="none" w:sz="0" w:space="0" w:color="auto"/>
        <w:right w:val="none" w:sz="0" w:space="0" w:color="auto"/>
      </w:divBdr>
    </w:div>
    <w:div w:id="197743935">
      <w:bodyDiv w:val="1"/>
      <w:marLeft w:val="0"/>
      <w:marRight w:val="0"/>
      <w:marTop w:val="0"/>
      <w:marBottom w:val="0"/>
      <w:divBdr>
        <w:top w:val="none" w:sz="0" w:space="0" w:color="auto"/>
        <w:left w:val="none" w:sz="0" w:space="0" w:color="auto"/>
        <w:bottom w:val="none" w:sz="0" w:space="0" w:color="auto"/>
        <w:right w:val="none" w:sz="0" w:space="0" w:color="auto"/>
      </w:divBdr>
      <w:divsChild>
        <w:div w:id="1646858461">
          <w:marLeft w:val="0"/>
          <w:marRight w:val="0"/>
          <w:marTop w:val="0"/>
          <w:marBottom w:val="0"/>
          <w:divBdr>
            <w:top w:val="none" w:sz="0" w:space="0" w:color="auto"/>
            <w:left w:val="none" w:sz="0" w:space="0" w:color="auto"/>
            <w:bottom w:val="none" w:sz="0" w:space="0" w:color="auto"/>
            <w:right w:val="none" w:sz="0" w:space="0" w:color="auto"/>
          </w:divBdr>
        </w:div>
      </w:divsChild>
    </w:div>
    <w:div w:id="1125854699">
      <w:bodyDiv w:val="1"/>
      <w:marLeft w:val="0"/>
      <w:marRight w:val="0"/>
      <w:marTop w:val="0"/>
      <w:marBottom w:val="0"/>
      <w:divBdr>
        <w:top w:val="none" w:sz="0" w:space="0" w:color="auto"/>
        <w:left w:val="none" w:sz="0" w:space="0" w:color="auto"/>
        <w:bottom w:val="none" w:sz="0" w:space="0" w:color="auto"/>
        <w:right w:val="none" w:sz="0" w:space="0" w:color="auto"/>
      </w:divBdr>
    </w:div>
    <w:div w:id="1472364256">
      <w:bodyDiv w:val="1"/>
      <w:marLeft w:val="0"/>
      <w:marRight w:val="0"/>
      <w:marTop w:val="0"/>
      <w:marBottom w:val="0"/>
      <w:divBdr>
        <w:top w:val="none" w:sz="0" w:space="0" w:color="auto"/>
        <w:left w:val="none" w:sz="0" w:space="0" w:color="auto"/>
        <w:bottom w:val="none" w:sz="0" w:space="0" w:color="auto"/>
        <w:right w:val="none" w:sz="0" w:space="0" w:color="auto"/>
      </w:divBdr>
    </w:div>
    <w:div w:id="1755471805">
      <w:bodyDiv w:val="1"/>
      <w:marLeft w:val="0"/>
      <w:marRight w:val="0"/>
      <w:marTop w:val="0"/>
      <w:marBottom w:val="0"/>
      <w:divBdr>
        <w:top w:val="none" w:sz="0" w:space="0" w:color="auto"/>
        <w:left w:val="none" w:sz="0" w:space="0" w:color="auto"/>
        <w:bottom w:val="none" w:sz="0" w:space="0" w:color="auto"/>
        <w:right w:val="none" w:sz="0" w:space="0" w:color="auto"/>
      </w:divBdr>
    </w:div>
    <w:div w:id="178580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microsemi.com/company/terms-of-use" TargetMode="External"/><Relationship Id="rId3" Type="http://schemas.microsoft.com/office/2007/relationships/stylesWithEffects" Target="stylesWithEffects.xml"/><Relationship Id="rId7" Type="http://schemas.openxmlformats.org/officeDocument/2006/relationships/hyperlink" Target="https://www.zendesk.com/company/customers-partners/master-subscription-agreement/?cta=ms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endesk.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1511</Words>
  <Characters>8617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2020-06-19T11:39:00Z</dcterms:created>
  <dcterms:modified xsi:type="dcterms:W3CDTF">2020-08-28T08:59:00Z</dcterms:modified>
</cp:coreProperties>
</file>