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1A9" w:rsidRPr="000C01A9" w:rsidRDefault="000C01A9" w:rsidP="000C01A9">
      <w:pPr>
        <w:pStyle w:val="Body"/>
        <w:spacing w:line="216" w:lineRule="auto"/>
        <w:jc w:val="center"/>
        <w:rPr>
          <w:rFonts w:ascii="Tahoma" w:eastAsia="Poppins SemiBold" w:hAnsi="Tahoma" w:cs="Tahoma"/>
          <w:sz w:val="40"/>
          <w:szCs w:val="80"/>
        </w:rPr>
      </w:pPr>
      <w:r w:rsidRPr="000C01A9">
        <w:rPr>
          <w:rFonts w:ascii="Tahoma" w:hAnsi="Tahoma" w:cs="Tahoma"/>
          <w:sz w:val="40"/>
          <w:szCs w:val="80"/>
          <w:lang w:val="en-US"/>
        </w:rPr>
        <w:t xml:space="preserve">EMPLOYEE RETENTION </w:t>
      </w:r>
      <w:r w:rsidRPr="000C01A9">
        <w:rPr>
          <w:rFonts w:ascii="Tahoma" w:hAnsi="Tahoma" w:cs="Tahoma"/>
          <w:sz w:val="40"/>
          <w:szCs w:val="80"/>
        </w:rPr>
        <w:t>BONUS AGREEMENT</w:t>
      </w:r>
    </w:p>
    <w:p w:rsidR="000C01A9" w:rsidRPr="000C01A9" w:rsidRDefault="000C01A9" w:rsidP="000C01A9">
      <w:pPr>
        <w:pStyle w:val="Heading5"/>
        <w:jc w:val="both"/>
        <w:rPr>
          <w:rStyle w:val="None"/>
          <w:rFonts w:ascii="Tahoma" w:hAnsi="Tahoma" w:cs="Tahoma"/>
          <w:b/>
          <w:bCs/>
          <w:color w:val="000000"/>
          <w:sz w:val="20"/>
          <w:szCs w:val="20"/>
          <w:u w:color="000000"/>
        </w:rPr>
      </w:pPr>
    </w:p>
    <w:p w:rsidR="000C01A9" w:rsidRPr="000C01A9" w:rsidRDefault="000C01A9" w:rsidP="000C01A9">
      <w:pPr>
        <w:pStyle w:val="Heading5"/>
        <w:jc w:val="both"/>
        <w:rPr>
          <w:rFonts w:ascii="Tahoma" w:eastAsia="Calibri" w:hAnsi="Tahoma" w:cs="Tahoma"/>
          <w:sz w:val="20"/>
          <w:szCs w:val="20"/>
        </w:rPr>
      </w:pPr>
      <w:r w:rsidRPr="000C01A9">
        <w:rPr>
          <w:rStyle w:val="None"/>
          <w:rFonts w:ascii="Tahoma" w:hAnsi="Tahoma" w:cs="Tahoma"/>
          <w:b/>
          <w:bCs/>
          <w:color w:val="000000"/>
          <w:sz w:val="20"/>
          <w:szCs w:val="20"/>
          <w:u w:color="000000"/>
        </w:rPr>
        <w:t>TERMS</w:t>
      </w:r>
      <w:r w:rsidRPr="000C01A9">
        <w:rPr>
          <w:rFonts w:ascii="Tahoma" w:hAnsi="Tahoma" w:cs="Tahoma"/>
          <w:sz w:val="20"/>
          <w:szCs w:val="20"/>
        </w:rPr>
        <w:t xml:space="preserve"> </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 xml:space="preserve">You can refer to this list if you are not familiar with the terms mentioned throughout this Employee Retention Bonus Agreement. </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numPr>
          <w:ilvl w:val="0"/>
          <w:numId w:val="2"/>
        </w:numPr>
        <w:jc w:val="both"/>
        <w:rPr>
          <w:rFonts w:ascii="Tahoma" w:eastAsia="Calibri" w:hAnsi="Tahoma" w:cs="Tahoma"/>
          <w:sz w:val="20"/>
          <w:szCs w:val="20"/>
          <w:lang w:val="it-IT"/>
        </w:rPr>
      </w:pPr>
      <w:r w:rsidRPr="000C01A9">
        <w:rPr>
          <w:rStyle w:val="Hyperlink0"/>
          <w:rFonts w:ascii="Tahoma" w:hAnsi="Tahoma" w:cs="Tahoma"/>
          <w:sz w:val="20"/>
          <w:szCs w:val="20"/>
          <w:lang w:val="it-IT"/>
        </w:rPr>
        <w:t>Incentive</w:t>
      </w:r>
      <w:r w:rsidRPr="000C01A9">
        <w:rPr>
          <w:rFonts w:ascii="Tahoma" w:hAnsi="Tahoma" w:cs="Tahoma"/>
          <w:sz w:val="20"/>
          <w:szCs w:val="20"/>
          <w:lang w:val="en-US"/>
        </w:rPr>
        <w:t xml:space="preserve"> - It encourages or motivates employees to work harder and aim for a better output. This usually comes in the form of, but not limited to, cash bonuses.</w:t>
      </w:r>
    </w:p>
    <w:p w:rsidR="000C01A9" w:rsidRPr="000C01A9" w:rsidRDefault="000C01A9" w:rsidP="000C01A9">
      <w:pPr>
        <w:pStyle w:val="Body"/>
        <w:numPr>
          <w:ilvl w:val="0"/>
          <w:numId w:val="2"/>
        </w:numPr>
        <w:jc w:val="both"/>
        <w:rPr>
          <w:rFonts w:ascii="Tahoma" w:eastAsia="Calibri" w:hAnsi="Tahoma" w:cs="Tahoma"/>
          <w:sz w:val="20"/>
          <w:szCs w:val="20"/>
          <w:lang w:val="fr-FR"/>
        </w:rPr>
      </w:pPr>
      <w:proofErr w:type="spellStart"/>
      <w:r w:rsidRPr="000C01A9">
        <w:rPr>
          <w:rStyle w:val="Hyperlink0"/>
          <w:rFonts w:ascii="Tahoma" w:hAnsi="Tahoma" w:cs="Tahoma"/>
          <w:sz w:val="20"/>
          <w:szCs w:val="20"/>
          <w:lang w:val="fr-FR"/>
        </w:rPr>
        <w:t>Retention</w:t>
      </w:r>
      <w:proofErr w:type="spellEnd"/>
      <w:r w:rsidRPr="000C01A9">
        <w:rPr>
          <w:rStyle w:val="Hyperlink0"/>
          <w:rFonts w:ascii="Tahoma" w:hAnsi="Tahoma" w:cs="Tahoma"/>
          <w:sz w:val="20"/>
          <w:szCs w:val="20"/>
          <w:lang w:val="fr-FR"/>
        </w:rPr>
        <w:t xml:space="preserve"> Bonus </w:t>
      </w:r>
      <w:r w:rsidRPr="000C01A9">
        <w:rPr>
          <w:rFonts w:ascii="Tahoma" w:hAnsi="Tahoma" w:cs="Tahoma"/>
          <w:sz w:val="20"/>
          <w:szCs w:val="20"/>
          <w:lang w:val="en-US"/>
        </w:rPr>
        <w:t xml:space="preserve">- It is a monetary, sometimes non-monetary incentive given by employers to employees as a way to make them stay with the company. This is usually given to an employee who is considering leaving the company. </w:t>
      </w:r>
    </w:p>
    <w:p w:rsidR="000C01A9" w:rsidRPr="000C01A9" w:rsidRDefault="000C01A9" w:rsidP="000C01A9">
      <w:pPr>
        <w:pStyle w:val="Body"/>
        <w:numPr>
          <w:ilvl w:val="0"/>
          <w:numId w:val="2"/>
        </w:numPr>
        <w:jc w:val="both"/>
        <w:rPr>
          <w:rStyle w:val="None"/>
          <w:rFonts w:ascii="Tahoma" w:eastAsia="Calibri" w:hAnsi="Tahoma" w:cs="Tahoma"/>
          <w:sz w:val="20"/>
          <w:szCs w:val="20"/>
          <w:lang w:val="fr-FR"/>
        </w:rPr>
      </w:pPr>
      <w:proofErr w:type="spellStart"/>
      <w:r w:rsidRPr="000C01A9">
        <w:rPr>
          <w:rStyle w:val="Hyperlink0"/>
          <w:rFonts w:ascii="Tahoma" w:hAnsi="Tahoma" w:cs="Tahoma"/>
          <w:sz w:val="20"/>
          <w:szCs w:val="20"/>
          <w:lang w:val="fr-FR"/>
        </w:rPr>
        <w:t>Retention</w:t>
      </w:r>
      <w:proofErr w:type="spellEnd"/>
      <w:r w:rsidRPr="000C01A9">
        <w:rPr>
          <w:rStyle w:val="Hyperlink0"/>
          <w:rFonts w:ascii="Tahoma" w:hAnsi="Tahoma" w:cs="Tahoma"/>
          <w:sz w:val="20"/>
          <w:szCs w:val="20"/>
          <w:lang w:val="fr-FR"/>
        </w:rPr>
        <w:t xml:space="preserve"> </w:t>
      </w:r>
      <w:proofErr w:type="spellStart"/>
      <w:r w:rsidRPr="000C01A9">
        <w:rPr>
          <w:rStyle w:val="Hyperlink0"/>
          <w:rFonts w:ascii="Tahoma" w:hAnsi="Tahoma" w:cs="Tahoma"/>
          <w:sz w:val="20"/>
          <w:szCs w:val="20"/>
          <w:lang w:val="fr-FR"/>
        </w:rPr>
        <w:t>Period</w:t>
      </w:r>
      <w:proofErr w:type="spellEnd"/>
      <w:r w:rsidRPr="000C01A9">
        <w:rPr>
          <w:rFonts w:ascii="Tahoma" w:hAnsi="Tahoma" w:cs="Tahoma"/>
          <w:sz w:val="20"/>
          <w:szCs w:val="20"/>
          <w:lang w:val="en-US"/>
        </w:rPr>
        <w:t xml:space="preserve"> - The duration of time an employee has to stay on a company for compliance purposes. </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t>PURPOSE</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This Employee Retention Bonus Agreement serves as a contract between [</w:t>
      </w:r>
      <w:r w:rsidRPr="000C01A9">
        <w:rPr>
          <w:rStyle w:val="None"/>
          <w:rFonts w:ascii="Tahoma" w:hAnsi="Tahoma" w:cs="Tahoma"/>
          <w:sz w:val="20"/>
          <w:szCs w:val="20"/>
          <w:shd w:val="clear" w:color="auto" w:fill="FFD966"/>
          <w:lang w:val="en-US"/>
        </w:rPr>
        <w:t>NAME OF THE COMPANY</w:t>
      </w:r>
      <w:r w:rsidRPr="000C01A9">
        <w:rPr>
          <w:rFonts w:ascii="Tahoma" w:hAnsi="Tahoma" w:cs="Tahoma"/>
          <w:sz w:val="20"/>
          <w:szCs w:val="20"/>
          <w:lang w:val="en-US"/>
        </w:rPr>
        <w:t>] and [</w:t>
      </w:r>
      <w:r w:rsidRPr="000C01A9">
        <w:rPr>
          <w:rStyle w:val="None"/>
          <w:rFonts w:ascii="Tahoma" w:hAnsi="Tahoma" w:cs="Tahoma"/>
          <w:sz w:val="20"/>
          <w:szCs w:val="20"/>
          <w:shd w:val="clear" w:color="auto" w:fill="FFD966"/>
          <w:lang w:val="en-US"/>
        </w:rPr>
        <w:t>NAME OF EMPLOYEE</w:t>
      </w:r>
      <w:r w:rsidRPr="000C01A9">
        <w:rPr>
          <w:rFonts w:ascii="Tahoma" w:hAnsi="Tahoma" w:cs="Tahoma"/>
          <w:sz w:val="20"/>
          <w:szCs w:val="20"/>
          <w:lang w:val="en-US"/>
        </w:rPr>
        <w:t xml:space="preserve">], whereby the company agrees to pay a bonus to the mentioned employee as an incentive if he/she continues to serve the company within the given period. </w:t>
      </w:r>
      <w:proofErr w:type="gramStart"/>
      <w:r w:rsidRPr="000C01A9">
        <w:rPr>
          <w:rFonts w:ascii="Tahoma" w:hAnsi="Tahoma" w:cs="Tahoma"/>
          <w:sz w:val="20"/>
          <w:szCs w:val="20"/>
          <w:lang w:val="en-US"/>
        </w:rPr>
        <w:t>Whereas, the employee agrees to continue his/her service with the company with conviction and dedication throughout the retention period, which is essential for the continuity and success of the business.</w:t>
      </w:r>
      <w:proofErr w:type="gramEnd"/>
      <w:r w:rsidRPr="000C01A9">
        <w:rPr>
          <w:rFonts w:ascii="Tahoma" w:hAnsi="Tahoma" w:cs="Tahoma"/>
          <w:sz w:val="20"/>
          <w:szCs w:val="20"/>
          <w:lang w:val="en-US"/>
        </w:rPr>
        <w:t xml:space="preserve"> </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 xml:space="preserve">Furthermore, the bonus provided is in consideration of the performance exerted and the satisfaction of the executive as determined based on the criteria mentioned in Responsibilities. </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Style w:val="Hyperlink0"/>
          <w:rFonts w:ascii="Tahoma" w:eastAsia="Calibri" w:hAnsi="Tahoma" w:cs="Tahoma"/>
          <w:sz w:val="20"/>
          <w:szCs w:val="20"/>
        </w:rPr>
      </w:pPr>
      <w:r w:rsidRPr="000C01A9">
        <w:rPr>
          <w:rStyle w:val="Hyperlink0"/>
          <w:rFonts w:ascii="Tahoma" w:hAnsi="Tahoma" w:cs="Tahoma"/>
          <w:sz w:val="20"/>
          <w:szCs w:val="20"/>
          <w:lang w:val="en-US"/>
        </w:rPr>
        <w:t>TERMS AND AGREEMENT</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The terms of this Employee Retention Bonus Agreement shall take effect from [</w:t>
      </w:r>
      <w:r w:rsidRPr="000C01A9">
        <w:rPr>
          <w:rStyle w:val="None"/>
          <w:rFonts w:ascii="Tahoma" w:hAnsi="Tahoma" w:cs="Tahoma"/>
          <w:sz w:val="20"/>
          <w:szCs w:val="20"/>
          <w:shd w:val="clear" w:color="auto" w:fill="FFD966"/>
        </w:rPr>
        <w:t>AGREED START DATE</w:t>
      </w:r>
      <w:r w:rsidRPr="000C01A9">
        <w:rPr>
          <w:rFonts w:ascii="Tahoma" w:hAnsi="Tahoma" w:cs="Tahoma"/>
          <w:sz w:val="20"/>
          <w:szCs w:val="20"/>
          <w:lang w:val="en-US"/>
        </w:rPr>
        <w:t>] to [</w:t>
      </w:r>
      <w:r w:rsidRPr="000C01A9">
        <w:rPr>
          <w:rStyle w:val="None"/>
          <w:rFonts w:ascii="Tahoma" w:hAnsi="Tahoma" w:cs="Tahoma"/>
          <w:sz w:val="20"/>
          <w:szCs w:val="20"/>
          <w:shd w:val="clear" w:color="auto" w:fill="FFD966"/>
        </w:rPr>
        <w:t>AGREED END DATE</w:t>
      </w:r>
      <w:r w:rsidRPr="000C01A9">
        <w:rPr>
          <w:rFonts w:ascii="Tahoma" w:hAnsi="Tahoma" w:cs="Tahoma"/>
          <w:sz w:val="20"/>
          <w:szCs w:val="20"/>
          <w:lang w:val="en-US"/>
        </w:rPr>
        <w:t>]. The agreement shall expire on the termination date and [</w:t>
      </w:r>
      <w:r w:rsidRPr="000C01A9">
        <w:rPr>
          <w:rStyle w:val="None"/>
          <w:rFonts w:ascii="Tahoma" w:hAnsi="Tahoma" w:cs="Tahoma"/>
          <w:sz w:val="20"/>
          <w:szCs w:val="20"/>
          <w:shd w:val="clear" w:color="auto" w:fill="FFD966"/>
          <w:lang w:val="en-US"/>
        </w:rPr>
        <w:t>NAME OF COMPANY</w:t>
      </w:r>
      <w:r w:rsidRPr="000C01A9">
        <w:rPr>
          <w:rFonts w:ascii="Tahoma" w:hAnsi="Tahoma" w:cs="Tahoma"/>
          <w:sz w:val="20"/>
          <w:szCs w:val="20"/>
          <w:lang w:val="en-US"/>
        </w:rPr>
        <w:t>] shall have no more obligations with [</w:t>
      </w:r>
      <w:r w:rsidRPr="000C01A9">
        <w:rPr>
          <w:rStyle w:val="None"/>
          <w:rFonts w:ascii="Tahoma" w:hAnsi="Tahoma" w:cs="Tahoma"/>
          <w:sz w:val="20"/>
          <w:szCs w:val="20"/>
          <w:shd w:val="clear" w:color="auto" w:fill="FFD966"/>
          <w:lang w:val="en-US"/>
        </w:rPr>
        <w:t>NAME OF EMPLOYEE</w:t>
      </w:r>
      <w:r w:rsidRPr="000C01A9">
        <w:rPr>
          <w:rFonts w:ascii="Tahoma" w:hAnsi="Tahoma" w:cs="Tahoma"/>
          <w:sz w:val="20"/>
          <w:szCs w:val="20"/>
          <w:lang w:val="en-US"/>
        </w:rPr>
        <w:t>] at that time. Any disagreement in this law entered by both parties in the state of [</w:t>
      </w:r>
      <w:r w:rsidRPr="000C01A9">
        <w:rPr>
          <w:rStyle w:val="None"/>
          <w:rFonts w:ascii="Tahoma" w:hAnsi="Tahoma" w:cs="Tahoma"/>
          <w:sz w:val="20"/>
          <w:szCs w:val="20"/>
          <w:shd w:val="clear" w:color="auto" w:fill="FFD966"/>
          <w:lang w:val="en-US"/>
        </w:rPr>
        <w:t>STATE</w:t>
      </w:r>
      <w:r w:rsidRPr="000C01A9">
        <w:rPr>
          <w:rFonts w:ascii="Tahoma" w:hAnsi="Tahoma" w:cs="Tahoma"/>
          <w:sz w:val="20"/>
          <w:szCs w:val="20"/>
          <w:lang w:val="en-US"/>
        </w:rPr>
        <w:t>] shall be arbitrated by [</w:t>
      </w:r>
      <w:r w:rsidRPr="000C01A9">
        <w:rPr>
          <w:rStyle w:val="None"/>
          <w:rFonts w:ascii="Tahoma" w:hAnsi="Tahoma" w:cs="Tahoma"/>
          <w:sz w:val="20"/>
          <w:szCs w:val="20"/>
          <w:shd w:val="clear" w:color="auto" w:fill="FFD966"/>
          <w:lang w:val="de-DE"/>
        </w:rPr>
        <w:t>THIRD PARTY</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t>SCOPE &amp; LIMITATIONS</w:t>
      </w:r>
    </w:p>
    <w:p w:rsidR="000C01A9" w:rsidRPr="000C01A9" w:rsidRDefault="000C01A9" w:rsidP="000C01A9">
      <w:pPr>
        <w:pStyle w:val="Body"/>
        <w:numPr>
          <w:ilvl w:val="0"/>
          <w:numId w:val="4"/>
        </w:numPr>
        <w:jc w:val="both"/>
        <w:rPr>
          <w:rStyle w:val="None"/>
          <w:rFonts w:ascii="Tahoma" w:eastAsia="Calibri" w:hAnsi="Tahoma" w:cs="Tahoma"/>
          <w:sz w:val="20"/>
          <w:szCs w:val="20"/>
          <w:lang w:val="en-US"/>
        </w:rPr>
      </w:pPr>
      <w:r w:rsidRPr="000C01A9">
        <w:rPr>
          <w:rFonts w:ascii="Tahoma" w:hAnsi="Tahoma" w:cs="Tahoma"/>
          <w:sz w:val="20"/>
          <w:szCs w:val="20"/>
          <w:lang w:val="en-US"/>
        </w:rPr>
        <w:t xml:space="preserve">This Employee Retention Bonus Agreement shall only be applied to the above-mentioned employee and non-transferable to any other employees or its successor.  </w:t>
      </w:r>
    </w:p>
    <w:p w:rsidR="000C01A9" w:rsidRPr="000C01A9" w:rsidRDefault="000C01A9" w:rsidP="000C01A9">
      <w:pPr>
        <w:pStyle w:val="Body"/>
        <w:numPr>
          <w:ilvl w:val="0"/>
          <w:numId w:val="4"/>
        </w:numPr>
        <w:jc w:val="both"/>
        <w:rPr>
          <w:rStyle w:val="None"/>
          <w:rFonts w:ascii="Tahoma" w:eastAsia="Calibri" w:hAnsi="Tahoma" w:cs="Tahoma"/>
          <w:sz w:val="20"/>
          <w:szCs w:val="20"/>
          <w:lang w:val="en-US"/>
        </w:rPr>
      </w:pPr>
      <w:r w:rsidRPr="000C01A9">
        <w:rPr>
          <w:rFonts w:ascii="Tahoma" w:hAnsi="Tahoma" w:cs="Tahoma"/>
          <w:sz w:val="20"/>
          <w:szCs w:val="20"/>
          <w:lang w:val="en-US"/>
        </w:rPr>
        <w:t>This Employee Retention Bonus Agreement is considered null and void if found out to be inactive or if any of the Section B violations mentioned in this agreement are performed.</w:t>
      </w:r>
    </w:p>
    <w:p w:rsidR="000C01A9" w:rsidRPr="000C01A9" w:rsidRDefault="000C01A9" w:rsidP="000C01A9">
      <w:pPr>
        <w:pStyle w:val="Body"/>
        <w:numPr>
          <w:ilvl w:val="0"/>
          <w:numId w:val="4"/>
        </w:numPr>
        <w:jc w:val="both"/>
        <w:rPr>
          <w:rStyle w:val="None"/>
          <w:rFonts w:ascii="Tahoma" w:eastAsia="Calibri" w:hAnsi="Tahoma" w:cs="Tahoma"/>
          <w:sz w:val="20"/>
          <w:szCs w:val="20"/>
          <w:lang w:val="en-US"/>
        </w:rPr>
      </w:pPr>
      <w:r w:rsidRPr="000C01A9">
        <w:rPr>
          <w:rFonts w:ascii="Tahoma" w:hAnsi="Tahoma" w:cs="Tahoma"/>
          <w:sz w:val="20"/>
          <w:szCs w:val="20"/>
          <w:lang w:val="en-US"/>
        </w:rPr>
        <w:t>This Employee Retention Bonus Agreement shall only be received if the employee remains employed at [</w:t>
      </w:r>
      <w:r w:rsidRPr="000C01A9">
        <w:rPr>
          <w:rStyle w:val="None"/>
          <w:rFonts w:ascii="Tahoma" w:hAnsi="Tahoma" w:cs="Tahoma"/>
          <w:sz w:val="20"/>
          <w:szCs w:val="20"/>
          <w:shd w:val="clear" w:color="auto" w:fill="FFD966"/>
          <w:lang w:val="en-US"/>
        </w:rPr>
        <w:t>NAME OF THE COMPANY</w:t>
      </w:r>
      <w:r w:rsidRPr="000C01A9">
        <w:rPr>
          <w:rFonts w:ascii="Tahoma" w:hAnsi="Tahoma" w:cs="Tahoma"/>
          <w:sz w:val="20"/>
          <w:szCs w:val="20"/>
          <w:lang w:val="en-US"/>
        </w:rPr>
        <w:t>] from [</w:t>
      </w:r>
      <w:r w:rsidRPr="000C01A9">
        <w:rPr>
          <w:rStyle w:val="None"/>
          <w:rFonts w:ascii="Tahoma" w:hAnsi="Tahoma" w:cs="Tahoma"/>
          <w:sz w:val="20"/>
          <w:szCs w:val="20"/>
          <w:shd w:val="clear" w:color="auto" w:fill="FFD966"/>
          <w:lang w:val="en-US"/>
        </w:rPr>
        <w:t>AGREED START DATE]</w:t>
      </w:r>
      <w:r w:rsidRPr="000C01A9">
        <w:rPr>
          <w:rFonts w:ascii="Tahoma" w:hAnsi="Tahoma" w:cs="Tahoma"/>
          <w:sz w:val="20"/>
          <w:szCs w:val="20"/>
          <w:lang w:val="en-US"/>
        </w:rPr>
        <w:t xml:space="preserve"> to [</w:t>
      </w:r>
      <w:r w:rsidRPr="000C01A9">
        <w:rPr>
          <w:rStyle w:val="None"/>
          <w:rFonts w:ascii="Tahoma" w:hAnsi="Tahoma" w:cs="Tahoma"/>
          <w:sz w:val="20"/>
          <w:szCs w:val="20"/>
          <w:shd w:val="clear" w:color="auto" w:fill="FFD966"/>
        </w:rPr>
        <w:t>AGREED END DATE</w:t>
      </w:r>
      <w:r w:rsidRPr="000C01A9">
        <w:rPr>
          <w:rFonts w:ascii="Tahoma" w:hAnsi="Tahoma" w:cs="Tahoma"/>
          <w:sz w:val="20"/>
          <w:szCs w:val="20"/>
          <w:lang w:val="en-US"/>
        </w:rPr>
        <w:t>] unless terminated early by the company.</w:t>
      </w:r>
    </w:p>
    <w:p w:rsidR="000C01A9" w:rsidRPr="000C01A9" w:rsidRDefault="000C01A9" w:rsidP="000C01A9">
      <w:pPr>
        <w:pStyle w:val="Body"/>
        <w:jc w:val="both"/>
        <w:rPr>
          <w:rFonts w:ascii="Tahoma" w:eastAsia="Calibri" w:hAnsi="Tahoma" w:cs="Tahoma"/>
          <w:b/>
          <w:bCs/>
          <w:sz w:val="20"/>
          <w:szCs w:val="20"/>
        </w:rPr>
      </w:pPr>
      <w:bookmarkStart w:id="0" w:name="_GoBack"/>
      <w:bookmarkEnd w:id="0"/>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lastRenderedPageBreak/>
        <w:t>EMPLOYMENT PERIOD</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As acknowledged and agreed by [</w:t>
      </w:r>
      <w:r w:rsidRPr="000C01A9">
        <w:rPr>
          <w:rStyle w:val="None"/>
          <w:rFonts w:ascii="Tahoma" w:hAnsi="Tahoma" w:cs="Tahoma"/>
          <w:sz w:val="20"/>
          <w:szCs w:val="20"/>
          <w:shd w:val="clear" w:color="auto" w:fill="FFD966"/>
          <w:lang w:val="en-US"/>
        </w:rPr>
        <w:t>NAME OF EMPLOYEE</w:t>
      </w:r>
      <w:r w:rsidRPr="000C01A9">
        <w:rPr>
          <w:rFonts w:ascii="Tahoma" w:hAnsi="Tahoma" w:cs="Tahoma"/>
          <w:sz w:val="20"/>
          <w:szCs w:val="20"/>
          <w:lang w:val="en-US"/>
        </w:rPr>
        <w:t>] and [</w:t>
      </w:r>
      <w:r w:rsidRPr="000C01A9">
        <w:rPr>
          <w:rStyle w:val="None"/>
          <w:rFonts w:ascii="Tahoma" w:hAnsi="Tahoma" w:cs="Tahoma"/>
          <w:sz w:val="20"/>
          <w:szCs w:val="20"/>
          <w:shd w:val="clear" w:color="auto" w:fill="FFD966"/>
          <w:lang w:val="en-US"/>
        </w:rPr>
        <w:t>COMPANY</w:t>
      </w:r>
      <w:r w:rsidRPr="000C01A9">
        <w:rPr>
          <w:rFonts w:ascii="Tahoma" w:hAnsi="Tahoma" w:cs="Tahoma"/>
          <w:sz w:val="20"/>
          <w:szCs w:val="20"/>
          <w:lang w:val="en-US"/>
        </w:rPr>
        <w:t>], the employee shall remain employed as [</w:t>
      </w:r>
      <w:r w:rsidRPr="000C01A9">
        <w:rPr>
          <w:rStyle w:val="None"/>
          <w:rFonts w:ascii="Tahoma" w:hAnsi="Tahoma" w:cs="Tahoma"/>
          <w:sz w:val="20"/>
          <w:szCs w:val="20"/>
          <w:shd w:val="clear" w:color="auto" w:fill="FFD966"/>
          <w:lang w:val="en-US"/>
        </w:rPr>
        <w:t>POSITION</w:t>
      </w:r>
      <w:r w:rsidRPr="000C01A9">
        <w:rPr>
          <w:rFonts w:ascii="Tahoma" w:hAnsi="Tahoma" w:cs="Tahoma"/>
          <w:sz w:val="20"/>
          <w:szCs w:val="20"/>
          <w:lang w:val="en-US"/>
        </w:rPr>
        <w:t>] at [</w:t>
      </w:r>
      <w:r w:rsidRPr="000C01A9">
        <w:rPr>
          <w:rStyle w:val="None"/>
          <w:rFonts w:ascii="Tahoma" w:hAnsi="Tahoma" w:cs="Tahoma"/>
          <w:sz w:val="20"/>
          <w:szCs w:val="20"/>
          <w:shd w:val="clear" w:color="auto" w:fill="FFD966"/>
          <w:lang w:val="en-US"/>
        </w:rPr>
        <w:t>COMPANY</w:t>
      </w:r>
      <w:r w:rsidRPr="000C01A9">
        <w:rPr>
          <w:rFonts w:ascii="Tahoma" w:hAnsi="Tahoma" w:cs="Tahoma"/>
          <w:sz w:val="20"/>
          <w:szCs w:val="20"/>
          <w:lang w:val="en-US"/>
        </w:rPr>
        <w:t>] from [</w:t>
      </w:r>
      <w:r w:rsidRPr="000C01A9">
        <w:rPr>
          <w:rStyle w:val="None"/>
          <w:rFonts w:ascii="Tahoma" w:hAnsi="Tahoma" w:cs="Tahoma"/>
          <w:sz w:val="20"/>
          <w:szCs w:val="20"/>
          <w:shd w:val="clear" w:color="auto" w:fill="FFD966"/>
          <w:lang w:val="en-US"/>
        </w:rPr>
        <w:t>DATE</w:t>
      </w:r>
      <w:r w:rsidRPr="000C01A9">
        <w:rPr>
          <w:rFonts w:ascii="Tahoma" w:hAnsi="Tahoma" w:cs="Tahoma"/>
          <w:sz w:val="20"/>
          <w:szCs w:val="20"/>
          <w:lang w:val="en-US"/>
        </w:rPr>
        <w:t>] to [</w:t>
      </w:r>
      <w:r w:rsidRPr="000C01A9">
        <w:rPr>
          <w:rStyle w:val="None"/>
          <w:rFonts w:ascii="Tahoma" w:hAnsi="Tahoma" w:cs="Tahoma"/>
          <w:sz w:val="20"/>
          <w:szCs w:val="20"/>
          <w:shd w:val="clear" w:color="auto" w:fill="FFD966"/>
          <w:lang w:val="en-US"/>
        </w:rPr>
        <w:t>DATE</w:t>
      </w:r>
      <w:r w:rsidRPr="000C01A9">
        <w:rPr>
          <w:rFonts w:ascii="Tahoma" w:hAnsi="Tahoma" w:cs="Tahoma"/>
          <w:sz w:val="20"/>
          <w:szCs w:val="20"/>
          <w:lang w:val="en-US"/>
        </w:rPr>
        <w:t>]. The work shall be from [DATE] to [DATE], and your shift shall start from [</w:t>
      </w:r>
      <w:r w:rsidRPr="000C01A9">
        <w:rPr>
          <w:rStyle w:val="None"/>
          <w:rFonts w:ascii="Tahoma" w:hAnsi="Tahoma" w:cs="Tahoma"/>
          <w:sz w:val="20"/>
          <w:szCs w:val="20"/>
          <w:shd w:val="clear" w:color="auto" w:fill="FFD966"/>
        </w:rPr>
        <w:t>TIME</w:t>
      </w:r>
      <w:r w:rsidRPr="000C01A9">
        <w:rPr>
          <w:rFonts w:ascii="Tahoma" w:hAnsi="Tahoma" w:cs="Tahoma"/>
          <w:sz w:val="20"/>
          <w:szCs w:val="20"/>
          <w:lang w:val="en-US"/>
        </w:rPr>
        <w:t>] to [</w:t>
      </w:r>
      <w:r w:rsidRPr="000C01A9">
        <w:rPr>
          <w:rStyle w:val="None"/>
          <w:rFonts w:ascii="Tahoma" w:hAnsi="Tahoma" w:cs="Tahoma"/>
          <w:sz w:val="20"/>
          <w:szCs w:val="20"/>
          <w:shd w:val="clear" w:color="auto" w:fill="FFD966"/>
        </w:rPr>
        <w:t>TIME</w:t>
      </w:r>
      <w:r w:rsidRPr="000C01A9">
        <w:rPr>
          <w:rFonts w:ascii="Tahoma" w:hAnsi="Tahoma" w:cs="Tahoma"/>
          <w:sz w:val="20"/>
          <w:szCs w:val="20"/>
          <w:lang w:val="en-US"/>
        </w:rPr>
        <w:t>] with a total of [</w:t>
      </w:r>
      <w:r w:rsidRPr="000C01A9">
        <w:rPr>
          <w:rStyle w:val="None"/>
          <w:rFonts w:ascii="Tahoma" w:hAnsi="Tahoma" w:cs="Tahoma"/>
          <w:sz w:val="20"/>
          <w:szCs w:val="20"/>
          <w:shd w:val="clear" w:color="auto" w:fill="FFD966"/>
          <w:lang w:val="de-DE"/>
        </w:rPr>
        <w:t>NUMBER</w:t>
      </w:r>
      <w:r w:rsidRPr="000C01A9">
        <w:rPr>
          <w:rFonts w:ascii="Tahoma" w:hAnsi="Tahoma" w:cs="Tahoma"/>
          <w:sz w:val="20"/>
          <w:szCs w:val="20"/>
          <w:lang w:val="en-US"/>
        </w:rPr>
        <w:t xml:space="preserve">] shift hours. </w:t>
      </w:r>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t>ORGANIZATION STRUCTURE</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The employee shall be placed in the [</w:t>
      </w:r>
      <w:r w:rsidRPr="000C01A9">
        <w:rPr>
          <w:rStyle w:val="None"/>
          <w:rFonts w:ascii="Tahoma" w:hAnsi="Tahoma" w:cs="Tahoma"/>
          <w:sz w:val="20"/>
          <w:szCs w:val="20"/>
          <w:shd w:val="clear" w:color="auto" w:fill="FFD966"/>
          <w:lang w:val="en-US"/>
        </w:rPr>
        <w:t>NAME OF DEPARTMENT</w:t>
      </w:r>
      <w:r w:rsidRPr="000C01A9">
        <w:rPr>
          <w:rFonts w:ascii="Tahoma" w:hAnsi="Tahoma" w:cs="Tahoma"/>
          <w:sz w:val="20"/>
          <w:szCs w:val="20"/>
          <w:lang w:val="en-US"/>
        </w:rPr>
        <w:t>] under the management of [</w:t>
      </w:r>
      <w:r w:rsidRPr="000C01A9">
        <w:rPr>
          <w:rStyle w:val="None"/>
          <w:rFonts w:ascii="Tahoma" w:hAnsi="Tahoma" w:cs="Tahoma"/>
          <w:sz w:val="20"/>
          <w:szCs w:val="20"/>
          <w:shd w:val="clear" w:color="auto" w:fill="FFD966"/>
          <w:lang w:val="en-US"/>
        </w:rPr>
        <w:t>NAME OF SUPERVISOR</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The employee will immediately report to [</w:t>
      </w:r>
      <w:r w:rsidRPr="000C01A9">
        <w:rPr>
          <w:rStyle w:val="None"/>
          <w:rFonts w:ascii="Tahoma" w:hAnsi="Tahoma" w:cs="Tahoma"/>
          <w:sz w:val="20"/>
          <w:szCs w:val="20"/>
          <w:shd w:val="clear" w:color="auto" w:fill="FFD966"/>
          <w:lang w:val="en-US"/>
        </w:rPr>
        <w:t>NAME OF SUPERVISOR</w:t>
      </w:r>
      <w:r w:rsidRPr="000C01A9">
        <w:rPr>
          <w:rFonts w:ascii="Tahoma" w:hAnsi="Tahoma" w:cs="Tahoma"/>
          <w:sz w:val="20"/>
          <w:szCs w:val="20"/>
          <w:lang w:val="en-US"/>
        </w:rPr>
        <w:t>] to receive further instructions.</w:t>
      </w:r>
    </w:p>
    <w:p w:rsidR="000C01A9" w:rsidRPr="000C01A9" w:rsidRDefault="000C01A9" w:rsidP="000C01A9">
      <w:pPr>
        <w:pStyle w:val="Heading5"/>
        <w:jc w:val="both"/>
        <w:rPr>
          <w:rStyle w:val="None"/>
          <w:rFonts w:ascii="Tahoma" w:eastAsia="Calibri" w:hAnsi="Tahoma" w:cs="Tahoma"/>
          <w:b/>
          <w:bCs/>
          <w:color w:val="000000"/>
          <w:sz w:val="20"/>
          <w:szCs w:val="20"/>
          <w:u w:color="000000"/>
        </w:rPr>
      </w:pPr>
      <w:bookmarkStart w:id="1" w:name="_uhsnywu1qkz0"/>
      <w:r w:rsidRPr="000C01A9">
        <w:rPr>
          <w:rStyle w:val="None"/>
          <w:rFonts w:ascii="Tahoma" w:hAnsi="Tahoma" w:cs="Tahoma"/>
          <w:b/>
          <w:bCs/>
          <w:color w:val="000000"/>
          <w:sz w:val="20"/>
          <w:szCs w:val="20"/>
          <w:u w:color="000000"/>
        </w:rPr>
        <w:t>RESPONSIBILITIES</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In accordance with the company protocol and office guidelines, the employee shall be responsible for executing the following throughout the retention period:</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numPr>
          <w:ilvl w:val="0"/>
          <w:numId w:val="6"/>
        </w:numPr>
        <w:jc w:val="both"/>
        <w:rPr>
          <w:rFonts w:ascii="Tahoma" w:eastAsia="Calibri" w:hAnsi="Tahoma" w:cs="Tahoma"/>
          <w:sz w:val="20"/>
          <w:szCs w:val="20"/>
          <w:lang w:val="en-US"/>
        </w:rPr>
      </w:pPr>
      <w:r w:rsidRPr="000C01A9">
        <w:rPr>
          <w:rFonts w:ascii="Tahoma" w:hAnsi="Tahoma" w:cs="Tahoma"/>
          <w:sz w:val="20"/>
          <w:szCs w:val="20"/>
          <w:lang w:val="en-US"/>
        </w:rPr>
        <w:t>PRODUCTIVITY</w:t>
      </w:r>
    </w:p>
    <w:p w:rsidR="000C01A9" w:rsidRPr="000C01A9" w:rsidRDefault="000C01A9" w:rsidP="000C01A9">
      <w:pPr>
        <w:pStyle w:val="Body"/>
        <w:numPr>
          <w:ilvl w:val="0"/>
          <w:numId w:val="8"/>
        </w:numPr>
        <w:jc w:val="both"/>
        <w:rPr>
          <w:rStyle w:val="None"/>
          <w:rFonts w:ascii="Tahoma" w:eastAsia="Calibri" w:hAnsi="Tahoma" w:cs="Tahoma"/>
          <w:sz w:val="20"/>
          <w:szCs w:val="20"/>
          <w:lang w:val="en-US"/>
        </w:rPr>
      </w:pPr>
      <w:r w:rsidRPr="000C01A9">
        <w:rPr>
          <w:rFonts w:ascii="Tahoma" w:hAnsi="Tahoma" w:cs="Tahoma"/>
          <w:sz w:val="20"/>
          <w:szCs w:val="20"/>
          <w:lang w:val="en-US"/>
        </w:rPr>
        <w:t>produce quality outputs</w:t>
      </w:r>
    </w:p>
    <w:p w:rsidR="000C01A9" w:rsidRPr="000C01A9" w:rsidRDefault="000C01A9" w:rsidP="000C01A9">
      <w:pPr>
        <w:pStyle w:val="Body"/>
        <w:numPr>
          <w:ilvl w:val="0"/>
          <w:numId w:val="8"/>
        </w:numPr>
        <w:jc w:val="both"/>
        <w:rPr>
          <w:rStyle w:val="None"/>
          <w:rFonts w:ascii="Tahoma" w:eastAsia="Calibri" w:hAnsi="Tahoma" w:cs="Tahoma"/>
          <w:sz w:val="20"/>
          <w:szCs w:val="20"/>
          <w:lang w:val="en-US"/>
        </w:rPr>
      </w:pPr>
      <w:r w:rsidRPr="000C01A9">
        <w:rPr>
          <w:rFonts w:ascii="Tahoma" w:hAnsi="Tahoma" w:cs="Tahoma"/>
          <w:sz w:val="20"/>
          <w:szCs w:val="20"/>
          <w:lang w:val="en-US"/>
        </w:rPr>
        <w:t>meet the daily or monthly target productivity</w:t>
      </w:r>
    </w:p>
    <w:p w:rsidR="000C01A9" w:rsidRPr="000C01A9" w:rsidRDefault="000C01A9" w:rsidP="000C01A9">
      <w:pPr>
        <w:pStyle w:val="Body"/>
        <w:numPr>
          <w:ilvl w:val="0"/>
          <w:numId w:val="8"/>
        </w:numPr>
        <w:jc w:val="both"/>
        <w:rPr>
          <w:rStyle w:val="None"/>
          <w:rFonts w:ascii="Tahoma" w:eastAsia="Calibri" w:hAnsi="Tahoma" w:cs="Tahoma"/>
          <w:sz w:val="20"/>
          <w:szCs w:val="20"/>
          <w:lang w:val="en-US"/>
        </w:rPr>
      </w:pPr>
      <w:r w:rsidRPr="000C01A9">
        <w:rPr>
          <w:rFonts w:ascii="Tahoma" w:hAnsi="Tahoma" w:cs="Tahoma"/>
          <w:sz w:val="20"/>
          <w:szCs w:val="20"/>
          <w:lang w:val="en-US"/>
        </w:rPr>
        <w:t>finish tasks and responsibilities within the given time</w:t>
      </w:r>
    </w:p>
    <w:p w:rsidR="000C01A9" w:rsidRPr="000C01A9" w:rsidRDefault="000C01A9" w:rsidP="000C01A9">
      <w:pPr>
        <w:pStyle w:val="Body"/>
        <w:numPr>
          <w:ilvl w:val="0"/>
          <w:numId w:val="8"/>
        </w:numPr>
        <w:jc w:val="both"/>
        <w:rPr>
          <w:rStyle w:val="None"/>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OTHER RESPONSIBILITIES HERE</w:t>
      </w:r>
      <w:r w:rsidRPr="000C01A9">
        <w:rPr>
          <w:rFonts w:ascii="Tahoma" w:hAnsi="Tahoma" w:cs="Tahoma"/>
          <w:sz w:val="20"/>
          <w:szCs w:val="20"/>
          <w:lang w:val="pt-PT"/>
        </w:rPr>
        <w:t xml:space="preserve">] </w:t>
      </w:r>
    </w:p>
    <w:p w:rsidR="000C01A9" w:rsidRPr="000C01A9" w:rsidRDefault="000C01A9" w:rsidP="000C01A9">
      <w:pPr>
        <w:pStyle w:val="Body"/>
        <w:ind w:left="720"/>
        <w:jc w:val="both"/>
        <w:rPr>
          <w:rFonts w:ascii="Tahoma" w:eastAsia="Calibri" w:hAnsi="Tahoma" w:cs="Tahoma"/>
          <w:sz w:val="20"/>
          <w:szCs w:val="20"/>
        </w:rPr>
      </w:pPr>
    </w:p>
    <w:p w:rsidR="000C01A9" w:rsidRPr="000C01A9" w:rsidRDefault="000C01A9" w:rsidP="000C01A9">
      <w:pPr>
        <w:pStyle w:val="Body"/>
        <w:numPr>
          <w:ilvl w:val="0"/>
          <w:numId w:val="9"/>
        </w:numPr>
        <w:jc w:val="both"/>
        <w:rPr>
          <w:rFonts w:ascii="Tahoma" w:eastAsia="Calibri" w:hAnsi="Tahoma" w:cs="Tahoma"/>
          <w:sz w:val="20"/>
          <w:szCs w:val="20"/>
          <w:lang w:val="de-DE"/>
        </w:rPr>
      </w:pPr>
      <w:r w:rsidRPr="000C01A9">
        <w:rPr>
          <w:rFonts w:ascii="Tahoma" w:hAnsi="Tahoma" w:cs="Tahoma"/>
          <w:sz w:val="20"/>
          <w:szCs w:val="20"/>
          <w:lang w:val="de-DE"/>
        </w:rPr>
        <w:t>WORK ETHICS</w:t>
      </w:r>
    </w:p>
    <w:p w:rsidR="000C01A9" w:rsidRPr="000C01A9" w:rsidRDefault="000C01A9" w:rsidP="000C01A9">
      <w:pPr>
        <w:pStyle w:val="Body"/>
        <w:numPr>
          <w:ilvl w:val="0"/>
          <w:numId w:val="11"/>
        </w:numPr>
        <w:jc w:val="both"/>
        <w:rPr>
          <w:rStyle w:val="None"/>
          <w:rFonts w:ascii="Tahoma" w:eastAsia="Calibri" w:hAnsi="Tahoma" w:cs="Tahoma"/>
          <w:sz w:val="20"/>
          <w:szCs w:val="20"/>
          <w:lang w:val="en-US"/>
        </w:rPr>
      </w:pPr>
      <w:r w:rsidRPr="000C01A9">
        <w:rPr>
          <w:rFonts w:ascii="Tahoma" w:hAnsi="Tahoma" w:cs="Tahoma"/>
          <w:sz w:val="20"/>
          <w:szCs w:val="20"/>
          <w:lang w:val="en-US"/>
        </w:rPr>
        <w:t>avoid tardiness and absences</w:t>
      </w:r>
    </w:p>
    <w:p w:rsidR="000C01A9" w:rsidRPr="000C01A9" w:rsidRDefault="000C01A9" w:rsidP="000C01A9">
      <w:pPr>
        <w:pStyle w:val="Body"/>
        <w:numPr>
          <w:ilvl w:val="0"/>
          <w:numId w:val="11"/>
        </w:numPr>
        <w:jc w:val="both"/>
        <w:rPr>
          <w:rStyle w:val="None"/>
          <w:rFonts w:ascii="Tahoma" w:eastAsia="Calibri" w:hAnsi="Tahoma" w:cs="Tahoma"/>
          <w:sz w:val="20"/>
          <w:szCs w:val="20"/>
          <w:lang w:val="en-US"/>
        </w:rPr>
      </w:pPr>
      <w:r w:rsidRPr="000C01A9">
        <w:rPr>
          <w:rFonts w:ascii="Tahoma" w:hAnsi="Tahoma" w:cs="Tahoma"/>
          <w:sz w:val="20"/>
          <w:szCs w:val="20"/>
          <w:lang w:val="en-US"/>
        </w:rPr>
        <w:t>work with expertise, honesty, and professionalism</w:t>
      </w:r>
    </w:p>
    <w:p w:rsidR="000C01A9" w:rsidRPr="000C01A9" w:rsidRDefault="000C01A9" w:rsidP="000C01A9">
      <w:pPr>
        <w:pStyle w:val="Body"/>
        <w:numPr>
          <w:ilvl w:val="0"/>
          <w:numId w:val="11"/>
        </w:numPr>
        <w:jc w:val="both"/>
        <w:rPr>
          <w:rStyle w:val="None"/>
          <w:rFonts w:ascii="Tahoma" w:eastAsia="Calibri" w:hAnsi="Tahoma" w:cs="Tahoma"/>
          <w:sz w:val="20"/>
          <w:szCs w:val="20"/>
          <w:lang w:val="en-US"/>
        </w:rPr>
      </w:pPr>
      <w:r w:rsidRPr="000C01A9">
        <w:rPr>
          <w:rFonts w:ascii="Tahoma" w:hAnsi="Tahoma" w:cs="Tahoma"/>
          <w:sz w:val="20"/>
          <w:szCs w:val="20"/>
          <w:lang w:val="en-US"/>
        </w:rPr>
        <w:t xml:space="preserve">follow the company rules and regulations </w:t>
      </w:r>
    </w:p>
    <w:p w:rsidR="000C01A9" w:rsidRPr="000C01A9" w:rsidRDefault="000C01A9" w:rsidP="000C01A9">
      <w:pPr>
        <w:pStyle w:val="Body"/>
        <w:numPr>
          <w:ilvl w:val="0"/>
          <w:numId w:val="11"/>
        </w:numPr>
        <w:jc w:val="both"/>
        <w:rPr>
          <w:rStyle w:val="None"/>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OTHER RESPONSIBILITIES HERE</w:t>
      </w:r>
      <w:r w:rsidRPr="000C01A9">
        <w:rPr>
          <w:rFonts w:ascii="Tahoma" w:hAnsi="Tahoma" w:cs="Tahoma"/>
          <w:sz w:val="20"/>
          <w:szCs w:val="20"/>
          <w:lang w:val="pt-PT"/>
        </w:rPr>
        <w:t>]</w:t>
      </w:r>
      <w:bookmarkEnd w:id="1"/>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t>COMPENSATION AND BENEFITS</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The employee shall be provided with the following compensation during and after his/her retention period from [</w:t>
      </w:r>
      <w:r w:rsidRPr="000C01A9">
        <w:rPr>
          <w:rStyle w:val="None"/>
          <w:rFonts w:ascii="Tahoma" w:hAnsi="Tahoma" w:cs="Tahoma"/>
          <w:sz w:val="20"/>
          <w:szCs w:val="20"/>
          <w:shd w:val="clear" w:color="auto" w:fill="FFD966"/>
          <w:lang w:val="en-US"/>
        </w:rPr>
        <w:t>DATE</w:t>
      </w:r>
      <w:r w:rsidRPr="000C01A9">
        <w:rPr>
          <w:rFonts w:ascii="Tahoma" w:hAnsi="Tahoma" w:cs="Tahoma"/>
          <w:sz w:val="20"/>
          <w:szCs w:val="20"/>
          <w:lang w:val="en-US"/>
        </w:rPr>
        <w:t>] to [</w:t>
      </w:r>
      <w:r w:rsidRPr="000C01A9">
        <w:rPr>
          <w:rStyle w:val="None"/>
          <w:rFonts w:ascii="Tahoma" w:hAnsi="Tahoma" w:cs="Tahoma"/>
          <w:sz w:val="20"/>
          <w:szCs w:val="20"/>
          <w:shd w:val="clear" w:color="auto" w:fill="FFD966"/>
          <w:lang w:val="en-US"/>
        </w:rPr>
        <w:t>DATE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numPr>
          <w:ilvl w:val="0"/>
          <w:numId w:val="13"/>
        </w:numPr>
        <w:jc w:val="both"/>
        <w:rPr>
          <w:rFonts w:ascii="Tahoma" w:eastAsia="Calibri" w:hAnsi="Tahoma" w:cs="Tahoma"/>
          <w:sz w:val="20"/>
          <w:szCs w:val="20"/>
          <w:lang w:val="en-US"/>
        </w:rPr>
      </w:pPr>
      <w:r w:rsidRPr="000C01A9">
        <w:rPr>
          <w:rFonts w:ascii="Tahoma" w:hAnsi="Tahoma" w:cs="Tahoma"/>
          <w:sz w:val="20"/>
          <w:szCs w:val="20"/>
          <w:lang w:val="en-US"/>
        </w:rPr>
        <w:t>a compensation of [</w:t>
      </w:r>
      <w:r w:rsidRPr="000C01A9">
        <w:rPr>
          <w:rStyle w:val="None"/>
          <w:rFonts w:ascii="Tahoma" w:hAnsi="Tahoma" w:cs="Tahoma"/>
          <w:sz w:val="20"/>
          <w:szCs w:val="20"/>
          <w:shd w:val="clear" w:color="auto" w:fill="FFD966"/>
          <w:lang w:val="de-DE"/>
        </w:rPr>
        <w:t>INSERT AMOUNT</w:t>
      </w:r>
      <w:r w:rsidRPr="000C01A9">
        <w:rPr>
          <w:rFonts w:ascii="Tahoma" w:hAnsi="Tahoma" w:cs="Tahoma"/>
          <w:sz w:val="20"/>
          <w:szCs w:val="20"/>
          <w:lang w:val="en-US"/>
        </w:rPr>
        <w:t>] per month</w:t>
      </w:r>
    </w:p>
    <w:p w:rsidR="000C01A9" w:rsidRPr="000C01A9" w:rsidRDefault="000C01A9" w:rsidP="000C01A9">
      <w:pPr>
        <w:pStyle w:val="Body"/>
        <w:numPr>
          <w:ilvl w:val="0"/>
          <w:numId w:val="13"/>
        </w:numPr>
        <w:jc w:val="both"/>
        <w:rPr>
          <w:rStyle w:val="None"/>
          <w:rFonts w:ascii="Tahoma" w:eastAsia="Calibri" w:hAnsi="Tahoma" w:cs="Tahoma"/>
          <w:sz w:val="20"/>
          <w:szCs w:val="20"/>
          <w:lang w:val="en-US"/>
        </w:rPr>
      </w:pPr>
      <w:r w:rsidRPr="000C01A9">
        <w:rPr>
          <w:rFonts w:ascii="Tahoma" w:hAnsi="Tahoma" w:cs="Tahoma"/>
          <w:sz w:val="20"/>
          <w:szCs w:val="20"/>
          <w:lang w:val="en-US"/>
        </w:rPr>
        <w:t>Health Maintenance Organization (HMO) insurance with [NUMBER] dependents</w:t>
      </w:r>
    </w:p>
    <w:p w:rsidR="000C01A9" w:rsidRPr="000C01A9" w:rsidRDefault="000C01A9" w:rsidP="000C01A9">
      <w:pPr>
        <w:pStyle w:val="Body"/>
        <w:numPr>
          <w:ilvl w:val="0"/>
          <w:numId w:val="13"/>
        </w:numPr>
        <w:jc w:val="both"/>
        <w:rPr>
          <w:rFonts w:ascii="Tahoma" w:eastAsia="Calibri" w:hAnsi="Tahoma" w:cs="Tahoma"/>
          <w:sz w:val="20"/>
          <w:szCs w:val="20"/>
          <w:lang w:val="en-US"/>
        </w:rPr>
      </w:pPr>
      <w:r w:rsidRPr="000C01A9">
        <w:rPr>
          <w:rFonts w:ascii="Tahoma" w:hAnsi="Tahoma" w:cs="Tahoma"/>
          <w:sz w:val="20"/>
          <w:szCs w:val="20"/>
          <w:lang w:val="en-US"/>
        </w:rPr>
        <w:t>a bonus of [</w:t>
      </w:r>
      <w:r w:rsidRPr="000C01A9">
        <w:rPr>
          <w:rStyle w:val="None"/>
          <w:rFonts w:ascii="Tahoma" w:hAnsi="Tahoma" w:cs="Tahoma"/>
          <w:sz w:val="20"/>
          <w:szCs w:val="20"/>
          <w:shd w:val="clear" w:color="auto" w:fill="FFD966"/>
          <w:lang w:val="de-DE"/>
        </w:rPr>
        <w:t>INSERT AMOUNT</w:t>
      </w:r>
      <w:r w:rsidRPr="000C01A9">
        <w:rPr>
          <w:rFonts w:ascii="Tahoma" w:hAnsi="Tahoma" w:cs="Tahoma"/>
          <w:sz w:val="20"/>
          <w:szCs w:val="20"/>
          <w:lang w:val="en-US"/>
        </w:rPr>
        <w:t>] once the retention period is completed</w:t>
      </w:r>
    </w:p>
    <w:p w:rsidR="000C01A9" w:rsidRPr="000C01A9" w:rsidRDefault="000C01A9" w:rsidP="000C01A9">
      <w:pPr>
        <w:pStyle w:val="Body"/>
        <w:numPr>
          <w:ilvl w:val="0"/>
          <w:numId w:val="13"/>
        </w:numPr>
        <w:jc w:val="both"/>
        <w:rPr>
          <w:rStyle w:val="None"/>
          <w:rFonts w:ascii="Tahoma" w:eastAsia="Calibri" w:hAnsi="Tahoma" w:cs="Tahoma"/>
          <w:sz w:val="20"/>
          <w:szCs w:val="20"/>
          <w:lang w:val="en-US"/>
        </w:rPr>
      </w:pPr>
      <w:r w:rsidRPr="000C01A9">
        <w:rPr>
          <w:rFonts w:ascii="Tahoma" w:hAnsi="Tahoma" w:cs="Tahoma"/>
          <w:sz w:val="20"/>
          <w:szCs w:val="20"/>
          <w:lang w:val="en-US"/>
        </w:rPr>
        <w:t>an incentive of [</w:t>
      </w:r>
      <w:r w:rsidRPr="000C01A9">
        <w:rPr>
          <w:rStyle w:val="None"/>
          <w:rFonts w:ascii="Tahoma" w:hAnsi="Tahoma" w:cs="Tahoma"/>
          <w:sz w:val="20"/>
          <w:szCs w:val="20"/>
          <w:shd w:val="clear" w:color="auto" w:fill="FFD966"/>
          <w:lang w:val="de-DE"/>
        </w:rPr>
        <w:t>INSERT AMOUNT</w:t>
      </w:r>
      <w:r w:rsidRPr="000C01A9">
        <w:rPr>
          <w:rFonts w:ascii="Tahoma" w:hAnsi="Tahoma" w:cs="Tahoma"/>
          <w:sz w:val="20"/>
          <w:szCs w:val="20"/>
          <w:lang w:val="en-US"/>
        </w:rPr>
        <w:t>] for after quotas and perfect attendance</w:t>
      </w:r>
    </w:p>
    <w:p w:rsidR="000C01A9" w:rsidRPr="000C01A9" w:rsidRDefault="000C01A9" w:rsidP="000C01A9">
      <w:pPr>
        <w:pStyle w:val="Body"/>
        <w:numPr>
          <w:ilvl w:val="0"/>
          <w:numId w:val="13"/>
        </w:numPr>
        <w:jc w:val="both"/>
        <w:rPr>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OTHER COMPENSATION AND BENEFITS HERE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b/>
          <w:bCs/>
          <w:sz w:val="20"/>
          <w:szCs w:val="20"/>
        </w:rPr>
      </w:pPr>
    </w:p>
    <w:p w:rsidR="000C01A9" w:rsidRPr="000C01A9" w:rsidRDefault="000C01A9" w:rsidP="000C01A9">
      <w:pPr>
        <w:pStyle w:val="Body"/>
        <w:jc w:val="both"/>
        <w:rPr>
          <w:rStyle w:val="None"/>
          <w:rFonts w:ascii="Tahoma" w:eastAsia="Calibri" w:hAnsi="Tahoma" w:cs="Tahoma"/>
          <w:b/>
          <w:bCs/>
          <w:sz w:val="20"/>
          <w:szCs w:val="20"/>
        </w:rPr>
      </w:pPr>
      <w:r w:rsidRPr="000C01A9">
        <w:rPr>
          <w:rStyle w:val="None"/>
          <w:rFonts w:ascii="Tahoma" w:hAnsi="Tahoma" w:cs="Tahoma"/>
          <w:b/>
          <w:bCs/>
          <w:sz w:val="20"/>
          <w:szCs w:val="20"/>
          <w:lang w:val="en-US"/>
        </w:rPr>
        <w:t>RETENTION BONUS</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The employee will receive a retention bonus equivalent to no less than [</w:t>
      </w:r>
      <w:r w:rsidRPr="000C01A9">
        <w:rPr>
          <w:rStyle w:val="None"/>
          <w:rFonts w:ascii="Tahoma" w:hAnsi="Tahoma" w:cs="Tahoma"/>
          <w:sz w:val="20"/>
          <w:szCs w:val="20"/>
          <w:shd w:val="clear" w:color="auto" w:fill="FFD966"/>
          <w:lang w:val="de-DE"/>
        </w:rPr>
        <w:t>NUMBER</w:t>
      </w:r>
      <w:r w:rsidRPr="000C01A9">
        <w:rPr>
          <w:rFonts w:ascii="Tahoma" w:hAnsi="Tahoma" w:cs="Tahoma"/>
          <w:sz w:val="20"/>
          <w:szCs w:val="20"/>
          <w:lang w:val="en-US"/>
        </w:rPr>
        <w:t>]% of his/her salary if he/she successfully completes the following on or before the end of his/her retention period on [</w:t>
      </w:r>
      <w:r w:rsidRPr="000C01A9">
        <w:rPr>
          <w:rStyle w:val="None"/>
          <w:rFonts w:ascii="Tahoma" w:hAnsi="Tahoma" w:cs="Tahoma"/>
          <w:sz w:val="20"/>
          <w:szCs w:val="20"/>
          <w:shd w:val="clear" w:color="auto" w:fill="FFD966"/>
          <w:lang w:val="en-US"/>
        </w:rPr>
        <w:t>DATE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numPr>
          <w:ilvl w:val="0"/>
          <w:numId w:val="15"/>
        </w:numPr>
        <w:jc w:val="both"/>
        <w:rPr>
          <w:rFonts w:ascii="Tahoma" w:eastAsia="Calibri" w:hAnsi="Tahoma" w:cs="Tahoma"/>
          <w:sz w:val="20"/>
          <w:szCs w:val="20"/>
          <w:lang w:val="en-US"/>
        </w:rPr>
      </w:pPr>
      <w:r w:rsidRPr="000C01A9">
        <w:rPr>
          <w:rFonts w:ascii="Tahoma" w:hAnsi="Tahoma" w:cs="Tahoma"/>
          <w:sz w:val="20"/>
          <w:szCs w:val="20"/>
          <w:lang w:val="en-US"/>
        </w:rPr>
        <w:t xml:space="preserve">submit the necessary documents for the assigned projects </w:t>
      </w:r>
    </w:p>
    <w:p w:rsidR="000C01A9" w:rsidRPr="000C01A9" w:rsidRDefault="000C01A9" w:rsidP="000C01A9">
      <w:pPr>
        <w:pStyle w:val="Body"/>
        <w:numPr>
          <w:ilvl w:val="0"/>
          <w:numId w:val="15"/>
        </w:numPr>
        <w:jc w:val="both"/>
        <w:rPr>
          <w:rFonts w:ascii="Tahoma" w:eastAsia="Calibri" w:hAnsi="Tahoma" w:cs="Tahoma"/>
          <w:sz w:val="20"/>
          <w:szCs w:val="20"/>
          <w:lang w:val="en-US"/>
        </w:rPr>
      </w:pPr>
      <w:r w:rsidRPr="000C01A9">
        <w:rPr>
          <w:rFonts w:ascii="Tahoma" w:hAnsi="Tahoma" w:cs="Tahoma"/>
          <w:sz w:val="20"/>
          <w:szCs w:val="20"/>
          <w:lang w:val="en-US"/>
        </w:rPr>
        <w:t>finish the projects in hand within the given time frame</w:t>
      </w:r>
    </w:p>
    <w:p w:rsidR="000C01A9" w:rsidRPr="000C01A9" w:rsidRDefault="000C01A9" w:rsidP="000C01A9">
      <w:pPr>
        <w:pStyle w:val="Body"/>
        <w:numPr>
          <w:ilvl w:val="0"/>
          <w:numId w:val="15"/>
        </w:numPr>
        <w:jc w:val="both"/>
        <w:rPr>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OTHER RETENTION BONUS REQUIREMENT</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lastRenderedPageBreak/>
        <w:t>SAFETY AND SECURITY</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To ensure that the employee will not be injured and/or harmed throughout his/her employment, the following measures will be established:</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numPr>
          <w:ilvl w:val="0"/>
          <w:numId w:val="17"/>
        </w:numPr>
        <w:jc w:val="both"/>
        <w:rPr>
          <w:rFonts w:ascii="Tahoma" w:eastAsia="Calibri" w:hAnsi="Tahoma" w:cs="Tahoma"/>
          <w:sz w:val="20"/>
          <w:szCs w:val="20"/>
          <w:lang w:val="en-US"/>
        </w:rPr>
      </w:pPr>
      <w:proofErr w:type="gramStart"/>
      <w:r w:rsidRPr="000C01A9">
        <w:rPr>
          <w:rFonts w:ascii="Tahoma" w:hAnsi="Tahoma" w:cs="Tahoma"/>
          <w:sz w:val="20"/>
          <w:szCs w:val="20"/>
          <w:lang w:val="en-US"/>
        </w:rPr>
        <w:t>undergo</w:t>
      </w:r>
      <w:proofErr w:type="gramEnd"/>
      <w:r w:rsidRPr="000C01A9">
        <w:rPr>
          <w:rFonts w:ascii="Tahoma" w:hAnsi="Tahoma" w:cs="Tahoma"/>
          <w:sz w:val="20"/>
          <w:szCs w:val="20"/>
          <w:lang w:val="en-US"/>
        </w:rPr>
        <w:t xml:space="preserve"> a physical examination as some accidents are due to the inability to perform physically.</w:t>
      </w:r>
    </w:p>
    <w:p w:rsidR="000C01A9" w:rsidRPr="000C01A9" w:rsidRDefault="000C01A9" w:rsidP="000C01A9">
      <w:pPr>
        <w:pStyle w:val="Body"/>
        <w:numPr>
          <w:ilvl w:val="0"/>
          <w:numId w:val="17"/>
        </w:numPr>
        <w:jc w:val="both"/>
        <w:rPr>
          <w:rFonts w:ascii="Tahoma" w:eastAsia="Calibri" w:hAnsi="Tahoma" w:cs="Tahoma"/>
          <w:sz w:val="20"/>
          <w:szCs w:val="20"/>
          <w:lang w:val="en-US"/>
        </w:rPr>
      </w:pPr>
      <w:r w:rsidRPr="000C01A9">
        <w:rPr>
          <w:rFonts w:ascii="Tahoma" w:hAnsi="Tahoma" w:cs="Tahoma"/>
          <w:sz w:val="20"/>
          <w:szCs w:val="20"/>
          <w:lang w:val="en-US"/>
        </w:rPr>
        <w:t>training about the importance of following the company</w:t>
      </w:r>
      <w:r w:rsidRPr="000C01A9">
        <w:rPr>
          <w:rFonts w:ascii="Tahoma" w:hAnsi="Tahoma" w:cs="Tahoma"/>
          <w:sz w:val="20"/>
          <w:szCs w:val="20"/>
        </w:rPr>
        <w:t>’</w:t>
      </w:r>
      <w:r w:rsidRPr="000C01A9">
        <w:rPr>
          <w:rFonts w:ascii="Tahoma" w:hAnsi="Tahoma" w:cs="Tahoma"/>
          <w:sz w:val="20"/>
          <w:szCs w:val="20"/>
          <w:lang w:val="en-US"/>
        </w:rPr>
        <w:t xml:space="preserve">s safety guidelines </w:t>
      </w:r>
    </w:p>
    <w:p w:rsidR="000C01A9" w:rsidRPr="000C01A9" w:rsidRDefault="000C01A9" w:rsidP="000C01A9">
      <w:pPr>
        <w:pStyle w:val="Body"/>
        <w:numPr>
          <w:ilvl w:val="0"/>
          <w:numId w:val="17"/>
        </w:numPr>
        <w:jc w:val="both"/>
        <w:rPr>
          <w:rFonts w:ascii="Tahoma" w:eastAsia="Calibri" w:hAnsi="Tahoma" w:cs="Tahoma"/>
          <w:sz w:val="20"/>
          <w:szCs w:val="20"/>
          <w:lang w:val="en-US"/>
        </w:rPr>
      </w:pPr>
      <w:r w:rsidRPr="000C01A9">
        <w:rPr>
          <w:rFonts w:ascii="Tahoma" w:hAnsi="Tahoma" w:cs="Tahoma"/>
          <w:sz w:val="20"/>
          <w:szCs w:val="20"/>
          <w:lang w:val="en-US"/>
        </w:rPr>
        <w:t xml:space="preserve">monitor safety measures </w:t>
      </w:r>
    </w:p>
    <w:p w:rsidR="000C01A9" w:rsidRPr="000C01A9" w:rsidRDefault="000C01A9" w:rsidP="000C01A9">
      <w:pPr>
        <w:pStyle w:val="Body"/>
        <w:numPr>
          <w:ilvl w:val="0"/>
          <w:numId w:val="17"/>
        </w:numPr>
        <w:jc w:val="both"/>
        <w:rPr>
          <w:rStyle w:val="None"/>
          <w:rFonts w:ascii="Tahoma" w:eastAsia="Calibri" w:hAnsi="Tahoma" w:cs="Tahoma"/>
          <w:sz w:val="20"/>
          <w:szCs w:val="20"/>
          <w:lang w:val="en-US"/>
        </w:rPr>
      </w:pPr>
      <w:r w:rsidRPr="000C01A9">
        <w:rPr>
          <w:rFonts w:ascii="Tahoma" w:hAnsi="Tahoma" w:cs="Tahoma"/>
          <w:sz w:val="20"/>
          <w:szCs w:val="20"/>
          <w:lang w:val="en-US"/>
        </w:rPr>
        <w:t xml:space="preserve">provide protection equipment </w:t>
      </w:r>
    </w:p>
    <w:p w:rsidR="000C01A9" w:rsidRPr="000C01A9" w:rsidRDefault="000C01A9" w:rsidP="000C01A9">
      <w:pPr>
        <w:pStyle w:val="Body"/>
        <w:numPr>
          <w:ilvl w:val="0"/>
          <w:numId w:val="17"/>
        </w:numPr>
        <w:jc w:val="both"/>
        <w:rPr>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en-US"/>
        </w:rPr>
        <w:t>INSERT MORE SAFETY AND SECURITY MEASURES HERE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Heading5"/>
        <w:jc w:val="both"/>
        <w:rPr>
          <w:rStyle w:val="None"/>
          <w:rFonts w:ascii="Tahoma" w:eastAsia="Calibri" w:hAnsi="Tahoma" w:cs="Tahoma"/>
          <w:b/>
          <w:bCs/>
          <w:color w:val="000000"/>
          <w:sz w:val="20"/>
          <w:szCs w:val="20"/>
          <w:u w:color="000000"/>
        </w:rPr>
      </w:pPr>
      <w:r w:rsidRPr="000C01A9">
        <w:rPr>
          <w:rStyle w:val="None"/>
          <w:rFonts w:ascii="Tahoma" w:hAnsi="Tahoma" w:cs="Tahoma"/>
          <w:b/>
          <w:bCs/>
          <w:color w:val="000000"/>
          <w:sz w:val="20"/>
          <w:szCs w:val="20"/>
          <w:u w:color="000000"/>
        </w:rPr>
        <w:t>VIOLATIONS</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The following actions will be considered in violation of this Employee Retention Bonus Agreement and may subject the employee for disciplinary actions or hinder the employee from getting the promised bonus, as will be determined by an authorized representative from the human resources department.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fr-FR"/>
        </w:rPr>
        <w:t>Section A</w:t>
      </w:r>
    </w:p>
    <w:p w:rsidR="000C01A9" w:rsidRPr="000C01A9" w:rsidRDefault="000C01A9" w:rsidP="000C01A9">
      <w:pPr>
        <w:pStyle w:val="Body"/>
        <w:numPr>
          <w:ilvl w:val="0"/>
          <w:numId w:val="19"/>
        </w:numPr>
        <w:jc w:val="both"/>
        <w:rPr>
          <w:rStyle w:val="None"/>
          <w:rFonts w:ascii="Tahoma" w:eastAsia="Calibri" w:hAnsi="Tahoma" w:cs="Tahoma"/>
          <w:sz w:val="20"/>
          <w:szCs w:val="20"/>
          <w:lang w:val="en-US"/>
        </w:rPr>
      </w:pPr>
      <w:r w:rsidRPr="000C01A9">
        <w:rPr>
          <w:rFonts w:ascii="Tahoma" w:hAnsi="Tahoma" w:cs="Tahoma"/>
          <w:sz w:val="20"/>
          <w:szCs w:val="20"/>
          <w:lang w:val="en-US"/>
        </w:rPr>
        <w:t>failure to submit daily tasks by the end of the shift</w:t>
      </w:r>
    </w:p>
    <w:p w:rsidR="000C01A9" w:rsidRPr="000C01A9" w:rsidRDefault="000C01A9" w:rsidP="000C01A9">
      <w:pPr>
        <w:pStyle w:val="Body"/>
        <w:numPr>
          <w:ilvl w:val="0"/>
          <w:numId w:val="19"/>
        </w:numPr>
        <w:jc w:val="both"/>
        <w:rPr>
          <w:rStyle w:val="None"/>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NUMBER HERE</w:t>
      </w:r>
      <w:r w:rsidRPr="000C01A9">
        <w:rPr>
          <w:rFonts w:ascii="Tahoma" w:hAnsi="Tahoma" w:cs="Tahoma"/>
          <w:sz w:val="20"/>
          <w:szCs w:val="20"/>
          <w:lang w:val="en-US"/>
        </w:rPr>
        <w:t>] consecutive tardiness and absences</w:t>
      </w:r>
    </w:p>
    <w:p w:rsidR="000C01A9" w:rsidRPr="000C01A9" w:rsidRDefault="000C01A9" w:rsidP="000C01A9">
      <w:pPr>
        <w:pStyle w:val="Body"/>
        <w:numPr>
          <w:ilvl w:val="0"/>
          <w:numId w:val="19"/>
        </w:numPr>
        <w:jc w:val="both"/>
        <w:rPr>
          <w:rStyle w:val="None"/>
          <w:rFonts w:ascii="Tahoma" w:eastAsia="Calibri" w:hAnsi="Tahoma" w:cs="Tahoma"/>
          <w:sz w:val="20"/>
          <w:szCs w:val="20"/>
          <w:lang w:val="en-US"/>
        </w:rPr>
      </w:pPr>
      <w:r w:rsidRPr="000C01A9">
        <w:rPr>
          <w:rFonts w:ascii="Tahoma" w:hAnsi="Tahoma" w:cs="Tahoma"/>
          <w:sz w:val="20"/>
          <w:szCs w:val="20"/>
          <w:lang w:val="en-US"/>
        </w:rPr>
        <w:t>refusing to follow instructions provided by the company or team lead</w:t>
      </w:r>
    </w:p>
    <w:p w:rsidR="000C01A9" w:rsidRPr="000C01A9" w:rsidRDefault="000C01A9" w:rsidP="000C01A9">
      <w:pPr>
        <w:pStyle w:val="Body"/>
        <w:numPr>
          <w:ilvl w:val="0"/>
          <w:numId w:val="19"/>
        </w:numPr>
        <w:jc w:val="both"/>
        <w:rPr>
          <w:rStyle w:val="None"/>
          <w:rFonts w:ascii="Tahoma" w:eastAsia="Calibri" w:hAnsi="Tahoma" w:cs="Tahoma"/>
          <w:sz w:val="20"/>
          <w:szCs w:val="20"/>
          <w:lang w:val="en-US"/>
        </w:rPr>
      </w:pPr>
      <w:r w:rsidRPr="000C01A9">
        <w:rPr>
          <w:rFonts w:ascii="Tahoma" w:hAnsi="Tahoma" w:cs="Tahoma"/>
          <w:sz w:val="20"/>
          <w:szCs w:val="20"/>
          <w:lang w:val="en-US"/>
        </w:rPr>
        <w:t>dishonesty and falsification</w:t>
      </w:r>
    </w:p>
    <w:p w:rsidR="000C01A9" w:rsidRPr="000C01A9" w:rsidRDefault="000C01A9" w:rsidP="000C01A9">
      <w:pPr>
        <w:pStyle w:val="Body"/>
        <w:numPr>
          <w:ilvl w:val="0"/>
          <w:numId w:val="19"/>
        </w:numPr>
        <w:jc w:val="both"/>
        <w:rPr>
          <w:rStyle w:val="None"/>
          <w:rFonts w:ascii="Tahoma" w:eastAsia="Calibri" w:hAnsi="Tahoma" w:cs="Tahoma"/>
          <w:sz w:val="20"/>
          <w:szCs w:val="20"/>
          <w:lang w:val="en-US"/>
        </w:rPr>
      </w:pPr>
      <w:r w:rsidRPr="000C01A9">
        <w:rPr>
          <w:rFonts w:ascii="Tahoma" w:hAnsi="Tahoma" w:cs="Tahoma"/>
          <w:sz w:val="20"/>
          <w:szCs w:val="20"/>
          <w:lang w:val="en-US"/>
        </w:rPr>
        <w:t>misuse of any equipment provided by the company</w:t>
      </w:r>
    </w:p>
    <w:p w:rsidR="000C01A9" w:rsidRPr="000C01A9" w:rsidRDefault="000C01A9" w:rsidP="000C01A9">
      <w:pPr>
        <w:pStyle w:val="Body"/>
        <w:numPr>
          <w:ilvl w:val="0"/>
          <w:numId w:val="19"/>
        </w:numPr>
        <w:jc w:val="both"/>
        <w:rPr>
          <w:rStyle w:val="None"/>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OTHER VIOLATIONS HERE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fr-FR"/>
        </w:rPr>
        <w:t>Section B</w:t>
      </w:r>
    </w:p>
    <w:p w:rsidR="000C01A9" w:rsidRPr="000C01A9" w:rsidRDefault="000C01A9" w:rsidP="000C01A9">
      <w:pPr>
        <w:pStyle w:val="Body"/>
        <w:numPr>
          <w:ilvl w:val="0"/>
          <w:numId w:val="21"/>
        </w:numPr>
        <w:jc w:val="both"/>
        <w:rPr>
          <w:rStyle w:val="None"/>
          <w:rFonts w:ascii="Tahoma" w:eastAsia="Calibri" w:hAnsi="Tahoma" w:cs="Tahoma"/>
          <w:sz w:val="20"/>
          <w:szCs w:val="20"/>
          <w:lang w:val="en-US"/>
        </w:rPr>
      </w:pPr>
      <w:r w:rsidRPr="000C01A9">
        <w:rPr>
          <w:rFonts w:ascii="Tahoma" w:hAnsi="Tahoma" w:cs="Tahoma"/>
          <w:sz w:val="20"/>
          <w:szCs w:val="20"/>
          <w:lang w:val="en-US"/>
        </w:rPr>
        <w:t>bringing of illegal drugs and paraphernalia or firearms within the company premises</w:t>
      </w:r>
    </w:p>
    <w:p w:rsidR="000C01A9" w:rsidRPr="000C01A9" w:rsidRDefault="000C01A9" w:rsidP="000C01A9">
      <w:pPr>
        <w:pStyle w:val="Body"/>
        <w:numPr>
          <w:ilvl w:val="0"/>
          <w:numId w:val="21"/>
        </w:numPr>
        <w:jc w:val="both"/>
        <w:rPr>
          <w:rStyle w:val="None"/>
          <w:rFonts w:ascii="Tahoma" w:eastAsia="Calibri" w:hAnsi="Tahoma" w:cs="Tahoma"/>
          <w:sz w:val="20"/>
          <w:szCs w:val="20"/>
          <w:lang w:val="en-US"/>
        </w:rPr>
      </w:pPr>
      <w:r w:rsidRPr="000C01A9">
        <w:rPr>
          <w:rFonts w:ascii="Tahoma" w:hAnsi="Tahoma" w:cs="Tahoma"/>
          <w:sz w:val="20"/>
          <w:szCs w:val="20"/>
          <w:lang w:val="en-US"/>
        </w:rPr>
        <w:t xml:space="preserve">posing verbal and nonverbal abuse or threat to co-employee(s) </w:t>
      </w:r>
    </w:p>
    <w:p w:rsidR="000C01A9" w:rsidRPr="000C01A9" w:rsidRDefault="000C01A9" w:rsidP="000C01A9">
      <w:pPr>
        <w:pStyle w:val="Body"/>
        <w:numPr>
          <w:ilvl w:val="0"/>
          <w:numId w:val="21"/>
        </w:numPr>
        <w:jc w:val="both"/>
        <w:rPr>
          <w:rStyle w:val="None"/>
          <w:rFonts w:ascii="Tahoma" w:eastAsia="Calibri" w:hAnsi="Tahoma" w:cs="Tahoma"/>
          <w:sz w:val="20"/>
          <w:szCs w:val="20"/>
          <w:lang w:val="en-US"/>
        </w:rPr>
      </w:pPr>
      <w:r w:rsidRPr="000C01A9">
        <w:rPr>
          <w:rFonts w:ascii="Tahoma" w:hAnsi="Tahoma" w:cs="Tahoma"/>
          <w:sz w:val="20"/>
          <w:szCs w:val="20"/>
          <w:lang w:val="en-US"/>
        </w:rPr>
        <w:t>performing harmful acts that lead to another person in danger</w:t>
      </w:r>
    </w:p>
    <w:p w:rsidR="000C01A9" w:rsidRPr="000C01A9" w:rsidRDefault="000C01A9" w:rsidP="000C01A9">
      <w:pPr>
        <w:pStyle w:val="Body"/>
        <w:numPr>
          <w:ilvl w:val="0"/>
          <w:numId w:val="21"/>
        </w:numPr>
        <w:jc w:val="both"/>
        <w:rPr>
          <w:rStyle w:val="None"/>
          <w:rFonts w:ascii="Tahoma" w:eastAsia="Calibri" w:hAnsi="Tahoma" w:cs="Tahoma"/>
          <w:sz w:val="20"/>
          <w:szCs w:val="20"/>
          <w:lang w:val="pt-PT"/>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de-DE"/>
        </w:rPr>
        <w:t>INSERT OTHER VIOLATIONS HERE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When any of the violations in Section A is performed, a Notice to Explain (NTE) shall follow. This may or may not lead to a revocation in this Employee Retention Bonus Agreement. Any of the violations performed in Section B will automatically consider this Employee Retention Bonus Agreement as null and void.</w:t>
      </w:r>
    </w:p>
    <w:p w:rsidR="000C01A9" w:rsidRPr="000C01A9" w:rsidRDefault="000C01A9" w:rsidP="000C01A9">
      <w:pPr>
        <w:pStyle w:val="Heading5"/>
        <w:jc w:val="both"/>
        <w:rPr>
          <w:rStyle w:val="None"/>
          <w:rFonts w:ascii="Tahoma" w:eastAsia="Calibri" w:hAnsi="Tahoma" w:cs="Tahoma"/>
          <w:b/>
          <w:bCs/>
          <w:color w:val="000000"/>
          <w:sz w:val="20"/>
          <w:szCs w:val="20"/>
          <w:u w:color="000000"/>
        </w:rPr>
      </w:pPr>
      <w:bookmarkStart w:id="2" w:name="_obox5qup8o"/>
      <w:r w:rsidRPr="000C01A9">
        <w:rPr>
          <w:rStyle w:val="None"/>
          <w:rFonts w:ascii="Tahoma" w:hAnsi="Tahoma" w:cs="Tahoma"/>
          <w:b/>
          <w:bCs/>
          <w:color w:val="000000"/>
          <w:sz w:val="20"/>
          <w:szCs w:val="20"/>
          <w:u w:color="000000"/>
        </w:rPr>
        <w:t>INTELLECTUAL PROPERTY</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en-US"/>
        </w:rPr>
        <w:t xml:space="preserve">Any and all of the regulations specified in this Employee Retention Bonus Agreement </w:t>
      </w:r>
      <w:proofErr w:type="gramStart"/>
      <w:r w:rsidRPr="000C01A9">
        <w:rPr>
          <w:rFonts w:ascii="Tahoma" w:hAnsi="Tahoma" w:cs="Tahoma"/>
          <w:sz w:val="20"/>
          <w:szCs w:val="20"/>
          <w:lang w:val="en-US"/>
        </w:rPr>
        <w:t>are</w:t>
      </w:r>
      <w:proofErr w:type="gramEnd"/>
      <w:r w:rsidRPr="000C01A9">
        <w:rPr>
          <w:rFonts w:ascii="Tahoma" w:hAnsi="Tahoma" w:cs="Tahoma"/>
          <w:sz w:val="20"/>
          <w:szCs w:val="20"/>
          <w:lang w:val="en-US"/>
        </w:rPr>
        <w:t xml:space="preserve"> considered confidential and may not be used for any other purpose/s not specified by [</w:t>
      </w:r>
      <w:r w:rsidRPr="000C01A9">
        <w:rPr>
          <w:rStyle w:val="None"/>
          <w:rFonts w:ascii="Tahoma" w:hAnsi="Tahoma" w:cs="Tahoma"/>
          <w:sz w:val="20"/>
          <w:szCs w:val="20"/>
          <w:shd w:val="clear" w:color="auto" w:fill="FFD966"/>
          <w:lang w:val="en-US"/>
        </w:rPr>
        <w:t>NAME OF COMPANY</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Style w:val="Hyperlink0"/>
          <w:rFonts w:ascii="Tahoma" w:hAnsi="Tahoma" w:cs="Tahoma"/>
          <w:sz w:val="20"/>
          <w:szCs w:val="20"/>
          <w:lang w:val="de-DE"/>
        </w:rPr>
        <w:t>IN WITNESS WHEREOF</w:t>
      </w:r>
      <w:r w:rsidRPr="000C01A9">
        <w:rPr>
          <w:rFonts w:ascii="Tahoma" w:hAnsi="Tahoma" w:cs="Tahoma"/>
          <w:sz w:val="20"/>
          <w:szCs w:val="20"/>
          <w:lang w:val="en-US"/>
        </w:rPr>
        <w:t xml:space="preserve"> the following are the names of individuals who agree to all of the rules and regulations specified in this Employee Retention Bonus Agreement signed this [</w:t>
      </w:r>
      <w:r w:rsidRPr="000C01A9">
        <w:rPr>
          <w:rStyle w:val="None"/>
          <w:rFonts w:ascii="Tahoma" w:hAnsi="Tahoma" w:cs="Tahoma"/>
          <w:sz w:val="20"/>
          <w:szCs w:val="20"/>
          <w:shd w:val="clear" w:color="auto" w:fill="FFD966"/>
          <w:lang w:val="en-US"/>
        </w:rPr>
        <w:t>DATE</w:t>
      </w:r>
      <w:r w:rsidRPr="000C01A9">
        <w:rPr>
          <w:rFonts w:ascii="Tahoma" w:hAnsi="Tahoma" w:cs="Tahoma"/>
          <w:sz w:val="20"/>
          <w:szCs w:val="20"/>
          <w:lang w:val="en-US"/>
        </w:rPr>
        <w:t>] at [</w:t>
      </w:r>
      <w:r w:rsidRPr="000C01A9">
        <w:rPr>
          <w:rStyle w:val="None"/>
          <w:rFonts w:ascii="Tahoma" w:hAnsi="Tahoma" w:cs="Tahoma"/>
          <w:sz w:val="20"/>
          <w:szCs w:val="20"/>
          <w:shd w:val="clear" w:color="auto" w:fill="FFD966"/>
          <w:lang w:val="de-DE"/>
        </w:rPr>
        <w:t>VENUE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pt-PT"/>
        </w:rPr>
        <w:t>SIGNATURE</w:t>
      </w:r>
      <w:r w:rsidRPr="000C01A9">
        <w:rPr>
          <w:rFonts w:ascii="Tahoma" w:hAnsi="Tahoma" w:cs="Tahoma"/>
          <w:sz w:val="20"/>
          <w:szCs w:val="20"/>
          <w:lang w:val="pt-PT"/>
        </w:rPr>
        <w:t>]</w:t>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t>[</w:t>
      </w:r>
      <w:r w:rsidRPr="000C01A9">
        <w:rPr>
          <w:rStyle w:val="None"/>
          <w:rFonts w:ascii="Tahoma" w:hAnsi="Tahoma" w:cs="Tahoma"/>
          <w:sz w:val="20"/>
          <w:szCs w:val="20"/>
          <w:shd w:val="clear" w:color="auto" w:fill="FFD966"/>
          <w:lang w:val="pt-PT"/>
        </w:rPr>
        <w:t>SIGNATURE</w:t>
      </w:r>
      <w:r w:rsidRPr="000C01A9">
        <w:rPr>
          <w:rFonts w:ascii="Tahoma" w:hAnsi="Tahoma" w:cs="Tahoma"/>
          <w:sz w:val="20"/>
          <w:szCs w:val="20"/>
          <w:lang w:val="pt-PT"/>
        </w:rPr>
        <w:t>]</w:t>
      </w:r>
    </w:p>
    <w:p w:rsidR="000C01A9" w:rsidRPr="000C01A9" w:rsidRDefault="000C01A9" w:rsidP="000C01A9">
      <w:pPr>
        <w:pStyle w:val="Body"/>
        <w:jc w:val="both"/>
        <w:rPr>
          <w:rFonts w:ascii="Tahoma" w:eastAsia="Calibri" w:hAnsi="Tahoma" w:cs="Tahoma"/>
          <w:sz w:val="20"/>
          <w:szCs w:val="20"/>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en-US"/>
        </w:rPr>
        <w:t>NAME OF ADMINISTRATOR</w:t>
      </w:r>
      <w:r w:rsidRPr="000C01A9">
        <w:rPr>
          <w:rFonts w:ascii="Tahoma" w:hAnsi="Tahoma" w:cs="Tahoma"/>
          <w:sz w:val="20"/>
          <w:szCs w:val="20"/>
          <w:lang w:val="pt-PT"/>
        </w:rPr>
        <w:t>]</w:t>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t>[</w:t>
      </w:r>
      <w:r w:rsidRPr="000C01A9">
        <w:rPr>
          <w:rStyle w:val="None"/>
          <w:rFonts w:ascii="Tahoma" w:hAnsi="Tahoma" w:cs="Tahoma"/>
          <w:sz w:val="20"/>
          <w:szCs w:val="20"/>
          <w:shd w:val="clear" w:color="auto" w:fill="FFD966"/>
          <w:lang w:val="en-US"/>
        </w:rPr>
        <w:t>NAME OF EMPLOYEE</w:t>
      </w:r>
      <w:r w:rsidRPr="000C01A9">
        <w:rPr>
          <w:rFonts w:ascii="Tahoma" w:hAnsi="Tahoma" w:cs="Tahoma"/>
          <w:sz w:val="20"/>
          <w:szCs w:val="20"/>
          <w:lang w:val="pt-PT"/>
        </w:rPr>
        <w:t>]</w:t>
      </w:r>
    </w:p>
    <w:p w:rsidR="00777C6E" w:rsidRPr="000C01A9" w:rsidRDefault="000C01A9" w:rsidP="000C01A9">
      <w:pPr>
        <w:pStyle w:val="Body"/>
        <w:jc w:val="both"/>
        <w:rPr>
          <w:rFonts w:ascii="Tahoma" w:hAnsi="Tahoma" w:cs="Tahoma"/>
        </w:rPr>
      </w:pPr>
      <w:r w:rsidRPr="000C01A9">
        <w:rPr>
          <w:rFonts w:ascii="Tahoma" w:hAnsi="Tahoma" w:cs="Tahoma"/>
          <w:sz w:val="20"/>
          <w:szCs w:val="20"/>
          <w:lang w:val="pt-PT"/>
        </w:rPr>
        <w:t>[</w:t>
      </w:r>
      <w:r w:rsidRPr="000C01A9">
        <w:rPr>
          <w:rStyle w:val="None"/>
          <w:rFonts w:ascii="Tahoma" w:hAnsi="Tahoma" w:cs="Tahoma"/>
          <w:sz w:val="20"/>
          <w:szCs w:val="20"/>
          <w:shd w:val="clear" w:color="auto" w:fill="FFD966"/>
          <w:lang w:val="en-US"/>
        </w:rPr>
        <w:t>POSITION</w:t>
      </w:r>
      <w:r w:rsidRPr="000C01A9">
        <w:rPr>
          <w:rFonts w:ascii="Tahoma" w:hAnsi="Tahoma" w:cs="Tahoma"/>
          <w:sz w:val="20"/>
          <w:szCs w:val="20"/>
          <w:lang w:val="pt-PT"/>
        </w:rPr>
        <w:t>], [</w:t>
      </w:r>
      <w:r w:rsidRPr="000C01A9">
        <w:rPr>
          <w:rStyle w:val="None"/>
          <w:rFonts w:ascii="Tahoma" w:hAnsi="Tahoma" w:cs="Tahoma"/>
          <w:sz w:val="20"/>
          <w:szCs w:val="20"/>
          <w:shd w:val="clear" w:color="auto" w:fill="FFD966"/>
          <w:lang w:val="de-DE"/>
        </w:rPr>
        <w:t>DEPARTMENT</w:t>
      </w:r>
      <w:r w:rsidRPr="000C01A9">
        <w:rPr>
          <w:rFonts w:ascii="Tahoma" w:hAnsi="Tahoma" w:cs="Tahoma"/>
          <w:sz w:val="20"/>
          <w:szCs w:val="20"/>
          <w:lang w:val="pt-PT"/>
        </w:rPr>
        <w:t>]</w:t>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r>
      <w:r w:rsidRPr="000C01A9">
        <w:rPr>
          <w:rFonts w:ascii="Tahoma" w:hAnsi="Tahoma" w:cs="Tahoma"/>
          <w:sz w:val="20"/>
          <w:szCs w:val="20"/>
          <w:lang w:val="pt-PT"/>
        </w:rPr>
        <w:tab/>
        <w:t>[</w:t>
      </w:r>
      <w:r w:rsidRPr="000C01A9">
        <w:rPr>
          <w:rStyle w:val="None"/>
          <w:rFonts w:ascii="Tahoma" w:hAnsi="Tahoma" w:cs="Tahoma"/>
          <w:sz w:val="20"/>
          <w:szCs w:val="20"/>
          <w:shd w:val="clear" w:color="auto" w:fill="FFD966"/>
          <w:lang w:val="en-US"/>
        </w:rPr>
        <w:t>POSITION</w:t>
      </w:r>
      <w:r w:rsidRPr="000C01A9">
        <w:rPr>
          <w:rFonts w:ascii="Tahoma" w:hAnsi="Tahoma" w:cs="Tahoma"/>
          <w:sz w:val="20"/>
          <w:szCs w:val="20"/>
          <w:lang w:val="pt-PT"/>
        </w:rPr>
        <w:t>], [</w:t>
      </w:r>
      <w:r w:rsidRPr="000C01A9">
        <w:rPr>
          <w:rStyle w:val="None"/>
          <w:rFonts w:ascii="Tahoma" w:hAnsi="Tahoma" w:cs="Tahoma"/>
          <w:sz w:val="20"/>
          <w:szCs w:val="20"/>
          <w:shd w:val="clear" w:color="auto" w:fill="FFD966"/>
          <w:lang w:val="de-DE"/>
        </w:rPr>
        <w:t>DEPARTMENT</w:t>
      </w:r>
      <w:r w:rsidRPr="000C01A9">
        <w:rPr>
          <w:rFonts w:ascii="Tahoma" w:hAnsi="Tahoma" w:cs="Tahoma"/>
          <w:sz w:val="20"/>
          <w:szCs w:val="20"/>
          <w:lang w:val="pt-PT"/>
        </w:rPr>
        <w:t>]</w:t>
      </w:r>
      <w:bookmarkEnd w:id="2"/>
    </w:p>
    <w:sectPr w:rsidR="00777C6E" w:rsidRPr="000C01A9">
      <w:headerReference w:type="default" r:id="rId6"/>
      <w:footerReference w:type="default" r:id="rId7"/>
      <w:headerReference w:type="first" r:id="rId8"/>
      <w:footerReference w:type="first" r:id="rId9"/>
      <w:pgSz w:w="11900" w:h="16840"/>
      <w:pgMar w:top="1440" w:right="1440" w:bottom="1440"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ppins SemiBold">
    <w:panose1 w:val="000007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85B" w:rsidRDefault="000C01A9">
    <w:pPr>
      <w:pStyle w:val="Header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85B" w:rsidRDefault="000C01A9">
    <w:pPr>
      <w:pStyle w:val="Header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85B" w:rsidRDefault="000C01A9">
    <w:pPr>
      <w:pStyle w:val="Body"/>
      <w:jc w:val="right"/>
    </w:pPr>
    <w:r>
      <w:fldChar w:fldCharType="begin"/>
    </w:r>
    <w:r>
      <w:instrText xml:space="preserve"> PAGE </w:instrText>
    </w:r>
    <w:r>
      <w:fldChar w:fldCharType="separate"/>
    </w:r>
    <w:r>
      <w:rPr>
        <w:noProof/>
      </w:rP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185B" w:rsidRDefault="000C01A9">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106E2"/>
    <w:multiLevelType w:val="hybridMultilevel"/>
    <w:tmpl w:val="81F28B2A"/>
    <w:styleLink w:val="ImportedStyle6"/>
    <w:lvl w:ilvl="0" w:tplc="361ACEB0">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6B44740">
      <w:start w:val="1"/>
      <w:numFmt w:val="lowerRoman"/>
      <w:lvlText w:val="%2."/>
      <w:lvlJc w:val="left"/>
      <w:pPr>
        <w:ind w:left="1398" w:hanging="422"/>
      </w:pPr>
      <w:rPr>
        <w:rFonts w:hAnsi="Arial Unicode MS"/>
        <w:caps w:val="0"/>
        <w:smallCaps w:val="0"/>
        <w:strike w:val="0"/>
        <w:dstrike w:val="0"/>
        <w:outline w:val="0"/>
        <w:emboss w:val="0"/>
        <w:imprint w:val="0"/>
        <w:spacing w:val="0"/>
        <w:w w:val="100"/>
        <w:kern w:val="0"/>
        <w:position w:val="0"/>
        <w:highlight w:val="none"/>
        <w:vertAlign w:val="baseline"/>
      </w:rPr>
    </w:lvl>
    <w:lvl w:ilvl="2" w:tplc="CE66D694">
      <w:start w:val="1"/>
      <w:numFmt w:val="decimal"/>
      <w:lvlText w:val="%3."/>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6FCA399E">
      <w:start w:val="1"/>
      <w:numFmt w:val="lowerLetter"/>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C882A2E6">
      <w:start w:val="1"/>
      <w:numFmt w:val="lowerRoman"/>
      <w:lvlText w:val="%5."/>
      <w:lvlJc w:val="left"/>
      <w:pPr>
        <w:ind w:left="3558" w:hanging="422"/>
      </w:pPr>
      <w:rPr>
        <w:rFonts w:hAnsi="Arial Unicode MS"/>
        <w:caps w:val="0"/>
        <w:smallCaps w:val="0"/>
        <w:strike w:val="0"/>
        <w:dstrike w:val="0"/>
        <w:outline w:val="0"/>
        <w:emboss w:val="0"/>
        <w:imprint w:val="0"/>
        <w:spacing w:val="0"/>
        <w:w w:val="100"/>
        <w:kern w:val="0"/>
        <w:position w:val="0"/>
        <w:highlight w:val="none"/>
        <w:vertAlign w:val="baseline"/>
      </w:rPr>
    </w:lvl>
    <w:lvl w:ilvl="5" w:tplc="EE92F4B0">
      <w:start w:val="1"/>
      <w:numFmt w:val="decimal"/>
      <w:lvlText w:val="%6."/>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902091C0">
      <w:start w:val="1"/>
      <w:numFmt w:val="lowerLetter"/>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169803F4">
      <w:start w:val="1"/>
      <w:numFmt w:val="lowerRoman"/>
      <w:lvlText w:val="%8."/>
      <w:lvlJc w:val="left"/>
      <w:pPr>
        <w:ind w:left="5718" w:hanging="422"/>
      </w:pPr>
      <w:rPr>
        <w:rFonts w:hAnsi="Arial Unicode MS"/>
        <w:caps w:val="0"/>
        <w:smallCaps w:val="0"/>
        <w:strike w:val="0"/>
        <w:dstrike w:val="0"/>
        <w:outline w:val="0"/>
        <w:emboss w:val="0"/>
        <w:imprint w:val="0"/>
        <w:spacing w:val="0"/>
        <w:w w:val="100"/>
        <w:kern w:val="0"/>
        <w:position w:val="0"/>
        <w:highlight w:val="none"/>
        <w:vertAlign w:val="baseline"/>
      </w:rPr>
    </w:lvl>
    <w:lvl w:ilvl="8" w:tplc="0322A294">
      <w:start w:val="1"/>
      <w:numFmt w:val="decimal"/>
      <w:lvlText w:val="%9."/>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01EC650E"/>
    <w:multiLevelType w:val="hybridMultilevel"/>
    <w:tmpl w:val="957AE470"/>
    <w:numStyleLink w:val="ImportedStyle4"/>
  </w:abstractNum>
  <w:abstractNum w:abstractNumId="2">
    <w:nsid w:val="0D6C29AF"/>
    <w:multiLevelType w:val="hybridMultilevel"/>
    <w:tmpl w:val="CAACB3E8"/>
    <w:styleLink w:val="ImportedStyle10"/>
    <w:lvl w:ilvl="0" w:tplc="6F269E8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18A2010">
      <w:start w:val="1"/>
      <w:numFmt w:val="bullet"/>
      <w:lvlText w:val="○"/>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4B684FCC">
      <w:start w:val="1"/>
      <w:numFmt w:val="bullet"/>
      <w:lvlText w:val="■"/>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DE14458C">
      <w:start w:val="1"/>
      <w:numFmt w:val="bullet"/>
      <w:lvlText w:val="●"/>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5F00EF60">
      <w:start w:val="1"/>
      <w:numFmt w:val="bullet"/>
      <w:lvlText w:val="○"/>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C1B00524">
      <w:start w:val="1"/>
      <w:numFmt w:val="bullet"/>
      <w:lvlText w:val="■"/>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AF0A9EF6">
      <w:start w:val="1"/>
      <w:numFmt w:val="bullet"/>
      <w:lvlText w:val="●"/>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B17C5BD4">
      <w:start w:val="1"/>
      <w:numFmt w:val="bullet"/>
      <w:lvlText w:val="○"/>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6678A83E">
      <w:start w:val="1"/>
      <w:numFmt w:val="bullet"/>
      <w:lvlText w:val="■"/>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10117F3B"/>
    <w:multiLevelType w:val="hybridMultilevel"/>
    <w:tmpl w:val="90F220C2"/>
    <w:numStyleLink w:val="ImportedStyle8"/>
  </w:abstractNum>
  <w:abstractNum w:abstractNumId="4">
    <w:nsid w:val="13D92EB4"/>
    <w:multiLevelType w:val="hybridMultilevel"/>
    <w:tmpl w:val="81F28B2A"/>
    <w:numStyleLink w:val="ImportedStyle6"/>
  </w:abstractNum>
  <w:abstractNum w:abstractNumId="5">
    <w:nsid w:val="14BC3372"/>
    <w:multiLevelType w:val="hybridMultilevel"/>
    <w:tmpl w:val="90F220C2"/>
    <w:styleLink w:val="ImportedStyle8"/>
    <w:lvl w:ilvl="0" w:tplc="09683908">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A4CBD08">
      <w:start w:val="1"/>
      <w:numFmt w:val="lowerRoman"/>
      <w:lvlText w:val="%2."/>
      <w:lvlJc w:val="left"/>
      <w:pPr>
        <w:ind w:left="1398" w:hanging="422"/>
      </w:pPr>
      <w:rPr>
        <w:rFonts w:hAnsi="Arial Unicode MS"/>
        <w:caps w:val="0"/>
        <w:smallCaps w:val="0"/>
        <w:strike w:val="0"/>
        <w:dstrike w:val="0"/>
        <w:outline w:val="0"/>
        <w:emboss w:val="0"/>
        <w:imprint w:val="0"/>
        <w:spacing w:val="0"/>
        <w:w w:val="100"/>
        <w:kern w:val="0"/>
        <w:position w:val="0"/>
        <w:highlight w:val="none"/>
        <w:vertAlign w:val="baseline"/>
      </w:rPr>
    </w:lvl>
    <w:lvl w:ilvl="2" w:tplc="9668BA14">
      <w:start w:val="1"/>
      <w:numFmt w:val="decimal"/>
      <w:lvlText w:val="%3."/>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45AADDDA">
      <w:start w:val="1"/>
      <w:numFmt w:val="lowerLetter"/>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8BC0AAF2">
      <w:start w:val="1"/>
      <w:numFmt w:val="lowerRoman"/>
      <w:lvlText w:val="%5."/>
      <w:lvlJc w:val="left"/>
      <w:pPr>
        <w:ind w:left="3558" w:hanging="422"/>
      </w:pPr>
      <w:rPr>
        <w:rFonts w:hAnsi="Arial Unicode MS"/>
        <w:caps w:val="0"/>
        <w:smallCaps w:val="0"/>
        <w:strike w:val="0"/>
        <w:dstrike w:val="0"/>
        <w:outline w:val="0"/>
        <w:emboss w:val="0"/>
        <w:imprint w:val="0"/>
        <w:spacing w:val="0"/>
        <w:w w:val="100"/>
        <w:kern w:val="0"/>
        <w:position w:val="0"/>
        <w:highlight w:val="none"/>
        <w:vertAlign w:val="baseline"/>
      </w:rPr>
    </w:lvl>
    <w:lvl w:ilvl="5" w:tplc="8618B3FE">
      <w:start w:val="1"/>
      <w:numFmt w:val="decimal"/>
      <w:lvlText w:val="%6."/>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A274E302">
      <w:start w:val="1"/>
      <w:numFmt w:val="lowerLetter"/>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6252531A">
      <w:start w:val="1"/>
      <w:numFmt w:val="lowerRoman"/>
      <w:lvlText w:val="%8."/>
      <w:lvlJc w:val="left"/>
      <w:pPr>
        <w:ind w:left="5718" w:hanging="422"/>
      </w:pPr>
      <w:rPr>
        <w:rFonts w:hAnsi="Arial Unicode MS"/>
        <w:caps w:val="0"/>
        <w:smallCaps w:val="0"/>
        <w:strike w:val="0"/>
        <w:dstrike w:val="0"/>
        <w:outline w:val="0"/>
        <w:emboss w:val="0"/>
        <w:imprint w:val="0"/>
        <w:spacing w:val="0"/>
        <w:w w:val="100"/>
        <w:kern w:val="0"/>
        <w:position w:val="0"/>
        <w:highlight w:val="none"/>
        <w:vertAlign w:val="baseline"/>
      </w:rPr>
    </w:lvl>
    <w:lvl w:ilvl="8" w:tplc="A3847F4C">
      <w:start w:val="1"/>
      <w:numFmt w:val="decimal"/>
      <w:lvlText w:val="%9."/>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nsid w:val="184C4107"/>
    <w:multiLevelType w:val="hybridMultilevel"/>
    <w:tmpl w:val="B4FA6DD6"/>
    <w:styleLink w:val="ImportedStyle2"/>
    <w:lvl w:ilvl="0" w:tplc="1FAA445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A9EAFC2">
      <w:start w:val="1"/>
      <w:numFmt w:val="bullet"/>
      <w:lvlText w:val="○"/>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3620E7BA">
      <w:start w:val="1"/>
      <w:numFmt w:val="bullet"/>
      <w:lvlText w:val="■"/>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707A641C">
      <w:start w:val="1"/>
      <w:numFmt w:val="bullet"/>
      <w:lvlText w:val="●"/>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174AD04C">
      <w:start w:val="1"/>
      <w:numFmt w:val="bullet"/>
      <w:lvlText w:val="○"/>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9BAC7E7A">
      <w:start w:val="1"/>
      <w:numFmt w:val="bullet"/>
      <w:lvlText w:val="■"/>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7DE89806">
      <w:start w:val="1"/>
      <w:numFmt w:val="bullet"/>
      <w:lvlText w:val="●"/>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887447CC">
      <w:start w:val="1"/>
      <w:numFmt w:val="bullet"/>
      <w:lvlText w:val="○"/>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C77C6660">
      <w:start w:val="1"/>
      <w:numFmt w:val="bullet"/>
      <w:lvlText w:val="■"/>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nsid w:val="1AA56C81"/>
    <w:multiLevelType w:val="hybridMultilevel"/>
    <w:tmpl w:val="B67C5C40"/>
    <w:styleLink w:val="ImportedStyle9"/>
    <w:lvl w:ilvl="0" w:tplc="986CE13C">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99A971C">
      <w:start w:val="1"/>
      <w:numFmt w:val="bullet"/>
      <w:lvlText w:val="○"/>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8CD674B2">
      <w:start w:val="1"/>
      <w:numFmt w:val="bullet"/>
      <w:lvlText w:val="■"/>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75C8D92C">
      <w:start w:val="1"/>
      <w:numFmt w:val="bullet"/>
      <w:lvlText w:val="●"/>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22A45C9E">
      <w:start w:val="1"/>
      <w:numFmt w:val="bullet"/>
      <w:lvlText w:val="○"/>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A656E282">
      <w:start w:val="1"/>
      <w:numFmt w:val="bullet"/>
      <w:lvlText w:val="■"/>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1A4AD3BA">
      <w:start w:val="1"/>
      <w:numFmt w:val="bullet"/>
      <w:lvlText w:val="●"/>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00B09B0A">
      <w:start w:val="1"/>
      <w:numFmt w:val="bullet"/>
      <w:lvlText w:val="○"/>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59E41A70">
      <w:start w:val="1"/>
      <w:numFmt w:val="bullet"/>
      <w:lvlText w:val="■"/>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30207B33"/>
    <w:multiLevelType w:val="hybridMultilevel"/>
    <w:tmpl w:val="B4FA6DD6"/>
    <w:numStyleLink w:val="ImportedStyle2"/>
  </w:abstractNum>
  <w:abstractNum w:abstractNumId="9">
    <w:nsid w:val="31A013A0"/>
    <w:multiLevelType w:val="hybridMultilevel"/>
    <w:tmpl w:val="22D4762E"/>
    <w:numStyleLink w:val="ImportedStyle5"/>
  </w:abstractNum>
  <w:abstractNum w:abstractNumId="10">
    <w:nsid w:val="510F787C"/>
    <w:multiLevelType w:val="hybridMultilevel"/>
    <w:tmpl w:val="9ED01A62"/>
    <w:numStyleLink w:val="ImportedStyle1"/>
  </w:abstractNum>
  <w:abstractNum w:abstractNumId="11">
    <w:nsid w:val="58707F56"/>
    <w:multiLevelType w:val="hybridMultilevel"/>
    <w:tmpl w:val="388A7232"/>
    <w:numStyleLink w:val="ImportedStyle7"/>
  </w:abstractNum>
  <w:abstractNum w:abstractNumId="12">
    <w:nsid w:val="5C393AD8"/>
    <w:multiLevelType w:val="hybridMultilevel"/>
    <w:tmpl w:val="CAACB3E8"/>
    <w:numStyleLink w:val="ImportedStyle10"/>
  </w:abstractNum>
  <w:abstractNum w:abstractNumId="13">
    <w:nsid w:val="6225653D"/>
    <w:multiLevelType w:val="hybridMultilevel"/>
    <w:tmpl w:val="22D4762E"/>
    <w:styleLink w:val="ImportedStyle5"/>
    <w:lvl w:ilvl="0" w:tplc="5B4E1AA6">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DB6F5D2">
      <w:start w:val="1"/>
      <w:numFmt w:val="bullet"/>
      <w:lvlText w:val="○"/>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08CE3CAE">
      <w:start w:val="1"/>
      <w:numFmt w:val="bullet"/>
      <w:lvlText w:val="■"/>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51C66A6A">
      <w:start w:val="1"/>
      <w:numFmt w:val="bullet"/>
      <w:lvlText w:val="●"/>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CC0442D8">
      <w:start w:val="1"/>
      <w:numFmt w:val="bullet"/>
      <w:lvlText w:val="○"/>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A7DE98AC">
      <w:start w:val="1"/>
      <w:numFmt w:val="bullet"/>
      <w:lvlText w:val="■"/>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7812F026">
      <w:start w:val="1"/>
      <w:numFmt w:val="bullet"/>
      <w:lvlText w:val="●"/>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7E142FC8">
      <w:start w:val="1"/>
      <w:numFmt w:val="bullet"/>
      <w:lvlText w:val="○"/>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8DE64284">
      <w:start w:val="1"/>
      <w:numFmt w:val="bullet"/>
      <w:lvlText w:val="■"/>
      <w:lvlJc w:val="left"/>
      <w:pPr>
        <w:ind w:left="716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nsid w:val="681F420E"/>
    <w:multiLevelType w:val="hybridMultilevel"/>
    <w:tmpl w:val="9ED01A62"/>
    <w:styleLink w:val="ImportedStyle1"/>
    <w:lvl w:ilvl="0" w:tplc="670A5E72">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F38AFBC">
      <w:start w:val="1"/>
      <w:numFmt w:val="lowerRoman"/>
      <w:lvlText w:val="%2."/>
      <w:lvlJc w:val="left"/>
      <w:pPr>
        <w:ind w:left="1398" w:hanging="422"/>
      </w:pPr>
      <w:rPr>
        <w:rFonts w:hAnsi="Arial Unicode MS"/>
        <w:caps w:val="0"/>
        <w:smallCaps w:val="0"/>
        <w:strike w:val="0"/>
        <w:dstrike w:val="0"/>
        <w:outline w:val="0"/>
        <w:emboss w:val="0"/>
        <w:imprint w:val="0"/>
        <w:spacing w:val="0"/>
        <w:w w:val="100"/>
        <w:kern w:val="0"/>
        <w:position w:val="0"/>
        <w:highlight w:val="none"/>
        <w:vertAlign w:val="baseline"/>
      </w:rPr>
    </w:lvl>
    <w:lvl w:ilvl="2" w:tplc="3D707154">
      <w:start w:val="1"/>
      <w:numFmt w:val="decimal"/>
      <w:lvlText w:val="%3."/>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0440668C">
      <w:start w:val="1"/>
      <w:numFmt w:val="lowerLetter"/>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7A00E3D8">
      <w:start w:val="1"/>
      <w:numFmt w:val="lowerRoman"/>
      <w:lvlText w:val="%5."/>
      <w:lvlJc w:val="left"/>
      <w:pPr>
        <w:ind w:left="3558" w:hanging="422"/>
      </w:pPr>
      <w:rPr>
        <w:rFonts w:hAnsi="Arial Unicode MS"/>
        <w:caps w:val="0"/>
        <w:smallCaps w:val="0"/>
        <w:strike w:val="0"/>
        <w:dstrike w:val="0"/>
        <w:outline w:val="0"/>
        <w:emboss w:val="0"/>
        <w:imprint w:val="0"/>
        <w:spacing w:val="0"/>
        <w:w w:val="100"/>
        <w:kern w:val="0"/>
        <w:position w:val="0"/>
        <w:highlight w:val="none"/>
        <w:vertAlign w:val="baseline"/>
      </w:rPr>
    </w:lvl>
    <w:lvl w:ilvl="5" w:tplc="9510027C">
      <w:start w:val="1"/>
      <w:numFmt w:val="decimal"/>
      <w:lvlText w:val="%6."/>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B5922790">
      <w:start w:val="1"/>
      <w:numFmt w:val="lowerLetter"/>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073CC1D6">
      <w:start w:val="1"/>
      <w:numFmt w:val="lowerRoman"/>
      <w:lvlText w:val="%8."/>
      <w:lvlJc w:val="left"/>
      <w:pPr>
        <w:ind w:left="5718" w:hanging="422"/>
      </w:pPr>
      <w:rPr>
        <w:rFonts w:hAnsi="Arial Unicode MS"/>
        <w:caps w:val="0"/>
        <w:smallCaps w:val="0"/>
        <w:strike w:val="0"/>
        <w:dstrike w:val="0"/>
        <w:outline w:val="0"/>
        <w:emboss w:val="0"/>
        <w:imprint w:val="0"/>
        <w:spacing w:val="0"/>
        <w:w w:val="100"/>
        <w:kern w:val="0"/>
        <w:position w:val="0"/>
        <w:highlight w:val="none"/>
        <w:vertAlign w:val="baseline"/>
      </w:rPr>
    </w:lvl>
    <w:lvl w:ilvl="8" w:tplc="C8AC2C36">
      <w:start w:val="1"/>
      <w:numFmt w:val="decimal"/>
      <w:lvlText w:val="%9."/>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6F654142"/>
    <w:multiLevelType w:val="hybridMultilevel"/>
    <w:tmpl w:val="957AE470"/>
    <w:styleLink w:val="ImportedStyle4"/>
    <w:lvl w:ilvl="0" w:tplc="3AFC67C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1BAE04C">
      <w:start w:val="1"/>
      <w:numFmt w:val="bullet"/>
      <w:lvlText w:val="○"/>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7186B228">
      <w:start w:val="1"/>
      <w:numFmt w:val="bullet"/>
      <w:lvlText w:val="■"/>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324C0A0E">
      <w:start w:val="1"/>
      <w:numFmt w:val="bullet"/>
      <w:lvlText w:val="●"/>
      <w:lvlJc w:val="left"/>
      <w:pPr>
        <w:ind w:left="356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155EFB9A">
      <w:start w:val="1"/>
      <w:numFmt w:val="bullet"/>
      <w:lvlText w:val="○"/>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CBF28CFC">
      <w:start w:val="1"/>
      <w:numFmt w:val="bullet"/>
      <w:lvlText w:val="■"/>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1408E39C">
      <w:start w:val="1"/>
      <w:numFmt w:val="bullet"/>
      <w:lvlText w:val="●"/>
      <w:lvlJc w:val="left"/>
      <w:pPr>
        <w:ind w:left="572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7C00ADA6">
      <w:start w:val="1"/>
      <w:numFmt w:val="bullet"/>
      <w:lvlText w:val="○"/>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3C2A8D62">
      <w:start w:val="1"/>
      <w:numFmt w:val="bullet"/>
      <w:lvlText w:val="■"/>
      <w:lvlJc w:val="left"/>
      <w:pPr>
        <w:ind w:left="716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nsid w:val="70826994"/>
    <w:multiLevelType w:val="hybridMultilevel"/>
    <w:tmpl w:val="388A7232"/>
    <w:styleLink w:val="ImportedStyle7"/>
    <w:lvl w:ilvl="0" w:tplc="86CCBE10">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F8CF3F0">
      <w:start w:val="1"/>
      <w:numFmt w:val="lowerRoman"/>
      <w:lvlText w:val="%2."/>
      <w:lvlJc w:val="left"/>
      <w:pPr>
        <w:ind w:left="1398" w:hanging="422"/>
      </w:pPr>
      <w:rPr>
        <w:rFonts w:hAnsi="Arial Unicode MS"/>
        <w:caps w:val="0"/>
        <w:smallCaps w:val="0"/>
        <w:strike w:val="0"/>
        <w:dstrike w:val="0"/>
        <w:outline w:val="0"/>
        <w:emboss w:val="0"/>
        <w:imprint w:val="0"/>
        <w:spacing w:val="0"/>
        <w:w w:val="100"/>
        <w:kern w:val="0"/>
        <w:position w:val="0"/>
        <w:highlight w:val="none"/>
        <w:vertAlign w:val="baseline"/>
      </w:rPr>
    </w:lvl>
    <w:lvl w:ilvl="2" w:tplc="07B066B2">
      <w:start w:val="1"/>
      <w:numFmt w:val="decimal"/>
      <w:lvlText w:val="%3."/>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12B85C84">
      <w:start w:val="1"/>
      <w:numFmt w:val="lowerLetter"/>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BE3223CE">
      <w:start w:val="1"/>
      <w:numFmt w:val="lowerRoman"/>
      <w:lvlText w:val="%5."/>
      <w:lvlJc w:val="left"/>
      <w:pPr>
        <w:ind w:left="3558" w:hanging="422"/>
      </w:pPr>
      <w:rPr>
        <w:rFonts w:hAnsi="Arial Unicode MS"/>
        <w:caps w:val="0"/>
        <w:smallCaps w:val="0"/>
        <w:strike w:val="0"/>
        <w:dstrike w:val="0"/>
        <w:outline w:val="0"/>
        <w:emboss w:val="0"/>
        <w:imprint w:val="0"/>
        <w:spacing w:val="0"/>
        <w:w w:val="100"/>
        <w:kern w:val="0"/>
        <w:position w:val="0"/>
        <w:highlight w:val="none"/>
        <w:vertAlign w:val="baseline"/>
      </w:rPr>
    </w:lvl>
    <w:lvl w:ilvl="5" w:tplc="10888248">
      <w:start w:val="1"/>
      <w:numFmt w:val="decimal"/>
      <w:lvlText w:val="%6."/>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9238FC84">
      <w:start w:val="1"/>
      <w:numFmt w:val="lowerLetter"/>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12408982">
      <w:start w:val="1"/>
      <w:numFmt w:val="lowerRoman"/>
      <w:lvlText w:val="%8."/>
      <w:lvlJc w:val="left"/>
      <w:pPr>
        <w:ind w:left="5718" w:hanging="422"/>
      </w:pPr>
      <w:rPr>
        <w:rFonts w:hAnsi="Arial Unicode MS"/>
        <w:caps w:val="0"/>
        <w:smallCaps w:val="0"/>
        <w:strike w:val="0"/>
        <w:dstrike w:val="0"/>
        <w:outline w:val="0"/>
        <w:emboss w:val="0"/>
        <w:imprint w:val="0"/>
        <w:spacing w:val="0"/>
        <w:w w:val="100"/>
        <w:kern w:val="0"/>
        <w:position w:val="0"/>
        <w:highlight w:val="none"/>
        <w:vertAlign w:val="baseline"/>
      </w:rPr>
    </w:lvl>
    <w:lvl w:ilvl="8" w:tplc="C96CABD2">
      <w:start w:val="1"/>
      <w:numFmt w:val="decimal"/>
      <w:lvlText w:val="%9."/>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nsid w:val="71EB054C"/>
    <w:multiLevelType w:val="hybridMultilevel"/>
    <w:tmpl w:val="E45651D6"/>
    <w:styleLink w:val="ImportedStyle3"/>
    <w:lvl w:ilvl="0" w:tplc="FA9E10E0">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64AF446">
      <w:start w:val="1"/>
      <w:numFmt w:val="lowerRoman"/>
      <w:lvlText w:val="%2."/>
      <w:lvlJc w:val="left"/>
      <w:pPr>
        <w:ind w:left="1398" w:hanging="422"/>
      </w:pPr>
      <w:rPr>
        <w:rFonts w:hAnsi="Arial Unicode MS"/>
        <w:caps w:val="0"/>
        <w:smallCaps w:val="0"/>
        <w:strike w:val="0"/>
        <w:dstrike w:val="0"/>
        <w:outline w:val="0"/>
        <w:emboss w:val="0"/>
        <w:imprint w:val="0"/>
        <w:spacing w:val="0"/>
        <w:w w:val="100"/>
        <w:kern w:val="0"/>
        <w:position w:val="0"/>
        <w:highlight w:val="none"/>
        <w:vertAlign w:val="baseline"/>
      </w:rPr>
    </w:lvl>
    <w:lvl w:ilvl="2" w:tplc="AD3A05F4">
      <w:start w:val="1"/>
      <w:numFmt w:val="decimal"/>
      <w:lvlText w:val="%3."/>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B2A4F39A">
      <w:start w:val="1"/>
      <w:numFmt w:val="lowerLetter"/>
      <w:lvlText w:val="%4."/>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DE644CB0">
      <w:start w:val="1"/>
      <w:numFmt w:val="lowerRoman"/>
      <w:lvlText w:val="%5."/>
      <w:lvlJc w:val="left"/>
      <w:pPr>
        <w:ind w:left="3558" w:hanging="422"/>
      </w:pPr>
      <w:rPr>
        <w:rFonts w:hAnsi="Arial Unicode MS"/>
        <w:caps w:val="0"/>
        <w:smallCaps w:val="0"/>
        <w:strike w:val="0"/>
        <w:dstrike w:val="0"/>
        <w:outline w:val="0"/>
        <w:emboss w:val="0"/>
        <w:imprint w:val="0"/>
        <w:spacing w:val="0"/>
        <w:w w:val="100"/>
        <w:kern w:val="0"/>
        <w:position w:val="0"/>
        <w:highlight w:val="none"/>
        <w:vertAlign w:val="baseline"/>
      </w:rPr>
    </w:lvl>
    <w:lvl w:ilvl="5" w:tplc="76A2BD6E">
      <w:start w:val="1"/>
      <w:numFmt w:val="decimal"/>
      <w:lvlText w:val="%6."/>
      <w:lvlJc w:val="left"/>
      <w:pPr>
        <w:ind w:left="428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C72090B0">
      <w:start w:val="1"/>
      <w:numFmt w:val="lowerLetter"/>
      <w:lvlText w:val="%7."/>
      <w:lvlJc w:val="left"/>
      <w:pPr>
        <w:ind w:left="500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3BB62E86">
      <w:start w:val="1"/>
      <w:numFmt w:val="lowerRoman"/>
      <w:lvlText w:val="%8."/>
      <w:lvlJc w:val="left"/>
      <w:pPr>
        <w:ind w:left="5718" w:hanging="422"/>
      </w:pPr>
      <w:rPr>
        <w:rFonts w:hAnsi="Arial Unicode MS"/>
        <w:caps w:val="0"/>
        <w:smallCaps w:val="0"/>
        <w:strike w:val="0"/>
        <w:dstrike w:val="0"/>
        <w:outline w:val="0"/>
        <w:emboss w:val="0"/>
        <w:imprint w:val="0"/>
        <w:spacing w:val="0"/>
        <w:w w:val="100"/>
        <w:kern w:val="0"/>
        <w:position w:val="0"/>
        <w:highlight w:val="none"/>
        <w:vertAlign w:val="baseline"/>
      </w:rPr>
    </w:lvl>
    <w:lvl w:ilvl="8" w:tplc="2D987EFC">
      <w:start w:val="1"/>
      <w:numFmt w:val="decimal"/>
      <w:lvlText w:val="%9."/>
      <w:lvlJc w:val="left"/>
      <w:pPr>
        <w:ind w:left="644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nsid w:val="72101E5D"/>
    <w:multiLevelType w:val="hybridMultilevel"/>
    <w:tmpl w:val="B67C5C40"/>
    <w:numStyleLink w:val="ImportedStyle9"/>
  </w:abstractNum>
  <w:abstractNum w:abstractNumId="19">
    <w:nsid w:val="721C79EE"/>
    <w:multiLevelType w:val="hybridMultilevel"/>
    <w:tmpl w:val="E45651D6"/>
    <w:numStyleLink w:val="ImportedStyle3"/>
  </w:abstractNum>
  <w:num w:numId="1">
    <w:abstractNumId w:val="14"/>
  </w:num>
  <w:num w:numId="2">
    <w:abstractNumId w:val="10"/>
  </w:num>
  <w:num w:numId="3">
    <w:abstractNumId w:val="6"/>
  </w:num>
  <w:num w:numId="4">
    <w:abstractNumId w:val="8"/>
  </w:num>
  <w:num w:numId="5">
    <w:abstractNumId w:val="17"/>
  </w:num>
  <w:num w:numId="6">
    <w:abstractNumId w:val="19"/>
  </w:num>
  <w:num w:numId="7">
    <w:abstractNumId w:val="15"/>
  </w:num>
  <w:num w:numId="8">
    <w:abstractNumId w:val="1"/>
  </w:num>
  <w:num w:numId="9">
    <w:abstractNumId w:val="19"/>
    <w:lvlOverride w:ilvl="0">
      <w:startOverride w:val="2"/>
    </w:lvlOverride>
  </w:num>
  <w:num w:numId="10">
    <w:abstractNumId w:val="13"/>
  </w:num>
  <w:num w:numId="11">
    <w:abstractNumId w:val="9"/>
  </w:num>
  <w:num w:numId="12">
    <w:abstractNumId w:val="0"/>
  </w:num>
  <w:num w:numId="13">
    <w:abstractNumId w:val="4"/>
  </w:num>
  <w:num w:numId="14">
    <w:abstractNumId w:val="16"/>
  </w:num>
  <w:num w:numId="15">
    <w:abstractNumId w:val="11"/>
  </w:num>
  <w:num w:numId="16">
    <w:abstractNumId w:val="5"/>
  </w:num>
  <w:num w:numId="17">
    <w:abstractNumId w:val="3"/>
  </w:num>
  <w:num w:numId="18">
    <w:abstractNumId w:val="7"/>
  </w:num>
  <w:num w:numId="19">
    <w:abstractNumId w:val="18"/>
  </w:num>
  <w:num w:numId="20">
    <w:abstractNumId w:val="2"/>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1A9"/>
    <w:rsid w:val="000C01A9"/>
    <w:rsid w:val="00777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C01A9"/>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Heading5">
    <w:name w:val="heading 5"/>
    <w:next w:val="Body"/>
    <w:link w:val="Heading5Char"/>
    <w:rsid w:val="000C01A9"/>
    <w:pPr>
      <w:keepNext/>
      <w:keepLines/>
      <w:pBdr>
        <w:top w:val="nil"/>
        <w:left w:val="nil"/>
        <w:bottom w:val="nil"/>
        <w:right w:val="nil"/>
        <w:between w:val="nil"/>
        <w:bar w:val="nil"/>
      </w:pBdr>
      <w:spacing w:before="240" w:after="80" w:line="240" w:lineRule="auto"/>
      <w:outlineLvl w:val="4"/>
    </w:pPr>
    <w:rPr>
      <w:rFonts w:ascii="Arial" w:eastAsia="Arial" w:hAnsi="Arial" w:cs="Arial"/>
      <w:color w:val="666666"/>
      <w:u w:color="666666"/>
      <w:bdr w:val="nil"/>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0C01A9"/>
    <w:rPr>
      <w:rFonts w:ascii="Arial" w:eastAsia="Arial" w:hAnsi="Arial" w:cs="Arial"/>
      <w:color w:val="666666"/>
      <w:u w:color="666666"/>
      <w:bdr w:val="nil"/>
      <w:lang w:val="en-US" w:eastAsia="en-IN"/>
    </w:rPr>
  </w:style>
  <w:style w:type="paragraph" w:customStyle="1" w:styleId="Body">
    <w:name w:val="Body"/>
    <w:rsid w:val="000C01A9"/>
    <w:pPr>
      <w:pBdr>
        <w:top w:val="nil"/>
        <w:left w:val="nil"/>
        <w:bottom w:val="nil"/>
        <w:right w:val="nil"/>
        <w:between w:val="nil"/>
        <w:bar w:val="nil"/>
      </w:pBdr>
      <w:spacing w:after="0"/>
    </w:pPr>
    <w:rPr>
      <w:rFonts w:ascii="Arial" w:eastAsia="Arial Unicode MS" w:hAnsi="Arial" w:cs="Arial Unicode MS"/>
      <w:color w:val="000000"/>
      <w:u w:color="000000"/>
      <w:bdr w:val="nil"/>
      <w:lang w:eastAsia="en-IN"/>
    </w:rPr>
  </w:style>
  <w:style w:type="paragraph" w:customStyle="1" w:styleId="HeaderFooter">
    <w:name w:val="Header &amp; Footer"/>
    <w:rsid w:val="000C01A9"/>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n-IN"/>
    </w:rPr>
  </w:style>
  <w:style w:type="character" w:customStyle="1" w:styleId="None">
    <w:name w:val="None"/>
    <w:rsid w:val="000C01A9"/>
  </w:style>
  <w:style w:type="character" w:customStyle="1" w:styleId="Hyperlink0">
    <w:name w:val="Hyperlink.0"/>
    <w:basedOn w:val="None"/>
    <w:rsid w:val="000C01A9"/>
    <w:rPr>
      <w:b/>
      <w:bCs/>
    </w:rPr>
  </w:style>
  <w:style w:type="numbering" w:customStyle="1" w:styleId="ImportedStyle1">
    <w:name w:val="Imported Style 1"/>
    <w:rsid w:val="000C01A9"/>
    <w:pPr>
      <w:numPr>
        <w:numId w:val="1"/>
      </w:numPr>
    </w:pPr>
  </w:style>
  <w:style w:type="numbering" w:customStyle="1" w:styleId="ImportedStyle2">
    <w:name w:val="Imported Style 2"/>
    <w:rsid w:val="000C01A9"/>
    <w:pPr>
      <w:numPr>
        <w:numId w:val="3"/>
      </w:numPr>
    </w:pPr>
  </w:style>
  <w:style w:type="numbering" w:customStyle="1" w:styleId="ImportedStyle3">
    <w:name w:val="Imported Style 3"/>
    <w:rsid w:val="000C01A9"/>
    <w:pPr>
      <w:numPr>
        <w:numId w:val="5"/>
      </w:numPr>
    </w:pPr>
  </w:style>
  <w:style w:type="numbering" w:customStyle="1" w:styleId="ImportedStyle4">
    <w:name w:val="Imported Style 4"/>
    <w:rsid w:val="000C01A9"/>
    <w:pPr>
      <w:numPr>
        <w:numId w:val="7"/>
      </w:numPr>
    </w:pPr>
  </w:style>
  <w:style w:type="numbering" w:customStyle="1" w:styleId="ImportedStyle5">
    <w:name w:val="Imported Style 5"/>
    <w:rsid w:val="000C01A9"/>
    <w:pPr>
      <w:numPr>
        <w:numId w:val="10"/>
      </w:numPr>
    </w:pPr>
  </w:style>
  <w:style w:type="numbering" w:customStyle="1" w:styleId="ImportedStyle6">
    <w:name w:val="Imported Style 6"/>
    <w:rsid w:val="000C01A9"/>
    <w:pPr>
      <w:numPr>
        <w:numId w:val="12"/>
      </w:numPr>
    </w:pPr>
  </w:style>
  <w:style w:type="numbering" w:customStyle="1" w:styleId="ImportedStyle7">
    <w:name w:val="Imported Style 7"/>
    <w:rsid w:val="000C01A9"/>
    <w:pPr>
      <w:numPr>
        <w:numId w:val="14"/>
      </w:numPr>
    </w:pPr>
  </w:style>
  <w:style w:type="numbering" w:customStyle="1" w:styleId="ImportedStyle8">
    <w:name w:val="Imported Style 8"/>
    <w:rsid w:val="000C01A9"/>
    <w:pPr>
      <w:numPr>
        <w:numId w:val="16"/>
      </w:numPr>
    </w:pPr>
  </w:style>
  <w:style w:type="numbering" w:customStyle="1" w:styleId="ImportedStyle9">
    <w:name w:val="Imported Style 9"/>
    <w:rsid w:val="000C01A9"/>
    <w:pPr>
      <w:numPr>
        <w:numId w:val="18"/>
      </w:numPr>
    </w:pPr>
  </w:style>
  <w:style w:type="numbering" w:customStyle="1" w:styleId="ImportedStyle10">
    <w:name w:val="Imported Style 10"/>
    <w:rsid w:val="000C01A9"/>
    <w:pPr>
      <w:numPr>
        <w:numId w:val="20"/>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C01A9"/>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Heading5">
    <w:name w:val="heading 5"/>
    <w:next w:val="Body"/>
    <w:link w:val="Heading5Char"/>
    <w:rsid w:val="000C01A9"/>
    <w:pPr>
      <w:keepNext/>
      <w:keepLines/>
      <w:pBdr>
        <w:top w:val="nil"/>
        <w:left w:val="nil"/>
        <w:bottom w:val="nil"/>
        <w:right w:val="nil"/>
        <w:between w:val="nil"/>
        <w:bar w:val="nil"/>
      </w:pBdr>
      <w:spacing w:before="240" w:after="80" w:line="240" w:lineRule="auto"/>
      <w:outlineLvl w:val="4"/>
    </w:pPr>
    <w:rPr>
      <w:rFonts w:ascii="Arial" w:eastAsia="Arial" w:hAnsi="Arial" w:cs="Arial"/>
      <w:color w:val="666666"/>
      <w:u w:color="666666"/>
      <w:bdr w:val="nil"/>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0C01A9"/>
    <w:rPr>
      <w:rFonts w:ascii="Arial" w:eastAsia="Arial" w:hAnsi="Arial" w:cs="Arial"/>
      <w:color w:val="666666"/>
      <w:u w:color="666666"/>
      <w:bdr w:val="nil"/>
      <w:lang w:val="en-US" w:eastAsia="en-IN"/>
    </w:rPr>
  </w:style>
  <w:style w:type="paragraph" w:customStyle="1" w:styleId="Body">
    <w:name w:val="Body"/>
    <w:rsid w:val="000C01A9"/>
    <w:pPr>
      <w:pBdr>
        <w:top w:val="nil"/>
        <w:left w:val="nil"/>
        <w:bottom w:val="nil"/>
        <w:right w:val="nil"/>
        <w:between w:val="nil"/>
        <w:bar w:val="nil"/>
      </w:pBdr>
      <w:spacing w:after="0"/>
    </w:pPr>
    <w:rPr>
      <w:rFonts w:ascii="Arial" w:eastAsia="Arial Unicode MS" w:hAnsi="Arial" w:cs="Arial Unicode MS"/>
      <w:color w:val="000000"/>
      <w:u w:color="000000"/>
      <w:bdr w:val="nil"/>
      <w:lang w:eastAsia="en-IN"/>
    </w:rPr>
  </w:style>
  <w:style w:type="paragraph" w:customStyle="1" w:styleId="HeaderFooter">
    <w:name w:val="Header &amp; Footer"/>
    <w:rsid w:val="000C01A9"/>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n-IN"/>
    </w:rPr>
  </w:style>
  <w:style w:type="character" w:customStyle="1" w:styleId="None">
    <w:name w:val="None"/>
    <w:rsid w:val="000C01A9"/>
  </w:style>
  <w:style w:type="character" w:customStyle="1" w:styleId="Hyperlink0">
    <w:name w:val="Hyperlink.0"/>
    <w:basedOn w:val="None"/>
    <w:rsid w:val="000C01A9"/>
    <w:rPr>
      <w:b/>
      <w:bCs/>
    </w:rPr>
  </w:style>
  <w:style w:type="numbering" w:customStyle="1" w:styleId="ImportedStyle1">
    <w:name w:val="Imported Style 1"/>
    <w:rsid w:val="000C01A9"/>
    <w:pPr>
      <w:numPr>
        <w:numId w:val="1"/>
      </w:numPr>
    </w:pPr>
  </w:style>
  <w:style w:type="numbering" w:customStyle="1" w:styleId="ImportedStyle2">
    <w:name w:val="Imported Style 2"/>
    <w:rsid w:val="000C01A9"/>
    <w:pPr>
      <w:numPr>
        <w:numId w:val="3"/>
      </w:numPr>
    </w:pPr>
  </w:style>
  <w:style w:type="numbering" w:customStyle="1" w:styleId="ImportedStyle3">
    <w:name w:val="Imported Style 3"/>
    <w:rsid w:val="000C01A9"/>
    <w:pPr>
      <w:numPr>
        <w:numId w:val="5"/>
      </w:numPr>
    </w:pPr>
  </w:style>
  <w:style w:type="numbering" w:customStyle="1" w:styleId="ImportedStyle4">
    <w:name w:val="Imported Style 4"/>
    <w:rsid w:val="000C01A9"/>
    <w:pPr>
      <w:numPr>
        <w:numId w:val="7"/>
      </w:numPr>
    </w:pPr>
  </w:style>
  <w:style w:type="numbering" w:customStyle="1" w:styleId="ImportedStyle5">
    <w:name w:val="Imported Style 5"/>
    <w:rsid w:val="000C01A9"/>
    <w:pPr>
      <w:numPr>
        <w:numId w:val="10"/>
      </w:numPr>
    </w:pPr>
  </w:style>
  <w:style w:type="numbering" w:customStyle="1" w:styleId="ImportedStyle6">
    <w:name w:val="Imported Style 6"/>
    <w:rsid w:val="000C01A9"/>
    <w:pPr>
      <w:numPr>
        <w:numId w:val="12"/>
      </w:numPr>
    </w:pPr>
  </w:style>
  <w:style w:type="numbering" w:customStyle="1" w:styleId="ImportedStyle7">
    <w:name w:val="Imported Style 7"/>
    <w:rsid w:val="000C01A9"/>
    <w:pPr>
      <w:numPr>
        <w:numId w:val="14"/>
      </w:numPr>
    </w:pPr>
  </w:style>
  <w:style w:type="numbering" w:customStyle="1" w:styleId="ImportedStyle8">
    <w:name w:val="Imported Style 8"/>
    <w:rsid w:val="000C01A9"/>
    <w:pPr>
      <w:numPr>
        <w:numId w:val="16"/>
      </w:numPr>
    </w:pPr>
  </w:style>
  <w:style w:type="numbering" w:customStyle="1" w:styleId="ImportedStyle9">
    <w:name w:val="Imported Style 9"/>
    <w:rsid w:val="000C01A9"/>
    <w:pPr>
      <w:numPr>
        <w:numId w:val="18"/>
      </w:numPr>
    </w:pPr>
  </w:style>
  <w:style w:type="numbering" w:customStyle="1" w:styleId="ImportedStyle10">
    <w:name w:val="Imported Style 10"/>
    <w:rsid w:val="000C01A9"/>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microsoft.com/office/2007/relationships/stylesWithEffects" Target="stylesWithEffect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2020-08-26T07:51:00Z</dcterms:created>
  <dcterms:modified xsi:type="dcterms:W3CDTF">2020-08-26T07:52:00Z</dcterms:modified>
</cp:coreProperties>
</file>