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418" w:right="433"/>
        <w:jc w:val="center"/>
      </w:pPr>
      <w:r>
        <w:rPr/>
        <w:t>FORM NO. 1AC</w:t>
      </w:r>
    </w:p>
    <w:p>
      <w:pPr>
        <w:tabs>
          <w:tab w:pos="4656" w:val="left" w:leader="none"/>
          <w:tab w:pos="5979" w:val="left" w:leader="none"/>
          <w:tab w:pos="8981" w:val="left" w:leader="none"/>
        </w:tabs>
        <w:spacing w:line="229" w:lineRule="exact" w:before="226"/>
        <w:ind w:left="219" w:right="0" w:firstLine="0"/>
        <w:jc w:val="left"/>
        <w:rPr>
          <w:sz w:val="20"/>
        </w:rPr>
      </w:pPr>
      <w:r>
        <w:rPr>
          <w:i/>
          <w:sz w:val="20"/>
        </w:rPr>
        <w:t>No. 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 company</w:t>
      </w:r>
      <w:r>
        <w:rPr>
          <w:i/>
          <w:sz w:val="20"/>
          <w:u w:val="dotted"/>
        </w:rPr>
        <w:t> </w:t>
        <w:tab/>
      </w:r>
      <w:r>
        <w:rPr>
          <w:i/>
          <w:sz w:val="20"/>
        </w:rPr>
        <w:tab/>
        <w:t>Authorised capital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Rs</w:t>
      </w:r>
      <w:r>
        <w:rPr>
          <w:sz w:val="20"/>
        </w:rPr>
        <w:t>.  </w:t>
      </w:r>
      <w:r>
        <w:rPr>
          <w:spacing w:val="4"/>
          <w:sz w:val="20"/>
        </w:rPr>
        <w:t> </w:t>
      </w:r>
      <w:r>
        <w:rPr>
          <w:w w:val="99"/>
          <w:sz w:val="20"/>
          <w:u w:val="dotted"/>
        </w:rPr>
        <w:t> </w:t>
      </w:r>
      <w:r>
        <w:rPr>
          <w:sz w:val="20"/>
          <w:u w:val="dotted"/>
        </w:rPr>
        <w:tab/>
      </w:r>
    </w:p>
    <w:p>
      <w:pPr>
        <w:spacing w:line="229" w:lineRule="exact" w:before="0"/>
        <w:ind w:left="219" w:right="0" w:firstLine="0"/>
        <w:jc w:val="left"/>
        <w:rPr>
          <w:i/>
          <w:sz w:val="20"/>
        </w:rPr>
      </w:pPr>
      <w:r>
        <w:rPr/>
        <w:pict>
          <v:shape style="position:absolute;margin-left:180pt;margin-top:14.326176pt;width:122.4pt;height:.1pt;mso-position-horizontal-relative:page;mso-position-vertical-relative:paragraph;z-index:-15728640;mso-wrap-distance-left:0;mso-wrap-distance-right:0" coordorigin="3600,287" coordsize="2448,0" path="m3600,287l6048,287e" filled="false" stroked="true" strokeweight=".499992pt" strokecolor="#000000">
            <v:path arrowok="t"/>
            <v:stroke dashstyle="dot"/>
            <w10:wrap type="topAndBottom"/>
          </v:shape>
        </w:pict>
      </w:r>
      <w:r>
        <w:rPr>
          <w:i/>
          <w:sz w:val="20"/>
        </w:rPr>
        <w:t>Name of the company</w:t>
      </w:r>
    </w:p>
    <w:p>
      <w:pPr>
        <w:spacing w:line="240" w:lineRule="auto" w:before="1"/>
        <w:rPr>
          <w:i/>
          <w:sz w:val="32"/>
        </w:rPr>
      </w:pPr>
    </w:p>
    <w:p>
      <w:pPr>
        <w:spacing w:before="0"/>
        <w:ind w:left="418" w:right="437" w:firstLine="0"/>
        <w:jc w:val="center"/>
        <w:rPr>
          <w:sz w:val="20"/>
        </w:rPr>
      </w:pPr>
      <w:r>
        <w:rPr>
          <w:sz w:val="20"/>
        </w:rPr>
        <w:t>THE COMPANIES ACT,  1956</w:t>
      </w:r>
    </w:p>
    <w:p>
      <w:pPr>
        <w:spacing w:line="240" w:lineRule="auto" w:before="6"/>
        <w:rPr>
          <w:sz w:val="20"/>
        </w:rPr>
      </w:pPr>
    </w:p>
    <w:p>
      <w:pPr>
        <w:pStyle w:val="BodyText"/>
        <w:ind w:left="418" w:right="437"/>
        <w:jc w:val="center"/>
      </w:pPr>
      <w:r>
        <w:rPr/>
        <w:t>Particulars of person(s)/director(s)/charged/specified for the purpose of clause (f)/(g) of section 5</w:t>
      </w:r>
    </w:p>
    <w:p>
      <w:pPr>
        <w:spacing w:before="224"/>
        <w:ind w:left="418" w:right="434" w:firstLine="0"/>
        <w:jc w:val="center"/>
        <w:rPr>
          <w:sz w:val="20"/>
        </w:rPr>
      </w:pPr>
      <w:r>
        <w:rPr>
          <w:sz w:val="20"/>
        </w:rPr>
        <w:t>[Pursuant to proviso to section 5(g)]</w:t>
      </w:r>
    </w:p>
    <w:p>
      <w:pPr>
        <w:spacing w:line="240" w:lineRule="auto" w:before="7" w:after="1"/>
        <w:rPr>
          <w:sz w:val="20"/>
        </w:rPr>
      </w:pP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5"/>
        <w:gridCol w:w="2213"/>
        <w:gridCol w:w="2215"/>
        <w:gridCol w:w="2213"/>
      </w:tblGrid>
      <w:tr>
        <w:trPr>
          <w:trHeight w:val="1148" w:hRule="atLeast"/>
        </w:trPr>
        <w:tc>
          <w:tcPr>
            <w:tcW w:w="2215" w:type="dxa"/>
          </w:tcPr>
          <w:p>
            <w:pPr>
              <w:pStyle w:val="TableParagraph"/>
              <w:ind w:left="273" w:right="187" w:firstLine="132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Full Name of the </w:t>
            </w:r>
            <w:r>
              <w:rPr>
                <w:i/>
                <w:w w:val="95"/>
                <w:sz w:val="20"/>
              </w:rPr>
              <w:t>person(s)/director(s)</w:t>
            </w:r>
          </w:p>
        </w:tc>
        <w:tc>
          <w:tcPr>
            <w:tcW w:w="2213" w:type="dxa"/>
          </w:tcPr>
          <w:p>
            <w:pPr>
              <w:pStyle w:val="TableParagraph"/>
              <w:spacing w:line="223" w:lineRule="exact"/>
              <w:ind w:left="129" w:right="114"/>
              <w:rPr>
                <w:i/>
                <w:sz w:val="20"/>
              </w:rPr>
            </w:pPr>
            <w:r>
              <w:rPr>
                <w:i/>
                <w:sz w:val="20"/>
              </w:rPr>
              <w:t>Full residential address</w:t>
            </w:r>
          </w:p>
        </w:tc>
        <w:tc>
          <w:tcPr>
            <w:tcW w:w="2215" w:type="dxa"/>
          </w:tcPr>
          <w:p>
            <w:pPr>
              <w:pStyle w:val="TableParagraph"/>
              <w:ind w:left="215" w:right="187" w:firstLine="26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Date of revocation or </w:t>
            </w:r>
            <w:r>
              <w:rPr>
                <w:i/>
                <w:sz w:val="20"/>
              </w:rPr>
              <w:t>withdrawal of consent</w:t>
            </w:r>
          </w:p>
        </w:tc>
        <w:tc>
          <w:tcPr>
            <w:tcW w:w="2213" w:type="dxa"/>
          </w:tcPr>
          <w:p>
            <w:pPr>
              <w:pStyle w:val="TableParagraph"/>
              <w:ind w:left="128" w:right="115"/>
              <w:rPr>
                <w:i/>
                <w:sz w:val="20"/>
              </w:rPr>
            </w:pPr>
            <w:r>
              <w:rPr>
                <w:i/>
                <w:sz w:val="20"/>
              </w:rPr>
              <w:t>Provisions of the </w:t>
            </w:r>
            <w:r>
              <w:rPr>
                <w:i/>
                <w:sz w:val="20"/>
              </w:rPr>
              <w:t>Companies Act to which the revocation or</w:t>
            </w:r>
          </w:p>
          <w:p>
            <w:pPr>
              <w:pStyle w:val="TableParagraph"/>
              <w:spacing w:line="228" w:lineRule="exact"/>
              <w:ind w:left="129" w:right="115"/>
              <w:rPr>
                <w:i/>
                <w:sz w:val="20"/>
              </w:rPr>
            </w:pPr>
            <w:r>
              <w:rPr>
                <w:i/>
                <w:sz w:val="20"/>
              </w:rPr>
              <w:t>withdrawal of consent </w:t>
            </w:r>
            <w:r>
              <w:rPr>
                <w:i/>
                <w:sz w:val="20"/>
              </w:rPr>
              <w:t>relates</w:t>
            </w:r>
          </w:p>
        </w:tc>
      </w:tr>
      <w:tr>
        <w:trPr>
          <w:trHeight w:val="229" w:hRule="atLeast"/>
        </w:trPr>
        <w:tc>
          <w:tcPr>
            <w:tcW w:w="2215" w:type="dxa"/>
          </w:tcPr>
          <w:p>
            <w:pPr>
              <w:pStyle w:val="TableParagraph"/>
              <w:spacing w:line="210" w:lineRule="exact"/>
              <w:ind w:left="940" w:right="932"/>
              <w:rPr>
                <w:i/>
                <w:sz w:val="20"/>
              </w:rPr>
            </w:pPr>
            <w:r>
              <w:rPr>
                <w:i/>
                <w:sz w:val="20"/>
              </w:rPr>
              <w:t>(1)</w:t>
            </w:r>
          </w:p>
        </w:tc>
        <w:tc>
          <w:tcPr>
            <w:tcW w:w="2213" w:type="dxa"/>
          </w:tcPr>
          <w:p>
            <w:pPr>
              <w:pStyle w:val="TableParagraph"/>
              <w:spacing w:line="210" w:lineRule="exact"/>
              <w:ind w:left="129" w:right="113"/>
              <w:rPr>
                <w:i/>
                <w:sz w:val="20"/>
              </w:rPr>
            </w:pPr>
            <w:r>
              <w:rPr>
                <w:i/>
                <w:sz w:val="20"/>
              </w:rPr>
              <w:t>(2)</w:t>
            </w:r>
          </w:p>
        </w:tc>
        <w:tc>
          <w:tcPr>
            <w:tcW w:w="2215" w:type="dxa"/>
          </w:tcPr>
          <w:p>
            <w:pPr>
              <w:pStyle w:val="TableParagraph"/>
              <w:spacing w:line="210" w:lineRule="exact"/>
              <w:ind w:left="967" w:right="906"/>
              <w:rPr>
                <w:i/>
                <w:sz w:val="20"/>
              </w:rPr>
            </w:pPr>
            <w:r>
              <w:rPr>
                <w:i/>
                <w:sz w:val="20"/>
              </w:rPr>
              <w:t>(3)</w:t>
            </w:r>
          </w:p>
        </w:tc>
        <w:tc>
          <w:tcPr>
            <w:tcW w:w="2213" w:type="dxa"/>
          </w:tcPr>
          <w:p>
            <w:pPr>
              <w:pStyle w:val="TableParagraph"/>
              <w:spacing w:line="210" w:lineRule="exact"/>
              <w:ind w:left="126" w:right="115"/>
              <w:rPr>
                <w:i/>
                <w:sz w:val="20"/>
              </w:rPr>
            </w:pPr>
            <w:r>
              <w:rPr>
                <w:i/>
                <w:sz w:val="20"/>
              </w:rPr>
              <w:t>(4)</w:t>
            </w:r>
          </w:p>
        </w:tc>
      </w:tr>
      <w:tr>
        <w:trPr>
          <w:trHeight w:val="1151" w:hRule="atLeast"/>
        </w:trPr>
        <w:tc>
          <w:tcPr>
            <w:tcW w:w="2215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213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215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213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</w:tr>
    </w:tbl>
    <w:p>
      <w:pPr>
        <w:spacing w:line="240" w:lineRule="auto" w:before="0"/>
        <w:rPr>
          <w:sz w:val="24"/>
        </w:rPr>
      </w:pPr>
    </w:p>
    <w:p>
      <w:pPr>
        <w:tabs>
          <w:tab w:pos="3072" w:val="left" w:leader="none"/>
          <w:tab w:pos="4512" w:val="left" w:leader="none"/>
          <w:tab w:pos="5376" w:val="left" w:leader="none"/>
          <w:tab w:pos="6750" w:val="left" w:leader="none"/>
        </w:tabs>
        <w:spacing w:line="229" w:lineRule="exact" w:before="178"/>
        <w:ind w:left="219" w:right="0" w:firstLine="0"/>
        <w:jc w:val="left"/>
        <w:rPr>
          <w:i/>
          <w:sz w:val="20"/>
        </w:rPr>
      </w:pPr>
      <w:r>
        <w:rPr>
          <w:i/>
          <w:sz w:val="20"/>
        </w:rPr>
        <w:t>Dated this</w:t>
      </w:r>
      <w:r>
        <w:rPr>
          <w:i/>
          <w:spacing w:val="-2"/>
          <w:sz w:val="20"/>
        </w:rPr>
        <w:t> </w:t>
      </w:r>
      <w:r>
        <w:rPr>
          <w:spacing w:val="7"/>
          <w:sz w:val="20"/>
        </w:rPr>
        <w:t>.</w:t>
      </w:r>
      <w:r>
        <w:rPr>
          <w:spacing w:val="7"/>
          <w:sz w:val="20"/>
          <w:u w:val="dotted"/>
        </w:rPr>
        <w:t> </w:t>
        <w:tab/>
      </w:r>
      <w:r>
        <w:rPr>
          <w:i/>
          <w:sz w:val="20"/>
        </w:rPr>
        <w:t>day of</w:t>
      </w:r>
      <w:r>
        <w:rPr>
          <w:i/>
          <w:sz w:val="20"/>
          <w:u w:val="dotted"/>
        </w:rPr>
        <w:t> </w:t>
        <w:tab/>
      </w:r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19</w:t>
      </w:r>
      <w:r>
        <w:rPr>
          <w:sz w:val="20"/>
          <w:u w:val="dotted"/>
        </w:rPr>
        <w:t> </w:t>
        <w:tab/>
      </w:r>
      <w:r>
        <w:rPr>
          <w:sz w:val="20"/>
        </w:rPr>
        <w:tab/>
      </w:r>
      <w:r>
        <w:rPr>
          <w:i/>
          <w:sz w:val="20"/>
        </w:rPr>
        <w:t>Signatur</w:t>
      </w:r>
    </w:p>
    <w:p>
      <w:pPr>
        <w:spacing w:line="229" w:lineRule="exact" w:before="0"/>
        <w:ind w:left="7419" w:right="0" w:firstLine="0"/>
        <w:jc w:val="left"/>
        <w:rPr>
          <w:sz w:val="20"/>
        </w:rPr>
      </w:pPr>
      <w:r>
        <w:rPr>
          <w:i/>
          <w:sz w:val="20"/>
        </w:rPr>
        <w:t>Name </w:t>
      </w:r>
      <w:r>
        <w:rPr>
          <w:sz w:val="20"/>
        </w:rPr>
        <w:t>:</w:t>
      </w:r>
    </w:p>
    <w:p>
      <w:pPr>
        <w:spacing w:before="0"/>
        <w:ind w:left="6699" w:right="0" w:firstLine="0"/>
        <w:jc w:val="left"/>
        <w:rPr>
          <w:i/>
          <w:sz w:val="20"/>
        </w:rPr>
      </w:pPr>
      <w:r>
        <w:rPr>
          <w:i/>
          <w:sz w:val="20"/>
        </w:rPr>
        <w:t>Designation :</w:t>
      </w:r>
    </w:p>
    <w:sectPr>
      <w:type w:val="continuous"/>
      <w:pgSz w:w="12240" w:h="15840"/>
      <w:pgMar w:top="1360" w:bottom="280" w:left="1580" w:right="1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fm1ac.doc</dc:title>
  <dcterms:created xsi:type="dcterms:W3CDTF">2020-09-15T10:41:28Z</dcterms:created>
  <dcterms:modified xsi:type="dcterms:W3CDTF">2020-09-15T10:41:28Z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