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19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(Regulation/Rule 90)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354" w:val="left" w:leader="none"/>
          <w:tab w:pos="3133" w:val="left" w:leader="none"/>
          <w:tab w:pos="3622" w:val="left" w:leader="none"/>
        </w:tabs>
        <w:spacing w:line="448" w:lineRule="auto"/>
        <w:ind w:left="119" w:right="5975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Complaint</w:t>
      </w:r>
      <w:r>
        <w:rPr>
          <w:spacing w:val="-2"/>
        </w:rPr>
        <w:t> </w:t>
      </w:r>
      <w:r>
        <w:rPr/>
        <w:t>(ULP)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21" w:val="left" w:leader="none"/>
          <w:tab w:pos="7389" w:val="left" w:leader="none"/>
        </w:tabs>
        <w:spacing w:before="144"/>
        <w:ind w:left="119"/>
      </w:pPr>
      <w:r>
        <w:rPr/>
        <w:t>Name of the aggrieved party with</w:t>
      </w:r>
      <w:r>
        <w:rPr>
          <w:spacing w:val="-24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  <w:tab/>
      </w:r>
      <w:r>
        <w:rPr>
          <w:u w:val="single"/>
        </w:rPr>
        <w:t> </w:t>
        <w:tab/>
      </w: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19"/>
      </w:pPr>
      <w:r>
        <w:rPr/>
        <w:t>versus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tabs>
          <w:tab w:pos="6720" w:val="left" w:leader="none"/>
          <w:tab w:pos="7387" w:val="left" w:leader="none"/>
        </w:tabs>
        <w:ind w:left="119"/>
      </w:pPr>
      <w:r>
        <w:rPr/>
        <w:t>Name of the party against whom complaint</w:t>
      </w:r>
      <w:r>
        <w:rPr>
          <w:spacing w:val="-26"/>
        </w:rPr>
        <w:t> </w:t>
      </w:r>
      <w:r>
        <w:rPr/>
        <w:t>is</w:t>
      </w:r>
      <w:r>
        <w:rPr>
          <w:spacing w:val="-3"/>
        </w:rPr>
        <w:t> </w:t>
      </w:r>
      <w:r>
        <w:rPr/>
        <w:t>made</w:t>
        <w:tab/>
      </w:r>
      <w:r>
        <w:rPr>
          <w:u w:val="single"/>
        </w:rPr>
        <w:t> </w:t>
        <w:tab/>
      </w:r>
      <w:r>
        <w:rPr/>
        <w:t>Respondent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tabs>
          <w:tab w:pos="4999" w:val="left" w:leader="none"/>
          <w:tab w:pos="5833" w:val="left" w:leader="none"/>
        </w:tabs>
        <w:ind w:left="120" w:right="119"/>
      </w:pPr>
      <w:r>
        <w:rPr/>
        <w:t>In the matter of a complaint under Section 30 of the Act in respect of non-compliance of the order passed by the Labour Court, in Complaint</w:t>
      </w:r>
      <w:r>
        <w:rPr>
          <w:spacing w:val="-22"/>
        </w:rPr>
        <w:t> </w:t>
      </w:r>
      <w:r>
        <w:rPr/>
        <w:t>(ULP)</w:t>
      </w:r>
      <w:r>
        <w:rPr>
          <w:spacing w:val="-4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Warrant of arrest</w:t>
      </w:r>
    </w:p>
    <w:p>
      <w:pPr>
        <w:pStyle w:val="BodyText"/>
        <w:spacing w:before="1"/>
        <w:rPr>
          <w:b/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310" w:val="left" w:leader="none"/>
        </w:tabs>
        <w:spacing w:line="240" w:lineRule="auto" w:before="94" w:after="0"/>
        <w:ind w:left="840" w:right="0" w:hanging="362"/>
        <w:jc w:val="left"/>
        <w:rPr>
          <w:sz w:val="20"/>
        </w:rPr>
      </w:pPr>
      <w:r>
        <w:rPr>
          <w:sz w:val="20"/>
        </w:rPr>
        <w:t>Whereas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BodyText"/>
        <w:tabs>
          <w:tab w:pos="1469" w:val="left" w:leader="none"/>
          <w:tab w:pos="3584" w:val="left" w:leader="none"/>
        </w:tabs>
        <w:spacing w:before="94"/>
        <w:ind w:left="447"/>
      </w:pPr>
      <w:r>
        <w:rPr/>
        <w:br w:type="column"/>
      </w:r>
      <w:r>
        <w:rPr/>
        <w:t>Name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4"/>
        <w:ind w:left="448"/>
      </w:pPr>
      <w:r>
        <w:rPr/>
        <w:br w:type="column"/>
      </w:r>
      <w:r>
        <w:rPr/>
        <w:t>Designation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3" w:equalWidth="0">
            <w:col w:w="4311" w:space="40"/>
            <w:col w:w="3585" w:space="39"/>
            <w:col w:w="1625"/>
          </w:cols>
        </w:sectPr>
      </w:pPr>
    </w:p>
    <w:p>
      <w:pPr>
        <w:pStyle w:val="BodyText"/>
        <w:tabs>
          <w:tab w:pos="2619" w:val="left" w:leader="none"/>
        </w:tabs>
        <w:spacing w:line="230" w:lineRule="exact"/>
        <w:ind w:left="83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7"/>
        </w:rPr>
        <w:t> </w:t>
      </w:r>
      <w:r>
        <w:rPr/>
        <w:t>has been duly served with Summons to appear and give</w:t>
      </w:r>
      <w:r>
        <w:rPr>
          <w:spacing w:val="7"/>
        </w:rPr>
        <w:t> </w:t>
      </w:r>
      <w:r>
        <w:rPr/>
        <w:t>evidence in</w:t>
      </w:r>
    </w:p>
    <w:p>
      <w:pPr>
        <w:pStyle w:val="BodyText"/>
        <w:tabs>
          <w:tab w:pos="2397" w:val="left" w:leader="none"/>
          <w:tab w:pos="8509" w:val="left" w:leader="none"/>
          <w:tab w:pos="9478" w:val="left" w:leader="none"/>
        </w:tabs>
        <w:ind w:left="839" w:right="11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3"/>
        </w:rPr>
        <w:t> </w:t>
      </w:r>
      <w:r>
        <w:rPr/>
        <w:t>but</w:t>
      </w:r>
      <w:r>
        <w:rPr>
          <w:spacing w:val="22"/>
        </w:rPr>
        <w:t> </w:t>
      </w:r>
      <w:r>
        <w:rPr/>
        <w:t>has</w:t>
      </w:r>
      <w:r>
        <w:rPr>
          <w:spacing w:val="22"/>
        </w:rPr>
        <w:t> </w:t>
      </w:r>
      <w:r>
        <w:rPr/>
        <w:t>failed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attend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appear</w:t>
      </w:r>
      <w:r>
        <w:rPr>
          <w:spacing w:val="22"/>
        </w:rPr>
        <w:t> </w:t>
      </w:r>
      <w:r>
        <w:rPr/>
        <w:t>before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Labour</w:t>
      </w:r>
      <w:r>
        <w:rPr>
          <w:spacing w:val="22"/>
        </w:rPr>
        <w:t> </w:t>
      </w:r>
      <w:r>
        <w:rPr/>
        <w:t>Court</w:t>
      </w:r>
      <w:r>
        <w:rPr>
          <w:spacing w:val="21"/>
        </w:rPr>
        <w:t> </w:t>
      </w:r>
      <w:r>
        <w:rPr/>
        <w:t>on</w:t>
      </w:r>
      <w:r>
        <w:rPr>
          <w:spacing w:val="2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your are hereby ordered to arrest and bring the </w:t>
      </w:r>
      <w:r>
        <w:rPr>
          <w:u w:val="single"/>
        </w:rPr>
        <w:t>          </w:t>
      </w:r>
      <w:r>
        <w:rPr/>
        <w:t>before the</w:t>
      </w:r>
      <w:r>
        <w:rPr>
          <w:spacing w:val="-32"/>
        </w:rPr>
        <w:t> </w:t>
      </w:r>
      <w:r>
        <w:rPr/>
        <w:t>Labour</w:t>
      </w:r>
      <w:r>
        <w:rPr>
          <w:spacing w:val="-3"/>
        </w:rPr>
        <w:t> </w:t>
      </w:r>
      <w:r>
        <w:rPr/>
        <w:t>Court</w:t>
      </w:r>
      <w:r>
        <w:rPr>
          <w:u w:val="single"/>
        </w:rPr>
        <w:t> </w:t>
        <w:tab/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842" w:val="left" w:leader="none"/>
          <w:tab w:pos="5561" w:val="left" w:leader="none"/>
        </w:tabs>
        <w:spacing w:line="240" w:lineRule="auto" w:before="1" w:after="0"/>
        <w:ind w:left="839" w:right="118" w:hanging="360"/>
        <w:jc w:val="both"/>
        <w:rPr>
          <w:sz w:val="20"/>
        </w:rPr>
      </w:pPr>
      <w:r>
        <w:rPr>
          <w:sz w:val="20"/>
        </w:rPr>
        <w:t>In</w:t>
      </w:r>
      <w:r>
        <w:rPr>
          <w:spacing w:val="44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said</w:t>
      </w:r>
      <w:r>
        <w:rPr>
          <w:sz w:val="20"/>
          <w:u w:val="single"/>
        </w:rPr>
        <w:t> </w:t>
        <w:tab/>
      </w:r>
      <w:r>
        <w:rPr>
          <w:sz w:val="20"/>
        </w:rPr>
        <w:t>shall furnish bail himself in the sum of Rs.250 to attend  before </w:t>
      </w:r>
      <w:r>
        <w:rPr>
          <w:spacing w:val="13"/>
          <w:sz w:val="20"/>
        </w:rPr>
        <w:t> </w:t>
      </w:r>
      <w:r>
        <w:rPr>
          <w:sz w:val="20"/>
        </w:rPr>
        <w:t>me </w:t>
      </w:r>
      <w:r>
        <w:rPr>
          <w:spacing w:val="7"/>
          <w:sz w:val="20"/>
        </w:rPr>
        <w:t> </w:t>
      </w:r>
      <w:r>
        <w:rPr>
          <w:sz w:val="20"/>
        </w:rPr>
        <w:t>or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and to continue to attend until </w:t>
      </w:r>
      <w:r>
        <w:rPr>
          <w:spacing w:val="-3"/>
          <w:sz w:val="20"/>
        </w:rPr>
        <w:t>otherwise </w:t>
      </w:r>
      <w:r>
        <w:rPr>
          <w:sz w:val="20"/>
        </w:rPr>
        <w:t>directed by me, he may be</w:t>
      </w:r>
      <w:r>
        <w:rPr>
          <w:spacing w:val="-7"/>
          <w:sz w:val="20"/>
        </w:rPr>
        <w:t> </w:t>
      </w:r>
      <w:r>
        <w:rPr>
          <w:sz w:val="20"/>
        </w:rPr>
        <w:t>released.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8736" w:val="left" w:leader="none"/>
        </w:tabs>
        <w:spacing w:line="240" w:lineRule="auto" w:before="0" w:after="0"/>
        <w:ind w:left="839" w:right="119" w:hanging="360"/>
        <w:jc w:val="both"/>
        <w:rPr>
          <w:sz w:val="20"/>
        </w:rPr>
      </w:pPr>
      <w:r>
        <w:rPr>
          <w:sz w:val="20"/>
        </w:rPr>
        <w:t>You</w:t>
      </w:r>
      <w:r>
        <w:rPr>
          <w:spacing w:val="26"/>
          <w:sz w:val="20"/>
        </w:rPr>
        <w:t> </w:t>
      </w:r>
      <w:r>
        <w:rPr>
          <w:sz w:val="20"/>
        </w:rPr>
        <w:t>are</w:t>
      </w:r>
      <w:r>
        <w:rPr>
          <w:spacing w:val="26"/>
          <w:sz w:val="20"/>
        </w:rPr>
        <w:t> </w:t>
      </w:r>
      <w:r>
        <w:rPr>
          <w:sz w:val="20"/>
        </w:rPr>
        <w:t>further</w:t>
      </w:r>
      <w:r>
        <w:rPr>
          <w:spacing w:val="27"/>
          <w:sz w:val="20"/>
        </w:rPr>
        <w:t> </w:t>
      </w:r>
      <w:r>
        <w:rPr>
          <w:sz w:val="20"/>
        </w:rPr>
        <w:t>ordered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return</w:t>
      </w:r>
      <w:r>
        <w:rPr>
          <w:spacing w:val="27"/>
          <w:sz w:val="20"/>
        </w:rPr>
        <w:t> </w:t>
      </w:r>
      <w:r>
        <w:rPr>
          <w:sz w:val="20"/>
        </w:rPr>
        <w:t>this</w:t>
      </w:r>
      <w:r>
        <w:rPr>
          <w:spacing w:val="24"/>
          <w:sz w:val="20"/>
        </w:rPr>
        <w:t> </w:t>
      </w:r>
      <w:r>
        <w:rPr>
          <w:sz w:val="20"/>
        </w:rPr>
        <w:t>warrant</w:t>
      </w:r>
      <w:r>
        <w:rPr>
          <w:spacing w:val="27"/>
          <w:sz w:val="20"/>
        </w:rPr>
        <w:t> </w:t>
      </w:r>
      <w:r>
        <w:rPr>
          <w:sz w:val="20"/>
        </w:rPr>
        <w:t>on</w:t>
      </w:r>
      <w:r>
        <w:rPr>
          <w:spacing w:val="26"/>
          <w:sz w:val="20"/>
        </w:rPr>
        <w:t> </w:t>
      </w:r>
      <w:r>
        <w:rPr>
          <w:sz w:val="20"/>
        </w:rPr>
        <w:t>or</w:t>
      </w:r>
      <w:r>
        <w:rPr>
          <w:spacing w:val="24"/>
          <w:sz w:val="20"/>
        </w:rPr>
        <w:t> </w:t>
      </w:r>
      <w:r>
        <w:rPr>
          <w:sz w:val="20"/>
        </w:rPr>
        <w:t>before</w:t>
      </w:r>
      <w:r>
        <w:rPr>
          <w:sz w:val="20"/>
          <w:u w:val="single"/>
        </w:rPr>
        <w:t> </w:t>
        <w:tab/>
      </w:r>
      <w:r>
        <w:rPr>
          <w:sz w:val="20"/>
        </w:rPr>
        <w:t>with </w:t>
      </w:r>
      <w:r>
        <w:rPr>
          <w:spacing w:val="-8"/>
          <w:sz w:val="20"/>
        </w:rPr>
        <w:t>an </w:t>
      </w:r>
      <w:r>
        <w:rPr>
          <w:sz w:val="20"/>
        </w:rPr>
        <w:t>endorsement certifying the day on and the manner which it has been executed, or the reason why it has not been</w:t>
      </w:r>
      <w:r>
        <w:rPr>
          <w:spacing w:val="-5"/>
          <w:sz w:val="20"/>
        </w:rPr>
        <w:t> </w:t>
      </w:r>
      <w:r>
        <w:rPr>
          <w:sz w:val="20"/>
        </w:rPr>
        <w:t>executed.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4754" w:val="left" w:leader="none"/>
        </w:tabs>
        <w:spacing w:line="448" w:lineRule="auto"/>
        <w:ind w:left="119" w:right="4510"/>
        <w:jc w:val="both"/>
      </w:pPr>
      <w:r>
        <w:rPr/>
        <w:t>Given under my hand and seal this</w:t>
      </w:r>
      <w:r>
        <w:rPr>
          <w:spacing w:val="-22"/>
        </w:rPr>
        <w:t> </w:t>
      </w:r>
      <w:r>
        <w:rPr/>
        <w:t>day</w:t>
      </w:r>
      <w:r>
        <w:rPr>
          <w:spacing w:val="-3"/>
        </w:rPr>
        <w:t> </w:t>
      </w:r>
      <w:r>
        <w:rPr/>
        <w:t>of</w:t>
      </w:r>
      <w:r>
        <w:rPr>
          <w:u w:val="single"/>
        </w:rPr>
        <w:t> </w:t>
        <w:tab/>
      </w:r>
      <w:r>
        <w:rPr>
          <w:spacing w:val="-6"/>
        </w:rPr>
        <w:t>20. </w:t>
      </w:r>
      <w:r>
        <w:rPr/>
        <w:t>Labour</w:t>
      </w:r>
      <w:r>
        <w:rPr>
          <w:spacing w:val="-2"/>
        </w:rPr>
        <w:t> </w:t>
      </w:r>
      <w:r>
        <w:rPr/>
        <w:t>Court.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- 104</dc:title>
  <dcterms:created xsi:type="dcterms:W3CDTF">2020-09-15T12:17:22Z</dcterms:created>
  <dcterms:modified xsi:type="dcterms:W3CDTF">2020-09-15T12:17:22Z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