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1A: Family Declaration Form</w:t>
      </w:r>
    </w:p>
    <w:p>
      <w:pPr>
        <w:pStyle w:val="BodyText"/>
        <w:spacing w:before="4"/>
        <w:ind w:left="0"/>
        <w:rPr>
          <w:b/>
          <w:sz w:val="17"/>
        </w:rPr>
      </w:pPr>
    </w:p>
    <w:p>
      <w:pPr>
        <w:pStyle w:val="BodyText"/>
      </w:pPr>
      <w:r>
        <w:rPr/>
        <w:t>[Regulation 15A]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5642" w:val="left" w:leader="none"/>
          <w:tab w:pos="6019" w:val="left" w:leader="none"/>
        </w:tabs>
        <w:spacing w:line="448" w:lineRule="auto" w:after="26"/>
        <w:ind w:right="3658"/>
      </w:pPr>
      <w:r>
        <w:rPr/>
        <w:t>Name of the</w:t>
      </w:r>
      <w:r>
        <w:rPr>
          <w:spacing w:val="-6"/>
        </w:rPr>
        <w:t> </w:t>
      </w:r>
      <w:r>
        <w:rPr/>
        <w:t>insured</w:t>
      </w:r>
      <w:r>
        <w:rPr>
          <w:spacing w:val="-2"/>
        </w:rPr>
        <w:t> </w:t>
      </w:r>
      <w:r>
        <w:rPr/>
        <w:t>person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  <w:r>
        <w:rPr/>
        <w:t> Insurance</w:t>
      </w:r>
      <w:r>
        <w:rPr>
          <w:spacing w:val="-3"/>
        </w:rPr>
        <w:t> </w:t>
      </w:r>
      <w:r>
        <w:rPr/>
        <w:t>Number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tbl>
      <w:tblPr>
        <w:tblW w:w="0" w:type="auto"/>
        <w:jc w:val="left"/>
        <w:tblInd w:w="141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4"/>
        <w:gridCol w:w="757"/>
        <w:gridCol w:w="1274"/>
        <w:gridCol w:w="3130"/>
        <w:gridCol w:w="3515"/>
      </w:tblGrid>
      <w:tr>
        <w:trPr>
          <w:trHeight w:val="574" w:hRule="atLeast"/>
        </w:trPr>
        <w:tc>
          <w:tcPr>
            <w:tcW w:w="764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118"/>
              <w:ind w:left="26"/>
              <w:rPr>
                <w:sz w:val="20"/>
              </w:rPr>
            </w:pPr>
            <w:r>
              <w:rPr>
                <w:sz w:val="20"/>
              </w:rPr>
              <w:t>Sl. No.</w:t>
            </w:r>
          </w:p>
        </w:tc>
        <w:tc>
          <w:tcPr>
            <w:tcW w:w="757" w:type="dxa"/>
          </w:tcPr>
          <w:p>
            <w:pPr>
              <w:pStyle w:val="TableParagraph"/>
              <w:spacing w:before="118"/>
              <w:ind w:left="30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1274" w:type="dxa"/>
          </w:tcPr>
          <w:p>
            <w:pPr>
              <w:pStyle w:val="TableParagraph"/>
              <w:spacing w:before="118"/>
              <w:ind w:left="30"/>
              <w:rPr>
                <w:sz w:val="20"/>
              </w:rPr>
            </w:pPr>
            <w:r>
              <w:rPr>
                <w:sz w:val="20"/>
              </w:rPr>
              <w:t>Date of birth</w:t>
            </w:r>
          </w:p>
        </w:tc>
        <w:tc>
          <w:tcPr>
            <w:tcW w:w="3130" w:type="dxa"/>
          </w:tcPr>
          <w:p>
            <w:pPr>
              <w:pStyle w:val="TableParagraph"/>
              <w:spacing w:before="118"/>
              <w:ind w:left="29"/>
              <w:rPr>
                <w:sz w:val="20"/>
              </w:rPr>
            </w:pPr>
            <w:r>
              <w:rPr>
                <w:sz w:val="20"/>
              </w:rPr>
              <w:t>Relationship with insured person</w:t>
            </w:r>
          </w:p>
        </w:tc>
        <w:tc>
          <w:tcPr>
            <w:tcW w:w="3515" w:type="dxa"/>
          </w:tcPr>
          <w:p>
            <w:pPr>
              <w:pStyle w:val="TableParagraph"/>
              <w:spacing w:before="118"/>
              <w:ind w:left="29"/>
              <w:rPr>
                <w:sz w:val="20"/>
              </w:rPr>
            </w:pPr>
            <w:r>
              <w:rPr>
                <w:sz w:val="20"/>
              </w:rPr>
              <w:t>Whether residing with him/her or not</w:t>
            </w:r>
          </w:p>
        </w:tc>
      </w:tr>
      <w:tr>
        <w:trPr>
          <w:trHeight w:val="575" w:hRule="atLeast"/>
        </w:trPr>
        <w:tc>
          <w:tcPr>
            <w:tcW w:w="764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19"/>
      </w:pPr>
      <w:r>
        <w:rPr/>
        <w:t>My Family Declaration Form may kindly be corrected accordingly.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  <w:spacing w:before="1"/>
        <w:ind w:right="157"/>
        <w:jc w:val="both"/>
      </w:pPr>
      <w:r>
        <w:rPr/>
        <w:t>I hereby declare that the particulars above have been given by me and are true to the best of my knowledge and belief. I also undertake to intimate to the Corporation any changes in the membership of my family within 15 days of such changes having occurred.</w:t>
      </w:r>
    </w:p>
    <w:p>
      <w:pPr>
        <w:pStyle w:val="BodyText"/>
        <w:ind w:left="0"/>
      </w:pPr>
    </w:p>
    <w:p>
      <w:pPr>
        <w:pStyle w:val="BodyText"/>
        <w:spacing w:before="6"/>
        <w:ind w:left="0"/>
        <w:rPr>
          <w:sz w:val="12"/>
        </w:rPr>
      </w:pPr>
      <w:r>
        <w:rPr/>
        <w:pict>
          <v:shape style="position:absolute;margin-left:72pt;margin-top:9.51876pt;width:139.1pt;height:.1pt;mso-position-horizontal-relative:page;mso-position-vertical-relative:paragraph;z-index:-15728640;mso-wrap-distance-left:0;mso-wrap-distance-right:0" coordorigin="1440,190" coordsize="2782,0" path="m1440,190l4222,190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9"/>
        <w:ind w:left="0"/>
        <w:rPr>
          <w:sz w:val="6"/>
        </w:rPr>
      </w:pPr>
    </w:p>
    <w:p>
      <w:pPr>
        <w:pStyle w:val="BodyText"/>
        <w:tabs>
          <w:tab w:pos="2918" w:val="left" w:leader="none"/>
        </w:tabs>
        <w:spacing w:line="448" w:lineRule="auto" w:before="94"/>
        <w:ind w:right="5014"/>
      </w:pPr>
      <w:r>
        <w:rPr/>
        <w:t>Signature/Thumb-impression of the insured person Date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3084" w:val="left" w:leader="none"/>
          <w:tab w:pos="3719" w:val="left" w:leader="none"/>
          <w:tab w:pos="3962" w:val="left" w:leader="none"/>
        </w:tabs>
        <w:spacing w:line="448" w:lineRule="auto"/>
        <w:ind w:right="5715"/>
      </w:pPr>
      <w:r>
        <w:rPr/>
        <w:t>Countersigned</w:t>
      </w:r>
      <w:r>
        <w:rPr>
          <w:u w:val="single"/>
        </w:rPr>
        <w:tab/>
        <w:tab/>
        <w:tab/>
      </w:r>
      <w:r>
        <w:rPr/>
        <w:t> Date</w:t>
      </w:r>
      <w:r>
        <w:rPr>
          <w:u w:val="single"/>
        </w:rPr>
        <w:tab/>
        <w:tab/>
        <w:tab/>
      </w:r>
      <w:r>
        <w:rPr/>
        <w:t> Designation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</w:p>
    <w:p>
      <w:pPr>
        <w:pStyle w:val="BodyText"/>
        <w:tabs>
          <w:tab w:pos="8220" w:val="left" w:leader="none"/>
        </w:tabs>
      </w:pPr>
      <w:r>
        <w:rPr/>
        <w:t>Name, address and code no. of</w:t>
      </w:r>
      <w:r>
        <w:rPr>
          <w:spacing w:val="-7"/>
        </w:rPr>
        <w:t> </w:t>
      </w:r>
      <w:r>
        <w:rPr/>
        <w:t>employer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ind w:right="156" w:hanging="1"/>
        <w:jc w:val="both"/>
      </w:pPr>
      <w:r>
        <w:rPr>
          <w:b/>
        </w:rPr>
        <w:t>Note: </w:t>
      </w:r>
      <w:r>
        <w:rPr/>
        <w:t>According to section 2, clause (1 1) of the Employees' State Insurance Act, 1948, "family" means all or any of the following relatives of an insured person, namely, (i) a spouse; (ii) minor legitimate or adopted child dependent upon the IP; (iii) a child who is wholly dependent on the earnings of the IP and who is-(a) receiving education, till he or she attains the age of 21 years, (b) an unmarried daughter; (iv) a child who is infirm by reason of any physical or mental abnormality or injury and is wholly dependent on the earnings of the IP, so long as the infirmity continues; (v) dependent</w:t>
      </w:r>
      <w:r>
        <w:rPr>
          <w:spacing w:val="-19"/>
        </w:rPr>
        <w:t> </w:t>
      </w:r>
      <w:r>
        <w:rPr/>
        <w:t>parents.</w:t>
      </w:r>
    </w:p>
    <w:sectPr>
      <w:type w:val="continuous"/>
      <w:pgSz w:w="12240" w:h="15840"/>
      <w:pgMar w:top="1460" w:bottom="280" w:left="128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60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6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- 105</dc:title>
  <dcterms:created xsi:type="dcterms:W3CDTF">2020-09-15T12:17:22Z</dcterms:created>
  <dcterms:modified xsi:type="dcterms:W3CDTF">2020-09-15T12:17:22Z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