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2: Contribution Card</w:t>
      </w:r>
    </w:p>
    <w:p>
      <w:pPr>
        <w:pStyle w:val="BodyText"/>
        <w:spacing w:line="229" w:lineRule="exact"/>
        <w:ind w:left="119"/>
      </w:pPr>
      <w:r>
        <w:rPr/>
        <w:t>[Regulation 13]</w:t>
      </w:r>
    </w:p>
    <w:p>
      <w:pPr>
        <w:pStyle w:val="BodyText"/>
        <w:spacing w:line="230" w:lineRule="exact"/>
        <w:ind w:left="120"/>
      </w:pPr>
      <w:r>
        <w:rPr>
          <w:vertAlign w:val="superscript"/>
        </w:rPr>
        <w:t>1</w:t>
      </w:r>
      <w:r>
        <w:rPr>
          <w:vertAlign w:val="baseline"/>
        </w:rPr>
        <w:t>[* * * ]</w:t>
      </w:r>
      <w:r>
        <w:rPr>
          <w:vertAlign w:val="superscript"/>
        </w:rPr>
        <w:t>1</w:t>
      </w:r>
    </w:p>
    <w:p>
      <w:pPr>
        <w:pStyle w:val="BodyText"/>
        <w:spacing w:before="9"/>
        <w:rPr>
          <w:sz w:val="9"/>
        </w:rPr>
      </w:pPr>
      <w:r>
        <w:rPr/>
        <w:pict>
          <v:group style="position:absolute;margin-left:72pt;margin-top:7.620994pt;width:468pt;height:1.5pt;mso-position-horizontal-relative:page;mso-position-vertical-relative:paragraph;z-index:-15728640;mso-wrap-distance-left:0;mso-wrap-distance-right:0" coordorigin="1440,152" coordsize="9360,30">
            <v:rect style="position:absolute;left:1440;top:152;width:9360;height:30" filled="true" fillcolor="#aca899" stroked="false">
              <v:fill type="solid"/>
            </v:rect>
            <v:shape style="position:absolute;left:1440;top:152;width:9356;height:5" coordorigin="1440,152" coordsize="9356,5" path="m10795,152l1445,152,1440,152,1440,157,1445,157,10795,157,10795,152xe" filled="true" fillcolor="#aca89a" stroked="false">
              <v:path arrowok="t"/>
              <v:fill type="solid"/>
            </v:shape>
            <v:rect style="position:absolute;left:10795;top:152;width:5;height:5" filled="true" fillcolor="#f1efe2" stroked="false">
              <v:fill type="solid"/>
            </v:rect>
            <v:shape style="position:absolute;left:1440;top:152;width:9360;height:26" coordorigin="1440,152" coordsize="9360,26" path="m1445,157l1440,157,1440,178,1445,178,1445,157xm10800,152l10795,152,10795,157,10800,157,10800,152xe" filled="true" fillcolor="#aca89a" stroked="false">
              <v:path arrowok="t"/>
              <v:fill type="solid"/>
            </v:shape>
            <v:rect style="position:absolute;left:10795;top:157;width:5;height:21" filled="true" fillcolor="#f1efe2" stroked="false">
              <v:fill type="solid"/>
            </v:rect>
            <v:rect style="position:absolute;left:1440;top:177;width:5;height:5" filled="true" fillcolor="#aca89a" stroked="false">
              <v:fill type="solid"/>
            </v:rect>
            <v:shape style="position:absolute;left:1440;top:177;width:9360;height:5" coordorigin="1440,178" coordsize="9360,5" path="m10800,178l10795,178,1440,178,1440,182,10795,182,10800,182,10800,178xe" filled="true" fillcolor="#f1efe2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19"/>
        <w:ind w:left="839" w:hanging="360"/>
      </w:pPr>
      <w:r>
        <w:rPr/>
        <w:t>1. Omitted by Notification No.N-12/13/1/84-P and D Coll. II dated 5th. January, 1985, w.e.f. 27th. January, 1985.</w:t>
      </w:r>
    </w:p>
    <w:sectPr>
      <w:type w:val="continuous"/>
      <w:pgSz w:w="12240" w:h="15840"/>
      <w:pgMar w:top="13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 w:line="230" w:lineRule="exact"/>
      <w:ind w:left="12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- 107</dc:title>
  <dcterms:created xsi:type="dcterms:W3CDTF">2020-09-15T12:17:28Z</dcterms:created>
  <dcterms:modified xsi:type="dcterms:W3CDTF">2020-09-15T12:17:28Z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