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3: Return of Declaration Forms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60"/>
        <w:jc w:val="both"/>
      </w:pPr>
      <w:r>
        <w:rPr/>
        <w:t>[Regulation 14]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5937" w:val="left" w:leader="none"/>
          <w:tab w:pos="8420" w:val="left" w:leader="none"/>
        </w:tabs>
        <w:spacing w:line="448" w:lineRule="auto"/>
        <w:ind w:left="160" w:right="1257"/>
        <w:jc w:val="both"/>
      </w:pPr>
      <w:r>
        <w:rPr/>
        <w:t>Name and address of the factory</w:t>
      </w:r>
      <w:r>
        <w:rPr>
          <w:spacing w:val="-12"/>
        </w:rPr>
        <w:t> </w:t>
      </w:r>
      <w:r>
        <w:rPr/>
        <w:t>or</w:t>
      </w:r>
      <w:r>
        <w:rPr>
          <w:spacing w:val="-1"/>
        </w:rPr>
        <w:t> </w:t>
      </w:r>
      <w:r>
        <w:rPr/>
        <w:t>establishment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Employer's Code No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4358" w:val="left" w:leader="none"/>
        </w:tabs>
        <w:ind w:left="160" w:right="156"/>
        <w:jc w:val="both"/>
      </w:pPr>
      <w:r>
        <w:rPr/>
        <w:pict>
          <v:rect style="position:absolute;margin-left:199.679993pt;margin-top:44.960209pt;width:6.36pt;height:.72003pt;mso-position-horizontal-relative:page;mso-position-vertical-relative:paragraph;z-index:-15773696" filled="true" fillcolor="#000000" stroked="false">
            <v:fill type="solid"/>
            <w10:wrap type="none"/>
          </v:rect>
        </w:pict>
      </w:r>
      <w:r>
        <w:rPr/>
        <w:pict>
          <v:rect style="position:absolute;margin-left:246.479996pt;margin-top:44.960209pt;width:6.3pt;height:.72003pt;mso-position-horizontal-relative:page;mso-position-vertical-relative:paragraph;z-index:-15773184" filled="true" fillcolor="#000000" stroked="false">
            <v:fill type="solid"/>
            <w10:wrap type="none"/>
          </v:rect>
        </w:pict>
      </w:r>
      <w:r>
        <w:rPr/>
        <w:t>I send herewith the declaration forms in respect of the employees mentioned below. I hereby declare that every person employed as an employee within the meaning of section 2 (9) of the Employees' State Insurance   Act, </w:t>
      </w:r>
      <w:r>
        <w:rPr>
          <w:spacing w:val="6"/>
        </w:rPr>
        <w:t> </w:t>
      </w:r>
      <w:r>
        <w:rPr/>
        <w:t>1948, </w:t>
      </w:r>
      <w:r>
        <w:rPr>
          <w:spacing w:val="31"/>
        </w:rPr>
        <w:t> </w:t>
      </w:r>
      <w:r>
        <w:rPr/>
        <w:t>on</w:t>
      </w:r>
      <w:r>
        <w:rPr>
          <w:u w:val="single"/>
        </w:rPr>
        <w:t> </w:t>
        <w:tab/>
      </w:r>
      <w:r>
        <w:rPr/>
        <w:t>in this factory or establishment and in receipt of a remuneration not exceeding </w:t>
      </w:r>
      <w:r>
        <w:rPr>
          <w:vertAlign w:val="superscript"/>
        </w:rPr>
        <w:t>1</w:t>
      </w:r>
      <w:r>
        <w:rPr>
          <w:vertAlign w:val="baseline"/>
        </w:rPr>
        <w:t>[Rs. 6500]</w:t>
      </w:r>
      <w:r>
        <w:rPr>
          <w:vertAlign w:val="superscript"/>
        </w:rPr>
        <w:t>1</w:t>
      </w:r>
      <w:r>
        <w:rPr>
          <w:vertAlign w:val="baseline"/>
        </w:rPr>
        <w:t> per month has been included in this list (excepting only those in respect of whom declarations have been sent to the Corporation in the</w:t>
      </w:r>
      <w:r>
        <w:rPr>
          <w:spacing w:val="-22"/>
          <w:vertAlign w:val="baseline"/>
        </w:rPr>
        <w:t> </w:t>
      </w:r>
      <w:r>
        <w:rPr>
          <w:vertAlign w:val="baseline"/>
        </w:rPr>
        <w:t>past).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3742" w:val="left" w:leader="none"/>
          <w:tab w:pos="3997" w:val="left" w:leader="none"/>
        </w:tabs>
        <w:spacing w:line="448" w:lineRule="auto"/>
        <w:ind w:left="160" w:right="5680"/>
        <w:jc w:val="both"/>
      </w:pPr>
      <w:r>
        <w:rPr/>
        <w:t>Place</w:t>
      </w:r>
      <w:r>
        <w:rPr>
          <w:u w:val="single"/>
        </w:rPr>
        <w:tab/>
        <w:tab/>
      </w:r>
      <w:r>
        <w:rPr/>
        <w:t> Signature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3141" w:val="left" w:leader="none"/>
          <w:tab w:pos="4575" w:val="left" w:leader="none"/>
          <w:tab w:pos="7968" w:val="left" w:leader="none"/>
        </w:tabs>
        <w:spacing w:before="144"/>
        <w:ind w:left="160"/>
      </w:pPr>
      <w:r>
        <w:rPr/>
        <w:t>Date</w:t>
      </w:r>
      <w:r>
        <w:rPr>
          <w:u w:val="single"/>
        </w:rPr>
        <w:t> </w:t>
        <w:tab/>
      </w:r>
      <w:r>
        <w:rPr/>
        <w:tab/>
        <w:t>Designation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2" w:after="1"/>
        <w:rPr>
          <w:sz w:val="12"/>
        </w:rPr>
      </w:pPr>
    </w:p>
    <w:tbl>
      <w:tblPr>
        <w:tblW w:w="0" w:type="auto"/>
        <w:jc w:val="left"/>
        <w:tblInd w:w="141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11"/>
        <w:gridCol w:w="2172"/>
        <w:gridCol w:w="2158"/>
        <w:gridCol w:w="3206"/>
      </w:tblGrid>
      <w:tr>
        <w:trPr>
          <w:trHeight w:val="1464" w:hRule="atLeast"/>
        </w:trPr>
        <w:tc>
          <w:tcPr>
            <w:tcW w:w="797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ind w:left="26"/>
              <w:rPr>
                <w:sz w:val="20"/>
              </w:rPr>
            </w:pPr>
            <w:r>
              <w:rPr>
                <w:sz w:val="20"/>
              </w:rPr>
              <w:t>Sl. No.</w:t>
            </w:r>
          </w:p>
        </w:tc>
        <w:tc>
          <w:tcPr>
            <w:tcW w:w="1111" w:type="dxa"/>
          </w:tcPr>
          <w:p>
            <w:pPr>
              <w:pStyle w:val="TableParagraph"/>
              <w:tabs>
                <w:tab w:pos="882" w:val="left" w:leader="none"/>
              </w:tabs>
              <w:spacing w:before="120"/>
              <w:ind w:left="29" w:right="14"/>
              <w:rPr>
                <w:sz w:val="20"/>
              </w:rPr>
            </w:pPr>
            <w:r>
              <w:rPr>
                <w:sz w:val="20"/>
              </w:rPr>
              <w:t>Name</w:t>
              <w:tab/>
            </w:r>
            <w:r>
              <w:rPr>
                <w:spacing w:val="-9"/>
                <w:sz w:val="20"/>
              </w:rPr>
              <w:t>of </w:t>
            </w:r>
            <w:r>
              <w:rPr>
                <w:sz w:val="20"/>
              </w:rPr>
              <w:t>the employee</w:t>
            </w:r>
          </w:p>
        </w:tc>
        <w:tc>
          <w:tcPr>
            <w:tcW w:w="2172" w:type="dxa"/>
          </w:tcPr>
          <w:p>
            <w:pPr>
              <w:pStyle w:val="TableParagraph"/>
              <w:spacing w:before="120"/>
              <w:ind w:left="29" w:right="12"/>
              <w:jc w:val="both"/>
              <w:rPr>
                <w:sz w:val="20"/>
              </w:rPr>
            </w:pPr>
            <w:r>
              <w:rPr>
                <w:sz w:val="20"/>
              </w:rPr>
              <w:t>Distinguishing   </w:t>
            </w:r>
            <w:r>
              <w:rPr>
                <w:spacing w:val="-5"/>
                <w:sz w:val="20"/>
              </w:rPr>
              <w:t>No. </w:t>
            </w:r>
            <w:r>
              <w:rPr>
                <w:sz w:val="20"/>
              </w:rPr>
              <w:t>with the employer, if any</w:t>
            </w:r>
          </w:p>
        </w:tc>
        <w:tc>
          <w:tcPr>
            <w:tcW w:w="2158" w:type="dxa"/>
          </w:tcPr>
          <w:p>
            <w:pPr>
              <w:pStyle w:val="TableParagraph"/>
              <w:tabs>
                <w:tab w:pos="1103" w:val="left" w:leader="none"/>
              </w:tabs>
              <w:spacing w:before="120"/>
              <w:ind w:left="28" w:right="14"/>
              <w:rPr>
                <w:sz w:val="20"/>
              </w:rPr>
            </w:pPr>
            <w:r>
              <w:rPr>
                <w:sz w:val="20"/>
              </w:rPr>
              <w:t>Father's</w:t>
              <w:tab/>
            </w:r>
            <w:r>
              <w:rPr>
                <w:spacing w:val="-3"/>
                <w:sz w:val="20"/>
              </w:rPr>
              <w:t>/Husband's </w:t>
            </w:r>
            <w:r>
              <w:rPr>
                <w:sz w:val="20"/>
              </w:rPr>
              <w:t>name</w:t>
            </w:r>
          </w:p>
        </w:tc>
        <w:tc>
          <w:tcPr>
            <w:tcW w:w="3206" w:type="dxa"/>
          </w:tcPr>
          <w:p>
            <w:pPr>
              <w:pStyle w:val="TableParagraph"/>
              <w:tabs>
                <w:tab w:pos="2837" w:val="left" w:leader="none"/>
              </w:tabs>
              <w:spacing w:before="120"/>
              <w:ind w:left="29"/>
              <w:jc w:val="both"/>
              <w:rPr>
                <w:sz w:val="20"/>
              </w:rPr>
            </w:pPr>
            <w:r>
              <w:rPr>
                <w:sz w:val="20"/>
              </w:rPr>
              <w:t>Insurance</w:t>
              <w:tab/>
              <w:t>No.</w:t>
            </w:r>
          </w:p>
          <w:p>
            <w:pPr>
              <w:pStyle w:val="TableParagraph"/>
              <w:ind w:left="29" w:right="9"/>
              <w:jc w:val="both"/>
              <w:rPr>
                <w:sz w:val="20"/>
              </w:rPr>
            </w:pPr>
            <w:r>
              <w:rPr>
                <w:sz w:val="20"/>
              </w:rPr>
              <w:t>allowed  by  the  Corporation  </w:t>
            </w:r>
            <w:r>
              <w:rPr>
                <w:spacing w:val="-5"/>
                <w:sz w:val="20"/>
              </w:rPr>
              <w:t>(to </w:t>
            </w:r>
            <w:r>
              <w:rPr>
                <w:sz w:val="20"/>
              </w:rPr>
              <w:t>be entered at the appropriate office)</w:t>
            </w:r>
          </w:p>
        </w:tc>
      </w:tr>
      <w:tr>
        <w:trPr>
          <w:trHeight w:val="575" w:hRule="atLeast"/>
        </w:trPr>
        <w:tc>
          <w:tcPr>
            <w:tcW w:w="797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19"/>
        <w:ind w:left="160"/>
      </w:pPr>
      <w:r>
        <w:rPr/>
        <w:t>Enclosures: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3185" w:val="left" w:leader="none"/>
        </w:tabs>
        <w:spacing w:before="1"/>
        <w:ind w:left="160"/>
      </w:pPr>
      <w:r>
        <w:rPr/>
        <w:t>Signature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tabs>
          <w:tab w:pos="3731" w:val="left" w:leader="none"/>
          <w:tab w:pos="4987" w:val="left" w:leader="none"/>
          <w:tab w:pos="8379" w:val="left" w:leader="none"/>
        </w:tabs>
        <w:spacing w:before="94"/>
        <w:ind w:left="160"/>
      </w:pPr>
      <w:r>
        <w:rPr/>
        <w:t>Declaration</w:t>
      </w:r>
      <w:r>
        <w:rPr>
          <w:u w:val="single"/>
        </w:rPr>
        <w:t> </w:t>
        <w:tab/>
      </w:r>
      <w:r>
        <w:rPr/>
        <w:tab/>
        <w:t>Designation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tabs>
          <w:tab w:pos="4353" w:val="left" w:leader="none"/>
        </w:tabs>
        <w:spacing w:before="94"/>
        <w:ind w:left="160"/>
      </w:pPr>
      <w:r>
        <w:rPr/>
        <w:t>Continuation</w:t>
      </w:r>
      <w:r>
        <w:rPr>
          <w:spacing w:val="-1"/>
        </w:rPr>
        <w:t> </w:t>
      </w:r>
      <w:r>
        <w:rPr/>
        <w:t>Sheets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2"/>
        <w:rPr>
          <w:sz w:val="27"/>
        </w:rPr>
      </w:pPr>
      <w:r>
        <w:rPr/>
        <w:pict>
          <v:group style="position:absolute;margin-left:72pt;margin-top:17.591787pt;width:468pt;height:1.5pt;mso-position-horizontal-relative:page;mso-position-vertical-relative:paragraph;z-index:-15728640;mso-wrap-distance-left:0;mso-wrap-distance-right:0" coordorigin="1440,352" coordsize="9360,30">
            <v:rect style="position:absolute;left:1440;top:351;width:9360;height:30" filled="true" fillcolor="#aca899" stroked="false">
              <v:fill type="solid"/>
            </v:rect>
            <v:shape style="position:absolute;left:1440;top:351;width:9356;height:5" coordorigin="1440,352" coordsize="9356,5" path="m10795,352l1445,352,1440,352,1440,357,1445,357,10795,357,10795,352xe" filled="true" fillcolor="#aca89a" stroked="false">
              <v:path arrowok="t"/>
              <v:fill type="solid"/>
            </v:shape>
            <v:rect style="position:absolute;left:10795;top:351;width:5;height:5" filled="true" fillcolor="#f1efe2" stroked="false">
              <v:fill type="solid"/>
            </v:rect>
            <v:shape style="position:absolute;left:1440;top:351;width:9360;height:26" coordorigin="1440,352" coordsize="9360,26" path="m1445,357l1440,357,1440,377,1445,377,1445,357xm10800,352l10795,352,10795,357,10800,357,10800,352xe" filled="true" fillcolor="#aca89a" stroked="false">
              <v:path arrowok="t"/>
              <v:fill type="solid"/>
            </v:shape>
            <v:rect style="position:absolute;left:10795;top:356;width:5;height:21" filled="true" fillcolor="#f1efe2" stroked="false">
              <v:fill type="solid"/>
            </v:rect>
            <v:rect style="position:absolute;left:1440;top:377;width:5;height:5" filled="true" fillcolor="#aca89a" stroked="false">
              <v:fill type="solid"/>
            </v:rect>
            <v:shape style="position:absolute;left:1440;top:377;width:9360;height:5" coordorigin="1440,377" coordsize="9360,5" path="m10800,377l10795,377,1440,377,1440,382,10795,382,10800,382,10800,377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1"/>
        <w:rPr>
          <w:sz w:val="10"/>
        </w:rPr>
      </w:pP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40" w:lineRule="auto" w:before="94" w:after="0"/>
        <w:ind w:left="879" w:right="155" w:hanging="360"/>
        <w:jc w:val="both"/>
        <w:rPr>
          <w:sz w:val="20"/>
        </w:rPr>
      </w:pPr>
      <w:r>
        <w:rPr>
          <w:sz w:val="20"/>
        </w:rPr>
        <w:t>Substituted for the word and figure "Rs. 3000" by Notification No. S-38025/28/94-SS.II GSR 582(E), dated 23rd. December, 96, w.e.f. 1st. January, 1997 (See Rule 50 of ESI (Central) Rules, 1950).</w:t>
      </w:r>
    </w:p>
    <w:sectPr>
      <w:type w:val="continuous"/>
      <w:pgSz w:w="12240" w:h="15840"/>
      <w:pgMar w:top="1460" w:bottom="280" w:left="12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79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60"/>
      <w:jc w:val="both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879" w:right="155" w:hanging="360"/>
      <w:jc w:val="both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- 145</dc:title>
  <dcterms:created xsi:type="dcterms:W3CDTF">2020-09-15T12:22:24Z</dcterms:created>
  <dcterms:modified xsi:type="dcterms:W3CDTF">2020-09-15T12:22:24Z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