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48" w:lineRule="auto"/>
      </w:pPr>
      <w:r>
        <w:rPr/>
        <w:t>Form 6 Memo of Appearance by Investigating Officer (Regulation No. 20)</w:t>
      </w:r>
    </w:p>
    <w:p>
      <w:pPr>
        <w:pStyle w:val="BodyText"/>
        <w:tabs>
          <w:tab w:pos="3131" w:val="left" w:leader="none"/>
          <w:tab w:pos="3176" w:val="left" w:leader="none"/>
          <w:tab w:pos="4367" w:val="left" w:leader="none"/>
        </w:tabs>
        <w:spacing w:line="448" w:lineRule="auto"/>
        <w:ind w:left="120" w:right="5210"/>
      </w:pPr>
      <w:r>
        <w:rPr/>
        <w:t>In the Industrial</w:t>
      </w:r>
      <w:r>
        <w:rPr>
          <w:spacing w:val="-4"/>
        </w:rPr>
        <w:t> </w:t>
      </w:r>
      <w:r>
        <w:rPr/>
        <w:t>Court</w:t>
      </w:r>
      <w:r>
        <w:rPr>
          <w:spacing w:val="-1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  <w:tab/>
        <w:tab/>
      </w:r>
      <w:r>
        <w:rPr/>
        <w:t> Application (MRTU)</w:t>
      </w:r>
      <w:r>
        <w:rPr>
          <w:spacing w:val="-8"/>
        </w:rPr>
        <w:t> </w:t>
      </w:r>
      <w:r>
        <w:rPr/>
        <w:t>No</w:t>
      </w:r>
      <w:r>
        <w:rPr>
          <w:spacing w:val="-4"/>
        </w:rPr>
        <w:t> </w:t>
      </w:r>
      <w:r>
        <w:rPr/>
        <w:t>.</w:t>
      </w:r>
      <w:r>
        <w:rPr>
          <w:u w:val="single"/>
        </w:rPr>
        <w:t> </w:t>
        <w:tab/>
        <w:tab/>
      </w:r>
      <w:r>
        <w:rPr/>
        <w:t>of 20, Complaint (ULP)</w:t>
      </w:r>
      <w:r>
        <w:rPr>
          <w:spacing w:val="-7"/>
        </w:rPr>
        <w:t> </w:t>
      </w:r>
      <w:r>
        <w:rPr/>
        <w:t>No</w:t>
      </w:r>
      <w:r>
        <w:rPr>
          <w:spacing w:val="-3"/>
        </w:rPr>
        <w:t> </w:t>
      </w:r>
      <w:r>
        <w:rPr/>
        <w:t>.</w:t>
      </w:r>
      <w:r>
        <w:rPr>
          <w:u w:val="single"/>
        </w:rPr>
        <w:t> </w:t>
        <w:tab/>
      </w:r>
      <w:r>
        <w:rPr/>
        <w:t>of</w:t>
      </w:r>
      <w:r>
        <w:rPr>
          <w:spacing w:val="-1"/>
        </w:rPr>
        <w:t> </w:t>
      </w:r>
      <w:r>
        <w:rPr/>
        <w:t>20.</w:t>
      </w:r>
    </w:p>
    <w:p>
      <w:pPr>
        <w:pStyle w:val="BodyText"/>
        <w:tabs>
          <w:tab w:pos="7799" w:val="left" w:leader="none"/>
        </w:tabs>
        <w:spacing w:before="143"/>
        <w:ind w:left="120"/>
      </w:pPr>
      <w:r>
        <w:rPr/>
        <w:t>Name of the Applicant/Union/Complainant, with</w:t>
      </w:r>
      <w:r>
        <w:rPr>
          <w:spacing w:val="-30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address.</w:t>
        <w:tab/>
        <w:t>Applicant</w:t>
      </w: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456.059601pt;margin-top:11.073297pt;width:55.7pt;height:.1pt;mso-position-horizontal-relative:page;mso-position-vertical-relative:paragraph;z-index:-15728640;mso-wrap-distance-left:0;mso-wrap-distance-right:0" coordorigin="9121,221" coordsize="1114,0" path="m9121,221l10234,221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654"/>
        <w:jc w:val="right"/>
      </w:pPr>
      <w:r>
        <w:rPr/>
        <w:t>Complainant</w:t>
      </w:r>
    </w:p>
    <w:p>
      <w:pPr>
        <w:pStyle w:val="BodyText"/>
        <w:rPr>
          <w:sz w:val="23"/>
        </w:rPr>
      </w:pPr>
    </w:p>
    <w:p>
      <w:pPr>
        <w:pStyle w:val="BodyText"/>
        <w:spacing w:before="94"/>
        <w:ind w:left="119"/>
      </w:pPr>
      <w:r>
        <w:rPr/>
        <w:t>versus</w:t>
      </w:r>
    </w:p>
    <w:p>
      <w:pPr>
        <w:pStyle w:val="BodyText"/>
        <w:spacing w:before="4"/>
        <w:rPr>
          <w:sz w:val="31"/>
        </w:rPr>
      </w:pPr>
    </w:p>
    <w:p>
      <w:pPr>
        <w:pStyle w:val="BodyText"/>
        <w:tabs>
          <w:tab w:pos="7800" w:val="left" w:leader="none"/>
        </w:tabs>
        <w:ind w:left="119"/>
      </w:pPr>
      <w:r>
        <w:rPr/>
        <w:t>Name of the Opponent/Respondent, with</w:t>
      </w:r>
      <w:r>
        <w:rPr>
          <w:spacing w:val="-27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Opponent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6.059601pt;margin-top:11.113494pt;width:55.7pt;height:.1pt;mso-position-horizontal-relative:page;mso-position-vertical-relative:paragraph;z-index:-15728128;mso-wrap-distance-left:0;mso-wrap-distance-right:0" coordorigin="9121,222" coordsize="1114,0" path="m9121,222l10234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696"/>
        <w:jc w:val="right"/>
      </w:pPr>
      <w:r>
        <w:rPr/>
        <w:t>Respondent</w:t>
      </w:r>
    </w:p>
    <w:p>
      <w:pPr>
        <w:pStyle w:val="BodyText"/>
        <w:spacing w:before="10"/>
        <w:rPr>
          <w:sz w:val="29"/>
        </w:rPr>
      </w:pPr>
    </w:p>
    <w:p>
      <w:pPr>
        <w:pStyle w:val="BodyText"/>
        <w:tabs>
          <w:tab w:pos="2823" w:val="left" w:leader="none"/>
          <w:tab w:pos="6527" w:val="left" w:leader="none"/>
        </w:tabs>
        <w:ind w:left="119" w:right="99"/>
      </w:pPr>
      <w:r>
        <w:rPr/>
        <w:t>I</w:t>
      </w:r>
      <w:r>
        <w:rPr>
          <w:u w:val="single"/>
        </w:rPr>
        <w:t> </w:t>
        <w:tab/>
      </w:r>
      <w:r>
        <w:rPr/>
        <w:t>Investigating</w:t>
      </w:r>
      <w:r>
        <w:rPr>
          <w:spacing w:val="32"/>
        </w:rPr>
        <w:t> </w:t>
      </w:r>
      <w:r>
        <w:rPr/>
        <w:t>Officer</w:t>
      </w:r>
      <w:r>
        <w:rPr>
          <w:spacing w:val="33"/>
        </w:rPr>
        <w:t> </w:t>
      </w:r>
      <w:r>
        <w:rPr/>
        <w:t>at</w:t>
      </w:r>
      <w:r>
        <w:rPr>
          <w:u w:val="single"/>
        </w:rPr>
        <w:t> </w:t>
        <w:tab/>
      </w:r>
      <w:r>
        <w:rPr/>
        <w:t>hereby enter appearance in </w:t>
      </w:r>
      <w:r>
        <w:rPr>
          <w:spacing w:val="-4"/>
        </w:rPr>
        <w:t>this </w:t>
      </w:r>
      <w:r>
        <w:rPr/>
        <w:t>proceedings.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line="448" w:lineRule="auto" w:before="1"/>
        <w:ind w:left="119" w:right="1710"/>
      </w:pPr>
      <w:r>
        <w:rPr/>
        <w:t>I file a registered address at which all notices, communications may be sent to me. Date:</w:t>
      </w:r>
    </w:p>
    <w:p>
      <w:pPr>
        <w:pStyle w:val="BodyText"/>
        <w:spacing w:line="229" w:lineRule="exact"/>
        <w:ind w:left="119"/>
      </w:pPr>
      <w:r>
        <w:rPr/>
        <w:t>Signature of the Investigating Officer.</w:t>
      </w:r>
    </w:p>
    <w:sectPr>
      <w:type w:val="continuous"/>
      <w:pgSz w:w="12240" w:h="15840"/>
      <w:pgMar w:top="1460" w:bottom="280" w:left="132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 w:right="4416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- 154</dc:title>
  <dcterms:created xsi:type="dcterms:W3CDTF">2020-09-16T08:11:34Z</dcterms:created>
  <dcterms:modified xsi:type="dcterms:W3CDTF">2020-09-16T08:11:34Z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2020-09-16T00:00:00Z</vt:filetime>
  </property>
</Properties>
</file>