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78"/>
        <w:ind w:left="180"/>
      </w:pPr>
      <w:r>
        <w:rPr/>
        <w:t>Form 'A': Form for Recording the Result of Medical Examination of Children Attending Creches</w:t>
      </w:r>
    </w:p>
    <w:p>
      <w:pPr>
        <w:spacing w:line="240" w:lineRule="auto" w:before="4"/>
        <w:rPr>
          <w:b/>
          <w:sz w:val="17"/>
        </w:rPr>
      </w:pPr>
    </w:p>
    <w:p>
      <w:pPr>
        <w:tabs>
          <w:tab w:pos="7517" w:val="left" w:leader="none"/>
        </w:tabs>
        <w:spacing w:before="0"/>
        <w:ind w:left="179" w:right="0" w:firstLine="0"/>
        <w:jc w:val="left"/>
        <w:rPr>
          <w:sz w:val="20"/>
        </w:rPr>
      </w:pPr>
      <w:r>
        <w:rPr>
          <w:sz w:val="20"/>
        </w:rPr>
        <w:t>Date, Month and Year of</w:t>
      </w:r>
      <w:r>
        <w:rPr>
          <w:spacing w:val="-2"/>
          <w:sz w:val="20"/>
        </w:rPr>
        <w:t> </w:t>
      </w:r>
      <w:r>
        <w:rPr>
          <w:sz w:val="20"/>
        </w:rPr>
        <w:t>Examination</w:t>
      </w:r>
      <w:r>
        <w:rPr>
          <w:w w:val="100"/>
          <w:sz w:val="20"/>
          <w:u w:val="single"/>
        </w:rPr>
        <w:t> </w:t>
      </w:r>
      <w:r>
        <w:rPr>
          <w:sz w:val="20"/>
          <w:u w:val="single"/>
        </w:rPr>
        <w:tab/>
      </w:r>
    </w:p>
    <w:p>
      <w:pPr>
        <w:spacing w:line="240" w:lineRule="auto" w:before="7" w:after="0"/>
        <w:rPr>
          <w:sz w:val="17"/>
        </w:rPr>
      </w:pPr>
    </w:p>
    <w:tbl>
      <w:tblPr>
        <w:tblW w:w="0" w:type="auto"/>
        <w:jc w:val="left"/>
        <w:tblInd w:w="142" w:type="dxa"/>
        <w:tblBorders>
          <w:top w:val="single" w:sz="12" w:space="0" w:color="ACA89A"/>
          <w:left w:val="single" w:sz="12" w:space="0" w:color="ACA89A"/>
          <w:bottom w:val="single" w:sz="12" w:space="0" w:color="ACA89A"/>
          <w:right w:val="single" w:sz="12" w:space="0" w:color="ACA89A"/>
          <w:insideH w:val="single" w:sz="12" w:space="0" w:color="ACA89A"/>
          <w:insideV w:val="single" w:sz="12" w:space="0" w:color="ACA8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8"/>
        <w:gridCol w:w="654"/>
        <w:gridCol w:w="988"/>
        <w:gridCol w:w="1089"/>
        <w:gridCol w:w="1199"/>
        <w:gridCol w:w="1199"/>
        <w:gridCol w:w="1155"/>
        <w:gridCol w:w="1100"/>
        <w:gridCol w:w="918"/>
      </w:tblGrid>
      <w:tr>
        <w:trPr>
          <w:trHeight w:val="1739" w:hRule="atLeast"/>
        </w:trPr>
        <w:tc>
          <w:tcPr>
            <w:tcW w:w="428" w:type="dxa"/>
            <w:tcBorders>
              <w:left w:val="single" w:sz="12" w:space="0" w:color="ECE9D8"/>
            </w:tcBorders>
          </w:tcPr>
          <w:p>
            <w:pPr>
              <w:pStyle w:val="TableParagraph"/>
              <w:spacing w:before="141"/>
              <w:ind w:left="44"/>
              <w:rPr>
                <w:sz w:val="20"/>
              </w:rPr>
            </w:pPr>
            <w:r>
              <w:rPr>
                <w:sz w:val="20"/>
              </w:rPr>
              <w:t>Sl.</w:t>
            </w:r>
          </w:p>
          <w:p>
            <w:pPr>
              <w:pStyle w:val="TableParagraph"/>
              <w:ind w:left="44"/>
              <w:rPr>
                <w:sz w:val="20"/>
              </w:rPr>
            </w:pPr>
            <w:r>
              <w:rPr>
                <w:sz w:val="20"/>
              </w:rPr>
              <w:t>No.</w:t>
            </w:r>
          </w:p>
        </w:tc>
        <w:tc>
          <w:tcPr>
            <w:tcW w:w="654" w:type="dxa"/>
          </w:tcPr>
          <w:p>
            <w:pPr>
              <w:pStyle w:val="TableParagraph"/>
              <w:spacing w:before="141"/>
              <w:ind w:left="48" w:right="22"/>
              <w:rPr>
                <w:sz w:val="20"/>
              </w:rPr>
            </w:pPr>
            <w:r>
              <w:rPr>
                <w:sz w:val="20"/>
              </w:rPr>
              <w:t>Name of Child</w:t>
            </w:r>
          </w:p>
        </w:tc>
        <w:tc>
          <w:tcPr>
            <w:tcW w:w="988" w:type="dxa"/>
          </w:tcPr>
          <w:p>
            <w:pPr>
              <w:pStyle w:val="TableParagraph"/>
              <w:spacing w:before="141"/>
              <w:ind w:left="48" w:right="39"/>
              <w:jc w:val="both"/>
              <w:rPr>
                <w:sz w:val="20"/>
              </w:rPr>
            </w:pPr>
            <w:r>
              <w:rPr>
                <w:sz w:val="20"/>
              </w:rPr>
              <w:t>Age (date of birth, if available)</w:t>
            </w:r>
          </w:p>
        </w:tc>
        <w:tc>
          <w:tcPr>
            <w:tcW w:w="1089" w:type="dxa"/>
          </w:tcPr>
          <w:p>
            <w:pPr>
              <w:pStyle w:val="TableParagraph"/>
              <w:spacing w:before="141"/>
              <w:ind w:left="48" w:right="23"/>
              <w:rPr>
                <w:sz w:val="20"/>
              </w:rPr>
            </w:pPr>
            <w:r>
              <w:rPr>
                <w:sz w:val="20"/>
              </w:rPr>
              <w:t>Mother’s name and occupation</w:t>
            </w:r>
          </w:p>
        </w:tc>
        <w:tc>
          <w:tcPr>
            <w:tcW w:w="1199" w:type="dxa"/>
          </w:tcPr>
          <w:p>
            <w:pPr>
              <w:pStyle w:val="TableParagraph"/>
              <w:spacing w:before="141"/>
              <w:ind w:left="47" w:right="38"/>
              <w:jc w:val="both"/>
              <w:rPr>
                <w:sz w:val="20"/>
              </w:rPr>
            </w:pPr>
            <w:r>
              <w:rPr>
                <w:sz w:val="20"/>
              </w:rPr>
              <w:t>Weight of child on the date of last examination</w:t>
            </w:r>
          </w:p>
        </w:tc>
        <w:tc>
          <w:tcPr>
            <w:tcW w:w="1199" w:type="dxa"/>
          </w:tcPr>
          <w:p>
            <w:pPr>
              <w:pStyle w:val="TableParagraph"/>
              <w:spacing w:before="141"/>
              <w:ind w:left="47" w:right="38"/>
              <w:jc w:val="both"/>
              <w:rPr>
                <w:sz w:val="20"/>
              </w:rPr>
            </w:pPr>
            <w:r>
              <w:rPr>
                <w:sz w:val="20"/>
              </w:rPr>
              <w:t>Weight on the date of examination</w:t>
            </w:r>
          </w:p>
        </w:tc>
        <w:tc>
          <w:tcPr>
            <w:tcW w:w="1155" w:type="dxa"/>
          </w:tcPr>
          <w:p>
            <w:pPr>
              <w:pStyle w:val="TableParagraph"/>
              <w:spacing w:before="141"/>
              <w:ind w:left="47" w:right="40"/>
              <w:jc w:val="both"/>
              <w:rPr>
                <w:sz w:val="20"/>
              </w:rPr>
            </w:pPr>
            <w:r>
              <w:rPr>
                <w:sz w:val="20"/>
              </w:rPr>
              <w:t>Disease </w:t>
            </w:r>
            <w:r>
              <w:rPr>
                <w:spacing w:val="-8"/>
                <w:sz w:val="20"/>
              </w:rPr>
              <w:t>or </w:t>
            </w:r>
            <w:r>
              <w:rPr>
                <w:sz w:val="20"/>
              </w:rPr>
              <w:t>abnormality found, if any</w:t>
            </w:r>
          </w:p>
        </w:tc>
        <w:tc>
          <w:tcPr>
            <w:tcW w:w="1100" w:type="dxa"/>
          </w:tcPr>
          <w:p>
            <w:pPr>
              <w:pStyle w:val="TableParagraph"/>
              <w:spacing w:before="141"/>
              <w:ind w:left="46" w:right="25"/>
              <w:rPr>
                <w:sz w:val="20"/>
              </w:rPr>
            </w:pPr>
            <w:r>
              <w:rPr>
                <w:sz w:val="20"/>
              </w:rPr>
              <w:t>Treatment suggested, if any</w:t>
            </w:r>
          </w:p>
        </w:tc>
        <w:tc>
          <w:tcPr>
            <w:tcW w:w="918" w:type="dxa"/>
          </w:tcPr>
          <w:p>
            <w:pPr>
              <w:pStyle w:val="TableParagraph"/>
              <w:spacing w:before="141"/>
              <w:ind w:left="46"/>
              <w:rPr>
                <w:sz w:val="20"/>
              </w:rPr>
            </w:pPr>
            <w:r>
              <w:rPr>
                <w:sz w:val="20"/>
              </w:rPr>
              <w:t>Remarks</w:t>
            </w:r>
          </w:p>
        </w:tc>
      </w:tr>
      <w:tr>
        <w:trPr>
          <w:trHeight w:val="1050" w:hRule="atLeast"/>
        </w:trPr>
        <w:tc>
          <w:tcPr>
            <w:tcW w:w="428" w:type="dxa"/>
            <w:tcBorders>
              <w:left w:val="single" w:sz="12" w:space="0" w:color="ECE9D8"/>
            </w:tcBorders>
          </w:tcPr>
          <w:p>
            <w:pPr>
              <w:pStyle w:val="TableParagraph"/>
              <w:spacing w:before="142"/>
              <w:ind w:left="44"/>
              <w:rPr>
                <w:sz w:val="20"/>
              </w:rPr>
            </w:pPr>
            <w:r>
              <w:rPr>
                <w:w w:val="100"/>
                <w:sz w:val="20"/>
              </w:rPr>
              <w:t>1</w:t>
            </w:r>
          </w:p>
        </w:tc>
        <w:tc>
          <w:tcPr>
            <w:tcW w:w="654" w:type="dxa"/>
          </w:tcPr>
          <w:p>
            <w:pPr>
              <w:pStyle w:val="TableParagraph"/>
              <w:spacing w:before="142"/>
              <w:ind w:left="49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988" w:type="dxa"/>
          </w:tcPr>
          <w:p>
            <w:pPr>
              <w:pStyle w:val="TableParagraph"/>
              <w:spacing w:before="142"/>
              <w:ind w:left="49"/>
              <w:rPr>
                <w:sz w:val="20"/>
              </w:rPr>
            </w:pPr>
            <w:r>
              <w:rPr>
                <w:w w:val="100"/>
                <w:sz w:val="20"/>
              </w:rPr>
              <w:t>3</w:t>
            </w:r>
          </w:p>
        </w:tc>
        <w:tc>
          <w:tcPr>
            <w:tcW w:w="1089" w:type="dxa"/>
          </w:tcPr>
          <w:p>
            <w:pPr>
              <w:pStyle w:val="TableParagraph"/>
              <w:spacing w:before="142"/>
              <w:ind w:left="48"/>
              <w:rPr>
                <w:sz w:val="20"/>
              </w:rPr>
            </w:pPr>
            <w:r>
              <w:rPr>
                <w:w w:val="100"/>
                <w:sz w:val="20"/>
              </w:rPr>
              <w:t>4</w:t>
            </w:r>
          </w:p>
        </w:tc>
        <w:tc>
          <w:tcPr>
            <w:tcW w:w="1199" w:type="dxa"/>
          </w:tcPr>
          <w:p>
            <w:pPr>
              <w:pStyle w:val="TableParagraph"/>
              <w:spacing w:before="142"/>
              <w:ind w:left="47"/>
              <w:rPr>
                <w:sz w:val="20"/>
              </w:rPr>
            </w:pPr>
            <w:r>
              <w:rPr>
                <w:w w:val="100"/>
                <w:sz w:val="20"/>
              </w:rPr>
              <w:t>5</w:t>
            </w:r>
          </w:p>
        </w:tc>
        <w:tc>
          <w:tcPr>
            <w:tcW w:w="1199" w:type="dxa"/>
          </w:tcPr>
          <w:p>
            <w:pPr>
              <w:pStyle w:val="TableParagraph"/>
              <w:spacing w:before="142"/>
              <w:ind w:left="47"/>
              <w:rPr>
                <w:sz w:val="20"/>
              </w:rPr>
            </w:pPr>
            <w:r>
              <w:rPr>
                <w:w w:val="100"/>
                <w:sz w:val="20"/>
              </w:rPr>
              <w:t>6</w:t>
            </w:r>
          </w:p>
        </w:tc>
        <w:tc>
          <w:tcPr>
            <w:tcW w:w="1155" w:type="dxa"/>
          </w:tcPr>
          <w:p>
            <w:pPr>
              <w:pStyle w:val="TableParagraph"/>
              <w:spacing w:before="142"/>
              <w:ind w:left="47"/>
              <w:rPr>
                <w:sz w:val="20"/>
              </w:rPr>
            </w:pPr>
            <w:r>
              <w:rPr>
                <w:w w:val="100"/>
                <w:sz w:val="20"/>
              </w:rPr>
              <w:t>7</w:t>
            </w:r>
          </w:p>
        </w:tc>
        <w:tc>
          <w:tcPr>
            <w:tcW w:w="1100" w:type="dxa"/>
          </w:tcPr>
          <w:p>
            <w:pPr>
              <w:pStyle w:val="TableParagraph"/>
              <w:spacing w:before="142"/>
              <w:ind w:left="46"/>
              <w:rPr>
                <w:sz w:val="20"/>
              </w:rPr>
            </w:pPr>
            <w:r>
              <w:rPr>
                <w:w w:val="100"/>
                <w:sz w:val="20"/>
              </w:rPr>
              <w:t>8</w:t>
            </w:r>
          </w:p>
        </w:tc>
        <w:tc>
          <w:tcPr>
            <w:tcW w:w="918" w:type="dxa"/>
          </w:tcPr>
          <w:p>
            <w:pPr>
              <w:pStyle w:val="TableParagraph"/>
              <w:spacing w:before="142"/>
              <w:ind w:left="46"/>
              <w:rPr>
                <w:sz w:val="20"/>
              </w:rPr>
            </w:pPr>
            <w:r>
              <w:rPr>
                <w:w w:val="100"/>
                <w:sz w:val="20"/>
              </w:rPr>
              <w:t>9</w:t>
            </w:r>
          </w:p>
        </w:tc>
      </w:tr>
      <w:tr>
        <w:trPr>
          <w:trHeight w:val="620" w:hRule="atLeast"/>
        </w:trPr>
        <w:tc>
          <w:tcPr>
            <w:tcW w:w="428" w:type="dxa"/>
            <w:tcBorders>
              <w:left w:val="single" w:sz="12" w:space="0" w:color="ECE9D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5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19" w:hRule="atLeast"/>
        </w:trPr>
        <w:tc>
          <w:tcPr>
            <w:tcW w:w="428" w:type="dxa"/>
            <w:tcBorders>
              <w:left w:val="single" w:sz="12" w:space="0" w:color="ECE9D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5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before="97"/>
        <w:ind w:left="180" w:right="0" w:firstLine="0"/>
        <w:jc w:val="left"/>
        <w:rPr>
          <w:sz w:val="20"/>
        </w:rPr>
      </w:pPr>
      <w:r>
        <w:rPr>
          <w:sz w:val="20"/>
        </w:rPr>
        <w:t>(Signature of the qualified medical practitioner)</w:t>
      </w:r>
    </w:p>
    <w:sectPr>
      <w:type w:val="continuous"/>
      <w:pgSz w:w="12240" w:h="15840"/>
      <w:pgMar w:top="1460" w:bottom="280" w:left="1260" w:right="16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- 20</dc:title>
  <dcterms:created xsi:type="dcterms:W3CDTF">2020-09-15T12:09:34Z</dcterms:created>
  <dcterms:modified xsi:type="dcterms:W3CDTF">2020-09-15T12:09:34Z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2009-07-28T00:00:00Z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